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E017FC">
      <w:pPr>
        <w:jc w:val="center"/>
        <w:rPr>
          <w:b/>
          <w:lang w:val="en-US"/>
        </w:rPr>
      </w:pPr>
      <w:r w:rsidRPr="00E017F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6pt" fillcolor="window">
            <v:imagedata r:id="rId7" o:title=""/>
          </v:shape>
        </w:pict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8562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3B1198">
        <w:rPr>
          <w:sz w:val="22"/>
        </w:rPr>
        <w:t>13.06.2012 г.</w:t>
      </w:r>
      <w:r w:rsidR="0023759F" w:rsidRPr="00F65C3E">
        <w:rPr>
          <w:sz w:val="22"/>
        </w:rPr>
        <w:t xml:space="preserve">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 w:rsidR="003B1198">
        <w:rPr>
          <w:sz w:val="22"/>
        </w:rPr>
        <w:t xml:space="preserve"> 120-А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DA5E18" w:rsidRPr="00DA5E18" w:rsidRDefault="00DA5E18">
      <w:pPr>
        <w:jc w:val="both"/>
        <w:rPr>
          <w:i/>
          <w:sz w:val="22"/>
          <w:szCs w:val="22"/>
        </w:rPr>
      </w:pPr>
      <w:proofErr w:type="gramStart"/>
      <w:r w:rsidRPr="00DA5E18">
        <w:rPr>
          <w:i/>
          <w:sz w:val="22"/>
          <w:szCs w:val="22"/>
        </w:rPr>
        <w:t xml:space="preserve">(в редакции приказа Министерства финансов </w:t>
      </w:r>
      <w:proofErr w:type="gramEnd"/>
    </w:p>
    <w:p w:rsidR="0023759F" w:rsidRPr="00DA5E18" w:rsidRDefault="00DA5E18">
      <w:pPr>
        <w:jc w:val="both"/>
        <w:rPr>
          <w:i/>
          <w:sz w:val="22"/>
          <w:szCs w:val="22"/>
        </w:rPr>
      </w:pPr>
      <w:proofErr w:type="gramStart"/>
      <w:r w:rsidRPr="00DA5E18">
        <w:rPr>
          <w:i/>
          <w:sz w:val="22"/>
          <w:szCs w:val="22"/>
        </w:rPr>
        <w:t>Республики Адыгея от 28.12.12 № 254-А)</w:t>
      </w:r>
      <w:proofErr w:type="gramEnd"/>
    </w:p>
    <w:p w:rsidR="00DA5E18" w:rsidRDefault="00DA5E18">
      <w:pPr>
        <w:jc w:val="both"/>
        <w:rPr>
          <w:sz w:val="28"/>
        </w:rPr>
      </w:pPr>
    </w:p>
    <w:p w:rsidR="00DA5E18" w:rsidRDefault="00DA5E18">
      <w:pPr>
        <w:jc w:val="both"/>
        <w:rPr>
          <w:sz w:val="28"/>
        </w:rPr>
      </w:pPr>
    </w:p>
    <w:p w:rsidR="00D10AA2" w:rsidRDefault="00D10AA2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AA2" w:rsidRDefault="00D10AA2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рекомендаций по осуществлению </w:t>
      </w:r>
    </w:p>
    <w:p w:rsidR="00DA5E18" w:rsidRDefault="00D10AA2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DA5E18">
        <w:rPr>
          <w:rFonts w:ascii="Times New Roman" w:hAnsi="Times New Roman" w:cs="Times New Roman"/>
          <w:sz w:val="28"/>
          <w:szCs w:val="28"/>
        </w:rPr>
        <w:t>мониторинга</w:t>
      </w:r>
      <w:r w:rsidR="00DA5E18" w:rsidRPr="00DA5E18">
        <w:rPr>
          <w:rFonts w:ascii="Times New Roman" w:hAnsi="Times New Roman" w:cs="Times New Roman"/>
          <w:sz w:val="28"/>
          <w:szCs w:val="28"/>
        </w:rPr>
        <w:t xml:space="preserve"> оказания </w:t>
      </w:r>
    </w:p>
    <w:p w:rsidR="00DA5E18" w:rsidRDefault="00DA5E18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DA5E18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</w:t>
      </w:r>
    </w:p>
    <w:p w:rsidR="00DA5E18" w:rsidRDefault="00DA5E18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DA5E18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proofErr w:type="gramStart"/>
      <w:r w:rsidRPr="00DA5E18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DA5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E18" w:rsidRDefault="00DA5E18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DA5E18">
        <w:rPr>
          <w:rFonts w:ascii="Times New Roman" w:hAnsi="Times New Roman" w:cs="Times New Roman"/>
          <w:sz w:val="28"/>
          <w:szCs w:val="28"/>
        </w:rPr>
        <w:t xml:space="preserve">услуг за счет средств республиканского бюджета </w:t>
      </w:r>
    </w:p>
    <w:p w:rsidR="00D10AA2" w:rsidRDefault="00DA5E18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DA5E18"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AA2">
        <w:rPr>
          <w:rFonts w:ascii="Times New Roman" w:hAnsi="Times New Roman" w:cs="Times New Roman"/>
          <w:sz w:val="28"/>
          <w:szCs w:val="28"/>
        </w:rPr>
        <w:t xml:space="preserve"> и контроля </w:t>
      </w:r>
    </w:p>
    <w:p w:rsidR="00712371" w:rsidRDefault="00712371" w:rsidP="00712371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371" w:rsidRDefault="00712371" w:rsidP="00712371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Республики Адыгея</w:t>
      </w:r>
    </w:p>
    <w:p w:rsidR="00D10AA2" w:rsidRDefault="00D10AA2" w:rsidP="00712371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заданий </w:t>
      </w:r>
    </w:p>
    <w:p w:rsidR="00D10AA2" w:rsidRDefault="00D10AA2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A5E18" w:rsidRDefault="00DA5E18" w:rsidP="00D10AA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6BF7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Pr="006A6BF7">
        <w:rPr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A6BF7">
        <w:rPr>
          <w:rFonts w:ascii="Times New Roman" w:hAnsi="Times New Roman" w:cs="Times New Roman"/>
          <w:b w:val="0"/>
          <w:sz w:val="28"/>
          <w:szCs w:val="28"/>
        </w:rPr>
        <w:t xml:space="preserve">лизации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6A6BF7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A6BF7">
        <w:rPr>
          <w:rFonts w:ascii="Times New Roman" w:hAnsi="Times New Roman" w:cs="Times New Roman"/>
          <w:b w:val="0"/>
          <w:sz w:val="28"/>
          <w:szCs w:val="28"/>
        </w:rPr>
        <w:t>инистров Республики</w:t>
      </w:r>
      <w:proofErr w:type="gramEnd"/>
      <w:r w:rsidRPr="006A6BF7">
        <w:rPr>
          <w:rFonts w:ascii="Times New Roman" w:hAnsi="Times New Roman" w:cs="Times New Roman"/>
          <w:b w:val="0"/>
          <w:sz w:val="28"/>
          <w:szCs w:val="28"/>
        </w:rPr>
        <w:t xml:space="preserve"> Адыгея от 25 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A6BF7">
        <w:rPr>
          <w:rFonts w:ascii="Times New Roman" w:hAnsi="Times New Roman" w:cs="Times New Roman"/>
          <w:b w:val="0"/>
          <w:sz w:val="28"/>
          <w:szCs w:val="28"/>
        </w:rPr>
        <w:t>ября 2010 года № 223 «О мерах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A6BF7">
        <w:rPr>
          <w:rFonts w:ascii="Times New Roman" w:hAnsi="Times New Roman" w:cs="Times New Roman"/>
          <w:b w:val="0"/>
          <w:sz w:val="28"/>
          <w:szCs w:val="28"/>
        </w:rPr>
        <w:t xml:space="preserve"> формированию и финансовому обеспечению выполнения государственного задания государственными учреждениями Республики Адыгея» </w:t>
      </w: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а ю:</w:t>
      </w: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10AA2" w:rsidRDefault="00D10AA2" w:rsidP="00D10AA2">
      <w:pPr>
        <w:pStyle w:val="ConsPlusTitle"/>
        <w:numPr>
          <w:ilvl w:val="0"/>
          <w:numId w:val="10"/>
        </w:numPr>
        <w:tabs>
          <w:tab w:val="left" w:pos="1134"/>
        </w:tabs>
        <w:ind w:left="0"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методические рекомендации по осуществлению </w:t>
      </w:r>
      <w:r w:rsidRPr="0014516A">
        <w:rPr>
          <w:rFonts w:ascii="Times New Roman" w:hAnsi="Times New Roman" w:cs="Times New Roman"/>
          <w:b w:val="0"/>
          <w:sz w:val="28"/>
          <w:szCs w:val="28"/>
        </w:rPr>
        <w:t>мониторинга</w:t>
      </w:r>
      <w:r w:rsidR="00DA5E18" w:rsidRPr="00DA5E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E18" w:rsidRPr="00EA3649">
        <w:rPr>
          <w:rFonts w:ascii="Times New Roman" w:hAnsi="Times New Roman" w:cs="Times New Roman"/>
          <w:b w:val="0"/>
          <w:sz w:val="28"/>
          <w:szCs w:val="28"/>
        </w:rPr>
        <w:t>оказания государственными учреждениями Республики Адыгея государственных услуг за счет средств республиканского бюджета Республики Адыгея</w:t>
      </w:r>
      <w:r w:rsidRPr="0014516A">
        <w:rPr>
          <w:rFonts w:ascii="Times New Roman" w:hAnsi="Times New Roman" w:cs="Times New Roman"/>
          <w:b w:val="0"/>
          <w:sz w:val="28"/>
          <w:szCs w:val="28"/>
        </w:rPr>
        <w:t xml:space="preserve"> и контроля </w:t>
      </w:r>
      <w:r w:rsidR="00712371">
        <w:rPr>
          <w:rFonts w:ascii="Times New Roman" w:hAnsi="Times New Roman" w:cs="Times New Roman"/>
          <w:b w:val="0"/>
          <w:sz w:val="28"/>
          <w:szCs w:val="28"/>
        </w:rPr>
        <w:t xml:space="preserve">выполнения </w:t>
      </w:r>
      <w:r w:rsidR="00712371" w:rsidRPr="0014516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государственными учреждениями Республики Адыгея </w:t>
      </w:r>
      <w:r w:rsidRPr="0014516A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516A">
        <w:rPr>
          <w:rFonts w:ascii="Times New Roman" w:hAnsi="Times New Roman" w:cs="Times New Roman"/>
          <w:b w:val="0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 w:val="0"/>
          <w:sz w:val="28"/>
          <w:szCs w:val="28"/>
        </w:rPr>
        <w:t>й.</w:t>
      </w:r>
    </w:p>
    <w:p w:rsidR="00D10AA2" w:rsidRDefault="00D10AA2" w:rsidP="00D10AA2">
      <w:pPr>
        <w:pStyle w:val="ConsPlusTitle"/>
        <w:numPr>
          <w:ilvl w:val="0"/>
          <w:numId w:val="10"/>
        </w:numPr>
        <w:tabs>
          <w:tab w:val="left" w:pos="1134"/>
        </w:tabs>
        <w:ind w:left="0"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 приказ Министерства финансов Республики Адыгея от 23 декабря 2010 года № 207-А «Об утверждении методических рекомендаций по формированию государственных заданий государственным учреждениям Республики Адыгея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их выполнением» следующие изменения:</w:t>
      </w:r>
    </w:p>
    <w:p w:rsidR="00D10AA2" w:rsidRDefault="00D10AA2" w:rsidP="00D10AA2">
      <w:pPr>
        <w:pStyle w:val="ConsPlusTitle"/>
        <w:numPr>
          <w:ilvl w:val="0"/>
          <w:numId w:val="11"/>
        </w:numPr>
        <w:tabs>
          <w:tab w:val="left" w:pos="1134"/>
        </w:tabs>
        <w:ind w:left="0"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наименовании и пункте 1 слова «и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их выполнением» исключить;</w:t>
      </w:r>
    </w:p>
    <w:p w:rsidR="00D10AA2" w:rsidRDefault="00D10AA2" w:rsidP="00D10AA2">
      <w:pPr>
        <w:pStyle w:val="ConsPlusTitle"/>
        <w:numPr>
          <w:ilvl w:val="0"/>
          <w:numId w:val="11"/>
        </w:numPr>
        <w:tabs>
          <w:tab w:val="left" w:pos="1134"/>
        </w:tabs>
        <w:ind w:left="0"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 к приказу:</w:t>
      </w: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в наименовании слова «и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их выполнением» исключить;</w:t>
      </w:r>
    </w:p>
    <w:p w:rsidR="00D10AA2" w:rsidRDefault="00D10AA2" w:rsidP="00D10AA2">
      <w:pPr>
        <w:pStyle w:val="ConsPlusTitle"/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пункты 8-11 исключить.</w:t>
      </w:r>
    </w:p>
    <w:p w:rsidR="00D10AA2" w:rsidRPr="0014516A" w:rsidRDefault="00D10AA2" w:rsidP="00D10AA2">
      <w:pPr>
        <w:pStyle w:val="ConsPlusTitle"/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10AA2" w:rsidRPr="0014516A" w:rsidRDefault="00D10AA2" w:rsidP="00D10AA2">
      <w:pPr>
        <w:pStyle w:val="ConsPlusTitle"/>
        <w:ind w:left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10AA2" w:rsidRDefault="00D10AA2" w:rsidP="00D10AA2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D10AA2" w:rsidRDefault="00D10AA2" w:rsidP="00D10AA2"/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A5E18" w:rsidRDefault="00DA5E18" w:rsidP="00D10AA2">
      <w:pPr>
        <w:ind w:firstLine="5387"/>
        <w:rPr>
          <w:sz w:val="24"/>
          <w:szCs w:val="24"/>
        </w:rPr>
      </w:pPr>
    </w:p>
    <w:p w:rsidR="00D10AA2" w:rsidRPr="003A3148" w:rsidRDefault="00D10AA2" w:rsidP="00D10AA2">
      <w:pPr>
        <w:ind w:firstLine="5387"/>
        <w:rPr>
          <w:sz w:val="24"/>
          <w:szCs w:val="24"/>
        </w:rPr>
      </w:pPr>
      <w:r w:rsidRPr="003A3148">
        <w:rPr>
          <w:sz w:val="24"/>
          <w:szCs w:val="24"/>
        </w:rPr>
        <w:lastRenderedPageBreak/>
        <w:t xml:space="preserve">Утвержден </w:t>
      </w:r>
    </w:p>
    <w:p w:rsidR="00D10AA2" w:rsidRPr="003A3148" w:rsidRDefault="00D10AA2" w:rsidP="00D10AA2">
      <w:pPr>
        <w:ind w:firstLine="5387"/>
        <w:rPr>
          <w:sz w:val="24"/>
          <w:szCs w:val="24"/>
        </w:rPr>
      </w:pPr>
      <w:r w:rsidRPr="003A3148">
        <w:rPr>
          <w:sz w:val="24"/>
          <w:szCs w:val="24"/>
        </w:rPr>
        <w:t xml:space="preserve">приказом Министерства финансов </w:t>
      </w:r>
    </w:p>
    <w:p w:rsidR="00D10AA2" w:rsidRPr="003A3148" w:rsidRDefault="00D10AA2" w:rsidP="00D10AA2">
      <w:pPr>
        <w:ind w:firstLine="5387"/>
        <w:rPr>
          <w:sz w:val="24"/>
          <w:szCs w:val="24"/>
        </w:rPr>
      </w:pPr>
      <w:r w:rsidRPr="003A3148">
        <w:rPr>
          <w:sz w:val="24"/>
          <w:szCs w:val="24"/>
        </w:rPr>
        <w:t>Республики Адыгея</w:t>
      </w:r>
    </w:p>
    <w:p w:rsidR="00D10AA2" w:rsidRPr="003A3148" w:rsidRDefault="00D10AA2" w:rsidP="00D10AA2">
      <w:pPr>
        <w:ind w:firstLine="5387"/>
        <w:rPr>
          <w:sz w:val="24"/>
          <w:szCs w:val="24"/>
        </w:rPr>
      </w:pPr>
      <w:r w:rsidRPr="003A314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3B1198">
        <w:rPr>
          <w:sz w:val="24"/>
          <w:szCs w:val="24"/>
        </w:rPr>
        <w:t>13.06.2012</w:t>
      </w:r>
      <w:r>
        <w:rPr>
          <w:sz w:val="24"/>
          <w:szCs w:val="24"/>
        </w:rPr>
        <w:t xml:space="preserve"> </w:t>
      </w:r>
      <w:r w:rsidRPr="003A3148">
        <w:rPr>
          <w:sz w:val="24"/>
          <w:szCs w:val="24"/>
        </w:rPr>
        <w:t xml:space="preserve">года № </w:t>
      </w:r>
      <w:r w:rsidR="003B1198">
        <w:rPr>
          <w:sz w:val="24"/>
          <w:szCs w:val="24"/>
        </w:rPr>
        <w:t>120-А</w:t>
      </w:r>
    </w:p>
    <w:p w:rsidR="00D10AA2" w:rsidRPr="003A3148" w:rsidRDefault="00D10AA2" w:rsidP="00D10AA2">
      <w:pPr>
        <w:ind w:firstLine="5387"/>
        <w:rPr>
          <w:sz w:val="24"/>
          <w:szCs w:val="24"/>
        </w:rPr>
      </w:pPr>
    </w:p>
    <w:p w:rsidR="00D10AA2" w:rsidRDefault="00D10AA2" w:rsidP="00D10AA2"/>
    <w:p w:rsidR="00DA5E18" w:rsidRPr="000A4C43" w:rsidRDefault="00DA5E18" w:rsidP="00DA5E1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4C43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</w:t>
      </w:r>
    </w:p>
    <w:p w:rsidR="00DA5E18" w:rsidRPr="000A4C43" w:rsidRDefault="00DA5E18" w:rsidP="00DA5E1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4C43">
        <w:rPr>
          <w:rFonts w:ascii="Times New Roman" w:hAnsi="Times New Roman" w:cs="Times New Roman"/>
          <w:b w:val="0"/>
          <w:sz w:val="28"/>
          <w:szCs w:val="28"/>
        </w:rPr>
        <w:t>по осуществлению мониторинга оказания государственными учреждениями Республики Адыгея государственных услуг за счет средств республиканского бюджета Республики Адыгея и контроля выполнения государственными учреждениями Республики Адыгея государственных заданий</w:t>
      </w:r>
    </w:p>
    <w:p w:rsidR="00DA5E18" w:rsidRDefault="00DA5E18" w:rsidP="00DA5E18">
      <w:pPr>
        <w:jc w:val="both"/>
      </w:pPr>
    </w:p>
    <w:p w:rsidR="00DA5E18" w:rsidRDefault="00DA5E18" w:rsidP="00DA5E18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proofErr w:type="gramStart"/>
      <w:r w:rsidRPr="00710DBC">
        <w:rPr>
          <w:sz w:val="28"/>
          <w:szCs w:val="28"/>
        </w:rPr>
        <w:t>Настоящие методические рекомендации содержат рекомендации по осуществлению</w:t>
      </w:r>
      <w:r>
        <w:rPr>
          <w:sz w:val="28"/>
          <w:szCs w:val="28"/>
        </w:rPr>
        <w:t xml:space="preserve"> </w:t>
      </w:r>
      <w:r w:rsidRPr="00710DBC">
        <w:rPr>
          <w:sz w:val="28"/>
          <w:szCs w:val="28"/>
        </w:rPr>
        <w:t>исполнительным</w:t>
      </w:r>
      <w:r>
        <w:rPr>
          <w:sz w:val="28"/>
          <w:szCs w:val="28"/>
        </w:rPr>
        <w:t>и</w:t>
      </w:r>
      <w:r w:rsidRPr="00710DBC">
        <w:rPr>
          <w:sz w:val="28"/>
          <w:szCs w:val="28"/>
        </w:rPr>
        <w:t xml:space="preserve"> органам</w:t>
      </w:r>
      <w:r>
        <w:rPr>
          <w:sz w:val="28"/>
          <w:szCs w:val="28"/>
        </w:rPr>
        <w:t>и</w:t>
      </w:r>
      <w:r w:rsidRPr="00710DBC">
        <w:rPr>
          <w:sz w:val="28"/>
          <w:szCs w:val="28"/>
        </w:rPr>
        <w:t xml:space="preserve"> государственной власти Республики Адыгея, осуществляющими функции и полномочия учредителя государственных учреждений Республики Адыгея (далее – учреждения),  мониторинга оказания учреждениями государственных услуг за счет средств республиканского бюджета Республики Адыгея (далее – мониторинг)  и контроля выполнения подведомственными  учреждениями государственных заданий на оказание государственных услуг (выполнение работ) (далее - государственное задание).</w:t>
      </w:r>
      <w:proofErr w:type="gramEnd"/>
    </w:p>
    <w:p w:rsidR="00DA5E18" w:rsidRPr="00843DB9" w:rsidRDefault="00DA5E18" w:rsidP="00DA5E18">
      <w:pPr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43DB9">
        <w:rPr>
          <w:sz w:val="28"/>
          <w:szCs w:val="28"/>
        </w:rPr>
        <w:t xml:space="preserve">Мониторинг и контроль </w:t>
      </w:r>
      <w:r>
        <w:rPr>
          <w:sz w:val="28"/>
          <w:szCs w:val="28"/>
        </w:rPr>
        <w:t>выполнения учреждениями</w:t>
      </w:r>
      <w:r w:rsidRPr="00843DB9">
        <w:rPr>
          <w:sz w:val="28"/>
          <w:szCs w:val="28"/>
        </w:rPr>
        <w:t xml:space="preserve"> государственных заданий на предоставление государственных услуг проводится в целях повышения эффективности расходования бюджетных средств и </w:t>
      </w:r>
      <w:r>
        <w:rPr>
          <w:sz w:val="28"/>
          <w:szCs w:val="28"/>
        </w:rPr>
        <w:t>определения</w:t>
      </w:r>
      <w:r w:rsidRPr="00843DB9">
        <w:rPr>
          <w:sz w:val="28"/>
          <w:szCs w:val="28"/>
        </w:rPr>
        <w:t xml:space="preserve"> степени выполнения учреждениями государственных заданий, а также оценки качества оказываемых услуг и своевременного выявления и устранения причин невыполнения государственного задания.</w:t>
      </w:r>
    </w:p>
    <w:p w:rsidR="00DA5E18" w:rsidRPr="00710DBC" w:rsidRDefault="00DA5E18" w:rsidP="00DA5E18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710DBC">
        <w:rPr>
          <w:sz w:val="28"/>
          <w:szCs w:val="28"/>
        </w:rPr>
        <w:t xml:space="preserve">Мониторинг проводится в отношении государственных услуг, предоставляемых физическим и (или) юридическим лицам, включенных в Перечень государственных услуг (работ), оказываемых (выполняемых) 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Адыгея, утвержденный постановлением Кабинета Министров Республики Адыгея от 19 апреля 2011 года </w:t>
      </w:r>
      <w:r>
        <w:rPr>
          <w:sz w:val="28"/>
          <w:szCs w:val="28"/>
        </w:rPr>
        <w:t>№</w:t>
      </w:r>
      <w:r w:rsidRPr="00710DBC">
        <w:rPr>
          <w:sz w:val="28"/>
          <w:szCs w:val="28"/>
        </w:rPr>
        <w:t xml:space="preserve"> 65 </w:t>
      </w:r>
      <w:r>
        <w:rPr>
          <w:sz w:val="28"/>
          <w:szCs w:val="28"/>
        </w:rPr>
        <w:t>«</w:t>
      </w:r>
      <w:r w:rsidRPr="00710DBC">
        <w:rPr>
          <w:sz w:val="28"/>
          <w:szCs w:val="28"/>
        </w:rPr>
        <w:t>О Перечне государственных услуг (работ), оказываемых (выполняемых</w:t>
      </w:r>
      <w:proofErr w:type="gramEnd"/>
      <w:r w:rsidRPr="00710DBC">
        <w:rPr>
          <w:sz w:val="28"/>
          <w:szCs w:val="28"/>
        </w:rPr>
        <w:t>) 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</w:t>
      </w:r>
      <w:r>
        <w:rPr>
          <w:sz w:val="28"/>
          <w:szCs w:val="28"/>
        </w:rPr>
        <w:t>» (далее – услуги)</w:t>
      </w:r>
      <w:r w:rsidRPr="00710DBC">
        <w:rPr>
          <w:sz w:val="28"/>
          <w:szCs w:val="28"/>
        </w:rPr>
        <w:t>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Мониторинг  и контроль выполнения государственными бюджетными и автономными учреждениями Республики Адыгея государственных заданий, осуществляют исполнительные органы государственной власти Республики Адыгея, осуществляющие функции и полномочия учредителя (далее -  учредитель).</w:t>
      </w:r>
    </w:p>
    <w:p w:rsidR="00DA5E18" w:rsidRPr="00680232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 Рекомендуемые о</w:t>
      </w:r>
      <w:r w:rsidRPr="00680232">
        <w:rPr>
          <w:bCs/>
          <w:sz w:val="28"/>
          <w:szCs w:val="28"/>
        </w:rPr>
        <w:t>тчетны</w:t>
      </w:r>
      <w:r>
        <w:rPr>
          <w:bCs/>
          <w:sz w:val="28"/>
          <w:szCs w:val="28"/>
        </w:rPr>
        <w:t>е</w:t>
      </w:r>
      <w:r w:rsidRPr="00680232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ы</w:t>
      </w:r>
      <w:r w:rsidRPr="00680232">
        <w:rPr>
          <w:bCs/>
          <w:sz w:val="28"/>
          <w:szCs w:val="28"/>
        </w:rPr>
        <w:t xml:space="preserve"> проведения мониторинга:</w:t>
      </w:r>
    </w:p>
    <w:p w:rsidR="00DA5E18" w:rsidRPr="00680232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80232">
        <w:rPr>
          <w:bCs/>
          <w:sz w:val="28"/>
          <w:szCs w:val="28"/>
        </w:rPr>
        <w:t xml:space="preserve">первое полугодие и </w:t>
      </w:r>
      <w:r>
        <w:rPr>
          <w:bCs/>
          <w:sz w:val="28"/>
          <w:szCs w:val="28"/>
        </w:rPr>
        <w:t>девять</w:t>
      </w:r>
      <w:r w:rsidRPr="00680232">
        <w:rPr>
          <w:bCs/>
          <w:sz w:val="28"/>
          <w:szCs w:val="28"/>
        </w:rPr>
        <w:t xml:space="preserve"> месяцев текущего финансового года;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80232">
        <w:rPr>
          <w:bCs/>
          <w:sz w:val="28"/>
          <w:szCs w:val="28"/>
        </w:rPr>
        <w:t>отчетный финансовый год.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6. Мониторинг и контроль выполнения государственного задания осуществляется учредителем на основании отчета, представленного учреждением по форме, установленной в государственном задании, на основании отчетов </w:t>
      </w:r>
      <w:r w:rsidRPr="00680232">
        <w:rPr>
          <w:bCs/>
          <w:sz w:val="28"/>
          <w:szCs w:val="28"/>
        </w:rPr>
        <w:t>об использовании субсидии на финансовое обеспечение выполнения государственного задания (далее - отчет)</w:t>
      </w:r>
      <w:r>
        <w:rPr>
          <w:bCs/>
          <w:sz w:val="28"/>
          <w:szCs w:val="28"/>
        </w:rPr>
        <w:t>, а также на основании данных статистической, финансовой и иной официальной отчетности.</w:t>
      </w:r>
    </w:p>
    <w:p w:rsidR="00DA5E18" w:rsidRDefault="001D716B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5E18">
        <w:rPr>
          <w:sz w:val="28"/>
          <w:szCs w:val="28"/>
        </w:rPr>
        <w:t>. Мониторинг может дополнительно осуществляться посредством: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опросов потребителей услуг, организации посещения мест выполнения государственного задания;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использования различных источников и способов сбора информации о выполнении государственного задания: анкетирование потребителей услуг, рассмотрение жалоб потребителей услуг.</w:t>
      </w:r>
    </w:p>
    <w:p w:rsidR="00DA5E18" w:rsidRPr="00680232" w:rsidRDefault="001D716B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DA5E18" w:rsidRPr="00680232">
        <w:rPr>
          <w:bCs/>
          <w:sz w:val="28"/>
          <w:szCs w:val="28"/>
        </w:rPr>
        <w:t>. Отчеты учреждениями</w:t>
      </w:r>
      <w:r w:rsidR="00DA5E18">
        <w:rPr>
          <w:bCs/>
          <w:sz w:val="28"/>
          <w:szCs w:val="28"/>
        </w:rPr>
        <w:t xml:space="preserve"> рекомендуется представлять</w:t>
      </w:r>
      <w:r w:rsidR="00DA5E18" w:rsidRPr="00680232">
        <w:rPr>
          <w:bCs/>
          <w:sz w:val="28"/>
          <w:szCs w:val="28"/>
        </w:rPr>
        <w:t>:</w:t>
      </w:r>
    </w:p>
    <w:p w:rsidR="00DA5E18" w:rsidRPr="00680232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80232">
        <w:rPr>
          <w:bCs/>
          <w:sz w:val="28"/>
          <w:szCs w:val="28"/>
        </w:rPr>
        <w:t xml:space="preserve">за первое полугодие и </w:t>
      </w:r>
      <w:r>
        <w:rPr>
          <w:bCs/>
          <w:sz w:val="28"/>
          <w:szCs w:val="28"/>
        </w:rPr>
        <w:t>девять</w:t>
      </w:r>
      <w:r w:rsidRPr="00680232">
        <w:rPr>
          <w:bCs/>
          <w:sz w:val="28"/>
          <w:szCs w:val="28"/>
        </w:rPr>
        <w:t xml:space="preserve"> месяцев - не позднее </w:t>
      </w:r>
      <w:r>
        <w:rPr>
          <w:bCs/>
          <w:sz w:val="28"/>
          <w:szCs w:val="28"/>
        </w:rPr>
        <w:t>20</w:t>
      </w:r>
      <w:r w:rsidRPr="00680232">
        <w:rPr>
          <w:bCs/>
          <w:sz w:val="28"/>
          <w:szCs w:val="28"/>
        </w:rPr>
        <w:t xml:space="preserve"> числа месяца, следующего за отчетным периодом;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80232">
        <w:rPr>
          <w:bCs/>
          <w:sz w:val="28"/>
          <w:szCs w:val="28"/>
        </w:rPr>
        <w:t xml:space="preserve">за отчетный финансовый год - не позднее </w:t>
      </w:r>
      <w:r>
        <w:rPr>
          <w:bCs/>
          <w:sz w:val="28"/>
          <w:szCs w:val="28"/>
        </w:rPr>
        <w:t>10 февраля</w:t>
      </w:r>
      <w:r w:rsidRPr="00680232">
        <w:rPr>
          <w:bCs/>
          <w:sz w:val="28"/>
          <w:szCs w:val="28"/>
        </w:rPr>
        <w:t xml:space="preserve"> года, следующего за отчетным</w:t>
      </w:r>
      <w:r>
        <w:rPr>
          <w:bCs/>
          <w:sz w:val="28"/>
          <w:szCs w:val="28"/>
        </w:rPr>
        <w:t xml:space="preserve"> годом</w:t>
      </w:r>
      <w:r w:rsidRPr="00680232">
        <w:rPr>
          <w:bCs/>
          <w:sz w:val="28"/>
          <w:szCs w:val="28"/>
        </w:rPr>
        <w:t>.</w:t>
      </w:r>
    </w:p>
    <w:p w:rsidR="00DA5E18" w:rsidRDefault="001D716B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5E18">
        <w:rPr>
          <w:sz w:val="28"/>
          <w:szCs w:val="28"/>
        </w:rPr>
        <w:t xml:space="preserve">. Ввод данных отчета рекомендуется осуществлять в </w:t>
      </w:r>
      <w:r w:rsidR="00DA5E18" w:rsidRPr="00C51A04">
        <w:rPr>
          <w:sz w:val="28"/>
          <w:szCs w:val="28"/>
        </w:rPr>
        <w:t>программном комплексе «Хранилище-КС (</w:t>
      </w:r>
      <w:proofErr w:type="spellStart"/>
      <w:r w:rsidR="00DA5E18" w:rsidRPr="00C51A04">
        <w:rPr>
          <w:sz w:val="28"/>
          <w:szCs w:val="28"/>
        </w:rPr>
        <w:t>Госзадание-КС</w:t>
      </w:r>
      <w:proofErr w:type="spellEnd"/>
      <w:r w:rsidR="00DA5E18" w:rsidRPr="00C51A04">
        <w:rPr>
          <w:sz w:val="28"/>
          <w:szCs w:val="28"/>
        </w:rPr>
        <w:t>)»</w:t>
      </w:r>
      <w:r w:rsidR="00DA5E18">
        <w:rPr>
          <w:sz w:val="28"/>
          <w:szCs w:val="28"/>
        </w:rPr>
        <w:t>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16B">
        <w:rPr>
          <w:sz w:val="28"/>
          <w:szCs w:val="28"/>
        </w:rPr>
        <w:t>0</w:t>
      </w:r>
      <w:r>
        <w:rPr>
          <w:sz w:val="28"/>
          <w:szCs w:val="28"/>
        </w:rPr>
        <w:t>. Анализ и оценка соответствия предоставленных  услуг параметрам государственного задания осуществляется учредителем в течение 10 рабочих дней со дня получения  отчета за отчетный период.</w:t>
      </w:r>
    </w:p>
    <w:p w:rsidR="00DA5E18" w:rsidRPr="006A6BF7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16B">
        <w:rPr>
          <w:rFonts w:ascii="Times New Roman" w:hAnsi="Times New Roman" w:cs="Times New Roman"/>
          <w:sz w:val="28"/>
          <w:szCs w:val="28"/>
        </w:rPr>
        <w:t>1</w:t>
      </w:r>
      <w:r w:rsidRPr="006A6BF7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6A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6A6BF7">
        <w:rPr>
          <w:rFonts w:ascii="Times New Roman" w:hAnsi="Times New Roman" w:cs="Times New Roman"/>
          <w:sz w:val="28"/>
          <w:szCs w:val="28"/>
        </w:rPr>
        <w:t>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за первое полугодие и девять месяцев текущего финансового года</w:t>
      </w:r>
      <w:r w:rsidRPr="006A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Pr="006A6BF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DA5E18" w:rsidRPr="006A6BF7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6BF7">
        <w:rPr>
          <w:rFonts w:ascii="Times New Roman" w:hAnsi="Times New Roman" w:cs="Times New Roman"/>
          <w:sz w:val="28"/>
          <w:szCs w:val="28"/>
        </w:rPr>
        <w:t xml:space="preserve"> об оставлении государственного задания без изменения;</w:t>
      </w:r>
    </w:p>
    <w:p w:rsidR="00DA5E18" w:rsidRPr="006A6BF7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6BF7">
        <w:rPr>
          <w:rFonts w:ascii="Times New Roman" w:hAnsi="Times New Roman" w:cs="Times New Roman"/>
          <w:sz w:val="28"/>
          <w:szCs w:val="28"/>
        </w:rPr>
        <w:t xml:space="preserve"> о корректировке государственного задания, если указанные изменения не приведут к увеличению общего объема бюджетных ассигнований на оказание услуг (выполнение работ), предусмотренных в </w:t>
      </w:r>
      <w:r>
        <w:rPr>
          <w:rFonts w:ascii="Times New Roman" w:hAnsi="Times New Roman" w:cs="Times New Roman"/>
          <w:sz w:val="28"/>
          <w:szCs w:val="28"/>
        </w:rPr>
        <w:t>республиканском</w:t>
      </w:r>
      <w:r w:rsidRPr="006A6BF7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год;</w:t>
      </w:r>
    </w:p>
    <w:p w:rsidR="00DA5E18" w:rsidRPr="006A6BF7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6BF7">
        <w:rPr>
          <w:rFonts w:ascii="Times New Roman" w:hAnsi="Times New Roman" w:cs="Times New Roman"/>
          <w:sz w:val="28"/>
          <w:szCs w:val="28"/>
        </w:rPr>
        <w:t xml:space="preserve"> об изменении расходов, связанных с предоставлением </w:t>
      </w:r>
      <w:r>
        <w:rPr>
          <w:rFonts w:ascii="Times New Roman" w:hAnsi="Times New Roman" w:cs="Times New Roman"/>
          <w:sz w:val="28"/>
          <w:szCs w:val="28"/>
        </w:rPr>
        <w:t>(выполнением)</w:t>
      </w:r>
      <w:r w:rsidRPr="006A6BF7">
        <w:rPr>
          <w:rFonts w:ascii="Times New Roman" w:hAnsi="Times New Roman" w:cs="Times New Roman"/>
          <w:sz w:val="28"/>
          <w:szCs w:val="28"/>
        </w:rPr>
        <w:t xml:space="preserve"> услуг (работ);</w:t>
      </w:r>
    </w:p>
    <w:p w:rsidR="00DA5E18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6BF7">
        <w:rPr>
          <w:rFonts w:ascii="Times New Roman" w:hAnsi="Times New Roman" w:cs="Times New Roman"/>
          <w:sz w:val="28"/>
          <w:szCs w:val="28"/>
        </w:rPr>
        <w:t xml:space="preserve"> о пересмотре контингента потребителей услуг путем уточнения (сокращения) категорий потребителей - получателей данных  услуг;</w:t>
      </w:r>
    </w:p>
    <w:p w:rsidR="00DA5E18" w:rsidRPr="006A6BF7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изменении объема предоставления услуг;</w:t>
      </w:r>
    </w:p>
    <w:p w:rsidR="00DA5E18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6BF7">
        <w:rPr>
          <w:rFonts w:ascii="Times New Roman" w:hAnsi="Times New Roman" w:cs="Times New Roman"/>
          <w:sz w:val="28"/>
          <w:szCs w:val="28"/>
        </w:rPr>
        <w:t xml:space="preserve"> об изменении требований к качеству предоставления услуг.</w:t>
      </w:r>
    </w:p>
    <w:p w:rsidR="00DA5E18" w:rsidRPr="00710DBC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10DBC">
        <w:rPr>
          <w:sz w:val="28"/>
          <w:szCs w:val="28"/>
        </w:rPr>
        <w:t>1</w:t>
      </w:r>
      <w:r w:rsidR="001D716B">
        <w:rPr>
          <w:sz w:val="28"/>
          <w:szCs w:val="28"/>
        </w:rPr>
        <w:t>2</w:t>
      </w:r>
      <w:r w:rsidRPr="00710DBC">
        <w:rPr>
          <w:sz w:val="28"/>
          <w:szCs w:val="28"/>
        </w:rPr>
        <w:t>. В случае выявления значительных отклонений показателей, характеризующих качество и (или) объем оказания  услуг, от установленных в государственном задании, учредитель проводит анализ причин невыполнения указанных требований и принимает меры для их устранения.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D716B">
        <w:rPr>
          <w:sz w:val="28"/>
          <w:szCs w:val="28"/>
        </w:rPr>
        <w:t>3</w:t>
      </w:r>
      <w:r>
        <w:rPr>
          <w:sz w:val="28"/>
          <w:szCs w:val="28"/>
        </w:rPr>
        <w:t>. Учредителю рекомендуется разработать и утвердить план мероприятий по устранению причин невыполнения показателей, установленных в государственном задании и о проведении мероприятий, направленных на повышение качества предоставляемых услуг.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1D716B">
        <w:rPr>
          <w:sz w:val="28"/>
          <w:szCs w:val="28"/>
        </w:rPr>
        <w:t>4</w:t>
      </w:r>
      <w:r>
        <w:rPr>
          <w:sz w:val="28"/>
          <w:szCs w:val="28"/>
        </w:rPr>
        <w:t>. По результатам контроля выполнения государственного задания за отчетный год учредитель может принять решение о корректировке государственного задания соответствующему  учреждению  на текущий финансовый год и плановый период.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D716B">
        <w:rPr>
          <w:sz w:val="28"/>
          <w:szCs w:val="28"/>
        </w:rPr>
        <w:t>5</w:t>
      </w:r>
      <w:r>
        <w:rPr>
          <w:sz w:val="28"/>
          <w:szCs w:val="28"/>
        </w:rPr>
        <w:t>. Контроль выполнения государственных заданий рекомендуется осуществлять в форме последующего контроля в виде камеральных и выездных проверок.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D716B">
        <w:rPr>
          <w:sz w:val="28"/>
          <w:szCs w:val="28"/>
        </w:rPr>
        <w:t>6</w:t>
      </w:r>
      <w:r>
        <w:rPr>
          <w:sz w:val="28"/>
          <w:szCs w:val="28"/>
        </w:rPr>
        <w:t xml:space="preserve">. Учредителям рекомендуется утвердить 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государственных заданий, устанавливающий: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наименование структурного подразделения, уполномоченного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государственного задания;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цели и задачи контроля;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формы контроля;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периодичность контроля;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порядок осуществления камеральных проверок;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порядок формирования и утверждения </w:t>
      </w:r>
      <w:proofErr w:type="gramStart"/>
      <w:r>
        <w:rPr>
          <w:sz w:val="28"/>
          <w:szCs w:val="28"/>
        </w:rPr>
        <w:t>графиков проведения последующих выездных проверок выполнения государственных заданий</w:t>
      </w:r>
      <w:proofErr w:type="gramEnd"/>
      <w:r>
        <w:rPr>
          <w:sz w:val="28"/>
          <w:szCs w:val="28"/>
        </w:rPr>
        <w:t>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порядок проведения выездных проверок;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требования к документам, составляемым по результатам проверок;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права и обязанности сторон в процессе осуществления контроля;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перечень и описание мер, которые могут быть приняты по результатам осуществления контроля.</w:t>
      </w:r>
    </w:p>
    <w:p w:rsidR="00DA5E18" w:rsidRDefault="00DA5E18" w:rsidP="00DA5E18">
      <w:pPr>
        <w:pStyle w:val="ConsPlusNormal"/>
        <w:tabs>
          <w:tab w:val="left" w:pos="1276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71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Результаты мониторинга и контроля выполнения государственного  задания рекомендуется использовать при оценке результативности труда работников учреждений для установления им выплат стимулирующего характера.</w:t>
      </w:r>
    </w:p>
    <w:p w:rsidR="00DA5E18" w:rsidRDefault="00DA5E18" w:rsidP="00DA5E18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16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Учредители ежегодно в срок до 1 апреля года, следующего за отчетным, обеспечивают ежегодную публикацию результатов мониторинга по итогам года в разрезе каждого подведомственного учреждения на официальном Интернет-сайте исполнительных органов государственной власти Республики Адыгея.</w:t>
      </w:r>
      <w:proofErr w:type="gramEnd"/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D770C2">
      <w:footerReference w:type="even" r:id="rId8"/>
      <w:footerReference w:type="first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F8" w:rsidRDefault="00F167F8">
      <w:r>
        <w:separator/>
      </w:r>
    </w:p>
  </w:endnote>
  <w:endnote w:type="continuationSeparator" w:id="0">
    <w:p w:rsidR="00F167F8" w:rsidRDefault="00F1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017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F8" w:rsidRDefault="00F167F8">
      <w:r>
        <w:separator/>
      </w:r>
    </w:p>
  </w:footnote>
  <w:footnote w:type="continuationSeparator" w:id="0">
    <w:p w:rsidR="00F167F8" w:rsidRDefault="00F16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932877"/>
    <w:multiLevelType w:val="hybridMultilevel"/>
    <w:tmpl w:val="80E2050E"/>
    <w:lvl w:ilvl="0" w:tplc="973EB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4FF46F4"/>
    <w:multiLevelType w:val="hybridMultilevel"/>
    <w:tmpl w:val="F2207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779F5F4A"/>
    <w:multiLevelType w:val="hybridMultilevel"/>
    <w:tmpl w:val="247E609C"/>
    <w:lvl w:ilvl="0" w:tplc="C92AF2F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70B"/>
    <w:rsid w:val="00021BFF"/>
    <w:rsid w:val="0003185C"/>
    <w:rsid w:val="00080499"/>
    <w:rsid w:val="000A148C"/>
    <w:rsid w:val="000A27CB"/>
    <w:rsid w:val="00152C26"/>
    <w:rsid w:val="001D716B"/>
    <w:rsid w:val="0023759F"/>
    <w:rsid w:val="0025458F"/>
    <w:rsid w:val="002E424A"/>
    <w:rsid w:val="003113B0"/>
    <w:rsid w:val="003B1198"/>
    <w:rsid w:val="004F201C"/>
    <w:rsid w:val="00573DD5"/>
    <w:rsid w:val="00603E63"/>
    <w:rsid w:val="00621C66"/>
    <w:rsid w:val="00666DA2"/>
    <w:rsid w:val="00675D1D"/>
    <w:rsid w:val="006E14DA"/>
    <w:rsid w:val="00712371"/>
    <w:rsid w:val="007F428E"/>
    <w:rsid w:val="00856216"/>
    <w:rsid w:val="00864C97"/>
    <w:rsid w:val="008A570B"/>
    <w:rsid w:val="008E3BC6"/>
    <w:rsid w:val="009835A8"/>
    <w:rsid w:val="00A21BC2"/>
    <w:rsid w:val="00A41533"/>
    <w:rsid w:val="00AC2236"/>
    <w:rsid w:val="00BB74BB"/>
    <w:rsid w:val="00C245FF"/>
    <w:rsid w:val="00C31378"/>
    <w:rsid w:val="00C41D89"/>
    <w:rsid w:val="00CC6E4A"/>
    <w:rsid w:val="00D10AA2"/>
    <w:rsid w:val="00D41588"/>
    <w:rsid w:val="00D770C2"/>
    <w:rsid w:val="00D808BF"/>
    <w:rsid w:val="00DA5E18"/>
    <w:rsid w:val="00E017FC"/>
    <w:rsid w:val="00E43AFE"/>
    <w:rsid w:val="00E65BA5"/>
    <w:rsid w:val="00E73E29"/>
    <w:rsid w:val="00F167F8"/>
    <w:rsid w:val="00F65C3E"/>
    <w:rsid w:val="00FB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2"/>
  </w:style>
  <w:style w:type="paragraph" w:styleId="1">
    <w:name w:val="heading 1"/>
    <w:basedOn w:val="a"/>
    <w:next w:val="a"/>
    <w:qFormat/>
    <w:rsid w:val="00D770C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770C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770C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770C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770C2"/>
    <w:pPr>
      <w:jc w:val="both"/>
    </w:pPr>
    <w:rPr>
      <w:sz w:val="28"/>
    </w:rPr>
  </w:style>
  <w:style w:type="paragraph" w:styleId="a4">
    <w:name w:val="Body Text Indent"/>
    <w:basedOn w:val="a"/>
    <w:semiHidden/>
    <w:rsid w:val="00D770C2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D770C2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D770C2"/>
  </w:style>
  <w:style w:type="paragraph" w:styleId="a7">
    <w:name w:val="header"/>
    <w:basedOn w:val="a"/>
    <w:semiHidden/>
    <w:rsid w:val="00D770C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770C2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10A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AA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10AA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D10AA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249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budpol1</dc:creator>
  <cp:keywords/>
  <dc:description/>
  <cp:lastModifiedBy>npetrova</cp:lastModifiedBy>
  <cp:revision>8</cp:revision>
  <cp:lastPrinted>2013-04-17T06:56:00Z</cp:lastPrinted>
  <dcterms:created xsi:type="dcterms:W3CDTF">2012-05-22T13:33:00Z</dcterms:created>
  <dcterms:modified xsi:type="dcterms:W3CDTF">2013-04-17T06:56:00Z</dcterms:modified>
</cp:coreProperties>
</file>