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2" w:rsidRDefault="00BB3132" w:rsidP="00BB3132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2" w:rsidRDefault="00BB3132" w:rsidP="00BB3132">
      <w:pPr>
        <w:jc w:val="center"/>
        <w:rPr>
          <w:b/>
          <w:sz w:val="16"/>
          <w:lang w:val="en-US"/>
        </w:rPr>
      </w:pPr>
    </w:p>
    <w:p w:rsidR="00BB3132" w:rsidRDefault="00BB3132" w:rsidP="00BB3132">
      <w:pPr>
        <w:jc w:val="center"/>
      </w:pPr>
      <w:r>
        <w:t>МИНИСТЕРСТВО ФИНАНСОВ РЕСПУБЛИКИ АДЫГЕЯ</w:t>
      </w:r>
    </w:p>
    <w:p w:rsidR="00BB3132" w:rsidRDefault="00BB3132" w:rsidP="00BB3132">
      <w:pPr>
        <w:jc w:val="center"/>
        <w:rPr>
          <w:sz w:val="16"/>
        </w:rPr>
      </w:pPr>
    </w:p>
    <w:p w:rsidR="00BB3132" w:rsidRDefault="00BB3132" w:rsidP="00BB3132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BB3132" w:rsidRDefault="00BB3132" w:rsidP="00BB3132">
      <w:pPr>
        <w:jc w:val="center"/>
        <w:rPr>
          <w:b/>
          <w:sz w:val="28"/>
        </w:rPr>
      </w:pPr>
    </w:p>
    <w:p w:rsidR="00BB3132" w:rsidRDefault="00BB3132" w:rsidP="00BB3132">
      <w:pPr>
        <w:rPr>
          <w:sz w:val="22"/>
        </w:rPr>
      </w:pPr>
      <w:r>
        <w:rPr>
          <w:sz w:val="22"/>
        </w:rPr>
        <w:t xml:space="preserve">От  </w:t>
      </w:r>
      <w:r w:rsidR="00572009">
        <w:rPr>
          <w:sz w:val="22"/>
        </w:rPr>
        <w:t>30.12.2016</w:t>
      </w:r>
      <w:r>
        <w:rPr>
          <w:sz w:val="22"/>
        </w:rPr>
        <w:t xml:space="preserve"> г.</w:t>
      </w:r>
      <w:r w:rsidRPr="00754DF7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                          №  </w:t>
      </w:r>
      <w:r w:rsidR="00572009">
        <w:rPr>
          <w:sz w:val="22"/>
        </w:rPr>
        <w:t>233-А</w:t>
      </w:r>
    </w:p>
    <w:p w:rsidR="00BB3132" w:rsidRDefault="00BB3132" w:rsidP="00BB3132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BB3132" w:rsidRDefault="00BB3132" w:rsidP="00BB3132">
      <w:pPr>
        <w:jc w:val="both"/>
        <w:rPr>
          <w:sz w:val="28"/>
        </w:rPr>
      </w:pP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/>
          <w:sz w:val="28"/>
        </w:rPr>
        <w:t xml:space="preserve">план 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основных мероприятий 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>
        <w:rPr>
          <w:rFonts w:ascii="Times New Roman" w:hAnsi="Times New Roman"/>
          <w:b/>
          <w:sz w:val="28"/>
        </w:rPr>
        <w:t xml:space="preserve"> 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финансами» на 2016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2017 и 2018 годов</w:t>
      </w:r>
    </w:p>
    <w:p w:rsidR="00BB3132" w:rsidRDefault="00BB3132" w:rsidP="00BB3132">
      <w:pPr>
        <w:pStyle w:val="Oaeno"/>
        <w:rPr>
          <w:rFonts w:ascii="Times New Roman" w:hAnsi="Times New Roman"/>
          <w:b/>
          <w:sz w:val="28"/>
        </w:rPr>
      </w:pPr>
    </w:p>
    <w:p w:rsidR="00BB3132" w:rsidRDefault="00BB3132" w:rsidP="00BB3132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BB3132" w:rsidRDefault="00BB3132" w:rsidP="00BB3132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от </w:t>
      </w:r>
      <w:r w:rsidR="00135EAD">
        <w:rPr>
          <w:rFonts w:ascii="Times New Roman" w:hAnsi="Times New Roman"/>
          <w:sz w:val="28"/>
        </w:rPr>
        <w:t>30 декабря</w:t>
      </w:r>
      <w:r>
        <w:rPr>
          <w:rFonts w:ascii="Times New Roman" w:hAnsi="Times New Roman"/>
          <w:sz w:val="28"/>
        </w:rPr>
        <w:t xml:space="preserve"> </w:t>
      </w:r>
      <w:r w:rsidRPr="0049011B">
        <w:rPr>
          <w:rFonts w:ascii="Times New Roman" w:hAnsi="Times New Roman"/>
          <w:sz w:val="28"/>
        </w:rPr>
        <w:t>201</w:t>
      </w:r>
      <w:r w:rsidR="00135EAD">
        <w:rPr>
          <w:rFonts w:ascii="Times New Roman" w:hAnsi="Times New Roman"/>
          <w:sz w:val="28"/>
        </w:rPr>
        <w:t>6</w:t>
      </w:r>
      <w:r w:rsidRPr="0049011B"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</w:rPr>
        <w:t xml:space="preserve"> </w:t>
      </w:r>
      <w:r w:rsidR="00642C13">
        <w:rPr>
          <w:rFonts w:ascii="Times New Roman" w:hAnsi="Times New Roman"/>
          <w:sz w:val="28"/>
        </w:rPr>
        <w:t>262</w:t>
      </w:r>
      <w:r w:rsidRPr="0049011B"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 w:rsidR="00054F5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 w:rsidR="00054F5E">
        <w:rPr>
          <w:rFonts w:ascii="Times New Roman" w:hAnsi="Times New Roman"/>
          <w:sz w:val="28"/>
        </w:rPr>
        <w:t>20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ы»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</w:t>
      </w:r>
      <w:r w:rsidR="00311FE4">
        <w:rPr>
          <w:rFonts w:ascii="Times New Roman" w:hAnsi="Times New Roman"/>
          <w:sz w:val="28"/>
        </w:rPr>
        <w:t>,</w:t>
      </w:r>
      <w:r w:rsidRPr="0049011B"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>,</w:t>
      </w:r>
      <w:r w:rsidR="00311FE4">
        <w:rPr>
          <w:rFonts w:ascii="Times New Roman" w:hAnsi="Times New Roman"/>
          <w:sz w:val="28"/>
        </w:rPr>
        <w:t xml:space="preserve"> проведения оценки эффективности и ее критери</w:t>
      </w:r>
      <w:r w:rsidR="00135EAD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утвержденным </w:t>
      </w:r>
      <w:r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>
        <w:rPr>
          <w:rFonts w:ascii="Times New Roman" w:hAnsi="Times New Roman"/>
          <w:sz w:val="28"/>
        </w:rPr>
        <w:t>13</w:t>
      </w:r>
      <w:r w:rsidRPr="004901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 w:rsidRPr="0049011B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3</w:t>
      </w:r>
      <w:r w:rsidRPr="0049011B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 xml:space="preserve">180 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р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Pr="00B33E3D">
        <w:rPr>
          <w:rFonts w:ascii="Times New Roman" w:hAnsi="Times New Roman"/>
          <w:sz w:val="28"/>
        </w:rPr>
        <w:t>з</w:t>
      </w:r>
      <w:proofErr w:type="spell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ы</w:t>
      </w:r>
      <w:proofErr w:type="spellEnd"/>
      <w:r w:rsidRPr="00B33E3D">
        <w:rPr>
          <w:rFonts w:ascii="Times New Roman" w:hAnsi="Times New Roman"/>
          <w:sz w:val="28"/>
        </w:rPr>
        <w:t xml:space="preserve"> в а ю:</w:t>
      </w:r>
    </w:p>
    <w:p w:rsidR="00BB3132" w:rsidRDefault="00BB3132" w:rsidP="00BB3132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BB3132" w:rsidRDefault="00BB3132" w:rsidP="00BB3132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Pr="00F514E9">
        <w:rPr>
          <w:rFonts w:ascii="Times New Roman" w:hAnsi="Times New Roman"/>
          <w:sz w:val="28"/>
          <w:szCs w:val="28"/>
        </w:rPr>
        <w:t xml:space="preserve">Внести  в </w:t>
      </w:r>
      <w:r>
        <w:rPr>
          <w:rFonts w:ascii="Times New Roman" w:hAnsi="Times New Roman"/>
          <w:sz w:val="28"/>
          <w:szCs w:val="28"/>
        </w:rPr>
        <w:t>п</w:t>
      </w:r>
      <w:r w:rsidRPr="00F514E9">
        <w:rPr>
          <w:rFonts w:ascii="Times New Roman" w:hAnsi="Times New Roman"/>
          <w:sz w:val="28"/>
          <w:szCs w:val="28"/>
        </w:rPr>
        <w:t>лан</w:t>
      </w:r>
      <w:r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</w:t>
      </w:r>
      <w:r w:rsidR="00E93304"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 w:rsidR="00E93304"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и 201</w:t>
      </w:r>
      <w:r w:rsidR="00E93304">
        <w:rPr>
          <w:rFonts w:ascii="Times New Roman" w:hAnsi="Times New Roman"/>
          <w:sz w:val="28"/>
        </w:rPr>
        <w:t>8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утвержденный приказом Министерства финансов Республики Адыгея от 1</w:t>
      </w:r>
      <w:r w:rsidR="00E9330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марта 201</w:t>
      </w:r>
      <w:r w:rsidR="00E9330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№ 5</w:t>
      </w:r>
      <w:r w:rsidR="00E9330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-А «О плане</w:t>
      </w:r>
      <w:r w:rsidRPr="00B549D3">
        <w:rPr>
          <w:rFonts w:ascii="Times New Roman" w:hAnsi="Times New Roman"/>
          <w:sz w:val="28"/>
        </w:rPr>
        <w:t xml:space="preserve"> </w:t>
      </w:r>
      <w:r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</w:t>
      </w:r>
      <w:r w:rsidR="00E93304"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 w:rsidR="00E93304"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и 201</w:t>
      </w:r>
      <w:r w:rsidR="00E93304">
        <w:rPr>
          <w:rFonts w:ascii="Times New Roman" w:hAnsi="Times New Roman"/>
          <w:sz w:val="28"/>
        </w:rPr>
        <w:t>8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</w:t>
      </w:r>
      <w:r w:rsidRPr="00F514E9">
        <w:rPr>
          <w:rFonts w:ascii="Times New Roman" w:hAnsi="Times New Roman"/>
          <w:sz w:val="28"/>
          <w:szCs w:val="28"/>
        </w:rPr>
        <w:t>, следующие</w:t>
      </w:r>
      <w:proofErr w:type="gramEnd"/>
      <w:r w:rsidRPr="00F514E9">
        <w:rPr>
          <w:rFonts w:ascii="Times New Roman" w:hAnsi="Times New Roman"/>
          <w:sz w:val="28"/>
          <w:szCs w:val="28"/>
        </w:rPr>
        <w:t xml:space="preserve"> изменения:</w:t>
      </w:r>
    </w:p>
    <w:p w:rsidR="00BB3132" w:rsidRPr="004158A7" w:rsidRDefault="00BB3132" w:rsidP="00BB3132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852" w:right="-2"/>
        <w:jc w:val="both"/>
        <w:rPr>
          <w:sz w:val="28"/>
          <w:szCs w:val="28"/>
        </w:rPr>
      </w:pPr>
      <w:r w:rsidRPr="004158A7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845A0B" w:rsidRPr="00123F46" w:rsidTr="00332019">
        <w:tc>
          <w:tcPr>
            <w:tcW w:w="3119" w:type="dxa"/>
            <w:vMerge w:val="restart"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«Всего</w:t>
            </w:r>
          </w:p>
        </w:tc>
        <w:tc>
          <w:tcPr>
            <w:tcW w:w="1418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911936,80</w:t>
            </w:r>
          </w:p>
        </w:tc>
        <w:tc>
          <w:tcPr>
            <w:tcW w:w="1417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1204816,80</w:t>
            </w:r>
          </w:p>
        </w:tc>
        <w:tc>
          <w:tcPr>
            <w:tcW w:w="1559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1904816,80</w:t>
            </w:r>
          </w:p>
        </w:tc>
      </w:tr>
      <w:tr w:rsidR="00845A0B" w:rsidRPr="00123F46" w:rsidTr="00332019">
        <w:tc>
          <w:tcPr>
            <w:tcW w:w="3119" w:type="dxa"/>
            <w:vMerge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905359,30</w:t>
            </w:r>
          </w:p>
        </w:tc>
        <w:tc>
          <w:tcPr>
            <w:tcW w:w="1417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1198239,30</w:t>
            </w:r>
          </w:p>
        </w:tc>
        <w:tc>
          <w:tcPr>
            <w:tcW w:w="1559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1898239,30</w:t>
            </w:r>
          </w:p>
        </w:tc>
      </w:tr>
      <w:tr w:rsidR="00845A0B" w:rsidRPr="00123F46" w:rsidTr="00332019">
        <w:tc>
          <w:tcPr>
            <w:tcW w:w="3119" w:type="dxa"/>
            <w:vMerge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Государственное казенное учреждение Республики Адыгея «Централизованна</w:t>
            </w:r>
            <w:r w:rsidRPr="004158A7">
              <w:rPr>
                <w:sz w:val="24"/>
                <w:szCs w:val="24"/>
              </w:rPr>
              <w:lastRenderedPageBreak/>
              <w:t>я бухгалтерия Министерства финансов Республики Адыгея»</w:t>
            </w:r>
          </w:p>
        </w:tc>
        <w:tc>
          <w:tcPr>
            <w:tcW w:w="1418" w:type="dxa"/>
          </w:tcPr>
          <w:p w:rsidR="00845A0B" w:rsidRPr="00F7647C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lastRenderedPageBreak/>
              <w:t>6577,50</w:t>
            </w:r>
          </w:p>
        </w:tc>
        <w:tc>
          <w:tcPr>
            <w:tcW w:w="1417" w:type="dxa"/>
          </w:tcPr>
          <w:p w:rsidR="00845A0B" w:rsidRPr="00F7647C" w:rsidRDefault="00845A0B" w:rsidP="00BC6E9A">
            <w:pPr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6577,50</w:t>
            </w:r>
          </w:p>
        </w:tc>
        <w:tc>
          <w:tcPr>
            <w:tcW w:w="1559" w:type="dxa"/>
          </w:tcPr>
          <w:p w:rsidR="00845A0B" w:rsidRPr="00F7647C" w:rsidRDefault="00845A0B" w:rsidP="00BC6E9A">
            <w:pPr>
              <w:jc w:val="right"/>
              <w:rPr>
                <w:sz w:val="24"/>
                <w:szCs w:val="24"/>
              </w:rPr>
            </w:pPr>
            <w:r w:rsidRPr="00F7647C">
              <w:rPr>
                <w:sz w:val="24"/>
                <w:szCs w:val="24"/>
              </w:rPr>
              <w:t>6577,50</w:t>
            </w:r>
          </w:p>
        </w:tc>
      </w:tr>
    </w:tbl>
    <w:p w:rsidR="00BB3132" w:rsidRPr="00123F46" w:rsidRDefault="00BB3132" w:rsidP="00BB3132">
      <w:pPr>
        <w:suppressAutoHyphens/>
        <w:ind w:firstLine="709"/>
        <w:jc w:val="both"/>
        <w:rPr>
          <w:sz w:val="22"/>
          <w:szCs w:val="22"/>
        </w:rPr>
      </w:pPr>
      <w:r w:rsidRPr="00123F46">
        <w:rPr>
          <w:sz w:val="22"/>
          <w:szCs w:val="22"/>
        </w:rPr>
        <w:lastRenderedPageBreak/>
        <w:t xml:space="preserve"> </w:t>
      </w:r>
    </w:p>
    <w:p w:rsidR="00BB3132" w:rsidRPr="004158A7" w:rsidRDefault="00BB3132" w:rsidP="00BB3132">
      <w:pPr>
        <w:suppressAutoHyphens/>
        <w:ind w:firstLine="709"/>
        <w:jc w:val="both"/>
        <w:rPr>
          <w:sz w:val="28"/>
          <w:szCs w:val="28"/>
        </w:rPr>
      </w:pPr>
      <w:r w:rsidRPr="004158A7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845A0B" w:rsidRPr="00123F46" w:rsidTr="00332019">
        <w:tc>
          <w:tcPr>
            <w:tcW w:w="3119" w:type="dxa"/>
            <w:vMerge w:val="restart"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«Всего</w:t>
            </w:r>
          </w:p>
        </w:tc>
        <w:tc>
          <w:tcPr>
            <w:tcW w:w="1418" w:type="dxa"/>
          </w:tcPr>
          <w:p w:rsidR="00845A0B" w:rsidRPr="00332019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1148233,20</w:t>
            </w:r>
          </w:p>
        </w:tc>
        <w:tc>
          <w:tcPr>
            <w:tcW w:w="1417" w:type="dxa"/>
          </w:tcPr>
          <w:p w:rsidR="00845A0B" w:rsidRPr="00332019" w:rsidRDefault="00DD541E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1054816,80</w:t>
            </w:r>
          </w:p>
        </w:tc>
        <w:tc>
          <w:tcPr>
            <w:tcW w:w="1559" w:type="dxa"/>
          </w:tcPr>
          <w:p w:rsidR="00845A0B" w:rsidRPr="00332019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1904816,80</w:t>
            </w:r>
          </w:p>
        </w:tc>
      </w:tr>
      <w:tr w:rsidR="00845A0B" w:rsidRPr="00123F46" w:rsidTr="00332019">
        <w:tc>
          <w:tcPr>
            <w:tcW w:w="3119" w:type="dxa"/>
            <w:vMerge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845A0B" w:rsidRPr="00332019" w:rsidRDefault="00DD541E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1141655,70</w:t>
            </w:r>
          </w:p>
        </w:tc>
        <w:tc>
          <w:tcPr>
            <w:tcW w:w="1417" w:type="dxa"/>
          </w:tcPr>
          <w:p w:rsidR="00845A0B" w:rsidRPr="00332019" w:rsidRDefault="00DD541E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1048239,30</w:t>
            </w:r>
          </w:p>
        </w:tc>
        <w:tc>
          <w:tcPr>
            <w:tcW w:w="1559" w:type="dxa"/>
          </w:tcPr>
          <w:p w:rsidR="00845A0B" w:rsidRPr="00332019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1898239,30</w:t>
            </w:r>
          </w:p>
        </w:tc>
      </w:tr>
      <w:tr w:rsidR="00845A0B" w:rsidRPr="00123F46" w:rsidTr="00332019">
        <w:tc>
          <w:tcPr>
            <w:tcW w:w="3119" w:type="dxa"/>
            <w:vMerge/>
          </w:tcPr>
          <w:p w:rsidR="00845A0B" w:rsidRPr="00123F46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 xml:space="preserve">Государственное </w:t>
            </w:r>
          </w:p>
          <w:p w:rsidR="00845A0B" w:rsidRPr="004158A7" w:rsidRDefault="00845A0B" w:rsidP="00BC6E9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4158A7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8" w:type="dxa"/>
          </w:tcPr>
          <w:p w:rsidR="00845A0B" w:rsidRPr="00332019" w:rsidRDefault="00845A0B" w:rsidP="00BC6E9A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6577,50</w:t>
            </w:r>
          </w:p>
        </w:tc>
        <w:tc>
          <w:tcPr>
            <w:tcW w:w="1417" w:type="dxa"/>
          </w:tcPr>
          <w:p w:rsidR="00845A0B" w:rsidRPr="00332019" w:rsidRDefault="00845A0B" w:rsidP="00BC6E9A">
            <w:pPr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6577,50</w:t>
            </w:r>
          </w:p>
        </w:tc>
        <w:tc>
          <w:tcPr>
            <w:tcW w:w="1559" w:type="dxa"/>
          </w:tcPr>
          <w:p w:rsidR="00845A0B" w:rsidRPr="00332019" w:rsidRDefault="00845A0B" w:rsidP="00BC6E9A">
            <w:pPr>
              <w:jc w:val="right"/>
              <w:rPr>
                <w:sz w:val="24"/>
                <w:szCs w:val="24"/>
              </w:rPr>
            </w:pPr>
            <w:r w:rsidRPr="00332019">
              <w:rPr>
                <w:sz w:val="24"/>
                <w:szCs w:val="24"/>
              </w:rPr>
              <w:t>6577,50</w:t>
            </w:r>
          </w:p>
        </w:tc>
      </w:tr>
    </w:tbl>
    <w:p w:rsidR="00BB3132" w:rsidRPr="004158A7" w:rsidRDefault="00BB3132" w:rsidP="00BB3132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158A7">
        <w:rPr>
          <w:sz w:val="28"/>
          <w:szCs w:val="28"/>
        </w:rPr>
        <w:t xml:space="preserve">строку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DD4BBB" w:rsidRPr="00123F46" w:rsidTr="006F0CAF">
        <w:tc>
          <w:tcPr>
            <w:tcW w:w="3119" w:type="dxa"/>
          </w:tcPr>
          <w:p w:rsidR="00DD4BBB" w:rsidRPr="00DD4BBB" w:rsidRDefault="00DD4BBB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DD4B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2. </w:t>
            </w:r>
          </w:p>
          <w:p w:rsidR="00DD4BBB" w:rsidRPr="00DD4BBB" w:rsidRDefault="00DD4BBB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Адыгея</w:t>
            </w:r>
          </w:p>
        </w:tc>
        <w:tc>
          <w:tcPr>
            <w:tcW w:w="2126" w:type="dxa"/>
          </w:tcPr>
          <w:p w:rsidR="00DD4BBB" w:rsidRPr="00DD4BBB" w:rsidRDefault="00DD4BBB" w:rsidP="00997B92">
            <w:pPr>
              <w:rPr>
                <w:sz w:val="24"/>
                <w:szCs w:val="24"/>
              </w:rPr>
            </w:pPr>
            <w:r w:rsidRPr="00DD4BBB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417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BB3132" w:rsidRPr="004158A7" w:rsidRDefault="00BB3132" w:rsidP="00BB3132">
      <w:pPr>
        <w:pStyle w:val="a3"/>
        <w:suppressAutoHyphens/>
        <w:ind w:left="1242"/>
        <w:jc w:val="both"/>
        <w:rPr>
          <w:sz w:val="28"/>
          <w:szCs w:val="28"/>
        </w:rPr>
      </w:pPr>
      <w:r w:rsidRPr="004158A7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DD4BBB" w:rsidRPr="004158A7" w:rsidTr="006F0CAF">
        <w:tc>
          <w:tcPr>
            <w:tcW w:w="3119" w:type="dxa"/>
          </w:tcPr>
          <w:p w:rsidR="00DD4BBB" w:rsidRPr="00DD4BBB" w:rsidRDefault="00DD4BBB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DD4B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2. </w:t>
            </w:r>
          </w:p>
          <w:p w:rsidR="00DD4BBB" w:rsidRPr="00DD4BBB" w:rsidRDefault="00DD4BBB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Адыгея</w:t>
            </w:r>
          </w:p>
        </w:tc>
        <w:tc>
          <w:tcPr>
            <w:tcW w:w="2126" w:type="dxa"/>
          </w:tcPr>
          <w:p w:rsidR="00DD4BBB" w:rsidRPr="00DD4BBB" w:rsidRDefault="00DD4BBB" w:rsidP="00997B92">
            <w:pPr>
              <w:rPr>
                <w:sz w:val="24"/>
                <w:szCs w:val="24"/>
              </w:rPr>
            </w:pPr>
            <w:r w:rsidRPr="00DD4BBB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417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DD4BBB" w:rsidRPr="00DD4BBB" w:rsidRDefault="00DD4BBB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BB3132" w:rsidRDefault="00BB3132" w:rsidP="00BB3132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158A7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216A05" w:rsidRPr="00DD4BBB" w:rsidTr="00997B92">
        <w:tc>
          <w:tcPr>
            <w:tcW w:w="3119" w:type="dxa"/>
          </w:tcPr>
          <w:p w:rsidR="00216A05" w:rsidRPr="00216A05" w:rsidRDefault="00216A05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 xml:space="preserve">Основное мероприятие 2.3. </w:t>
            </w:r>
          </w:p>
          <w:p w:rsidR="00216A05" w:rsidRPr="00216A05" w:rsidRDefault="00216A05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Обслуживание государственного долга Республики Адыгея</w:t>
            </w:r>
          </w:p>
        </w:tc>
        <w:tc>
          <w:tcPr>
            <w:tcW w:w="2126" w:type="dxa"/>
          </w:tcPr>
          <w:p w:rsidR="00216A05" w:rsidRPr="00216A05" w:rsidRDefault="00216A05" w:rsidP="00997B92">
            <w:pPr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417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16A05" w:rsidRPr="00DD4BBB" w:rsidTr="00997B92">
        <w:tc>
          <w:tcPr>
            <w:tcW w:w="3119" w:type="dxa"/>
          </w:tcPr>
          <w:p w:rsidR="00216A05" w:rsidRPr="00216A05" w:rsidRDefault="00216A05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Мероприятие 2.3.1.</w:t>
            </w:r>
          </w:p>
          <w:p w:rsidR="00216A05" w:rsidRPr="00216A05" w:rsidRDefault="00216A05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 xml:space="preserve"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</w:t>
            </w:r>
            <w:r w:rsidRPr="00216A05">
              <w:rPr>
                <w:sz w:val="24"/>
                <w:szCs w:val="24"/>
              </w:rPr>
              <w:lastRenderedPageBreak/>
              <w:t>соответствии с условиями договоров</w:t>
            </w:r>
          </w:p>
        </w:tc>
        <w:tc>
          <w:tcPr>
            <w:tcW w:w="2126" w:type="dxa"/>
          </w:tcPr>
          <w:p w:rsidR="00216A05" w:rsidRPr="00216A05" w:rsidRDefault="00216A05" w:rsidP="00997B92">
            <w:pPr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417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216A05" w:rsidRPr="00216A05" w:rsidRDefault="00216A0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216A05" w:rsidRDefault="00D949BE" w:rsidP="00D949BE">
      <w:pPr>
        <w:suppressAutoHyphens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D949BE" w:rsidRPr="00216A05" w:rsidTr="00997B92">
        <w:tc>
          <w:tcPr>
            <w:tcW w:w="3119" w:type="dxa"/>
          </w:tcPr>
          <w:p w:rsidR="00D949BE" w:rsidRPr="00216A05" w:rsidRDefault="00D949BE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 xml:space="preserve">Основное мероприятие 2.3. </w:t>
            </w:r>
          </w:p>
          <w:p w:rsidR="00D949BE" w:rsidRPr="00216A05" w:rsidRDefault="00D949BE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Обслуживание государственного долга Республики Адыгея</w:t>
            </w:r>
          </w:p>
        </w:tc>
        <w:tc>
          <w:tcPr>
            <w:tcW w:w="2126" w:type="dxa"/>
          </w:tcPr>
          <w:p w:rsidR="00D949BE" w:rsidRPr="00216A05" w:rsidRDefault="00D949BE" w:rsidP="00997B92">
            <w:pPr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112400,00</w:t>
            </w:r>
          </w:p>
        </w:tc>
        <w:tc>
          <w:tcPr>
            <w:tcW w:w="1417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949BE" w:rsidRPr="00216A05" w:rsidTr="00997B92">
        <w:tc>
          <w:tcPr>
            <w:tcW w:w="3119" w:type="dxa"/>
          </w:tcPr>
          <w:p w:rsidR="00D949BE" w:rsidRPr="00216A05" w:rsidRDefault="00D949BE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Мероприятие 2.3.1.</w:t>
            </w:r>
          </w:p>
          <w:p w:rsidR="00D949BE" w:rsidRPr="00216A05" w:rsidRDefault="00D949BE" w:rsidP="00997B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126" w:type="dxa"/>
          </w:tcPr>
          <w:p w:rsidR="00D949BE" w:rsidRPr="00216A05" w:rsidRDefault="00D949BE" w:rsidP="00997B92">
            <w:pPr>
              <w:rPr>
                <w:sz w:val="24"/>
                <w:szCs w:val="24"/>
              </w:rPr>
            </w:pPr>
            <w:r w:rsidRPr="00216A05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112400,00</w:t>
            </w:r>
          </w:p>
        </w:tc>
        <w:tc>
          <w:tcPr>
            <w:tcW w:w="1417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D949BE" w:rsidRPr="00216A05" w:rsidRDefault="00D949BE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A0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216A05" w:rsidRPr="001E57DD" w:rsidRDefault="001E57DD" w:rsidP="00216A05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E57DD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1E57DD" w:rsidRPr="00123F46" w:rsidTr="006F0CAF">
        <w:tc>
          <w:tcPr>
            <w:tcW w:w="3119" w:type="dxa"/>
          </w:tcPr>
          <w:p w:rsidR="001E57DD" w:rsidRPr="001E57DD" w:rsidRDefault="001E57D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1E57DD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3.</w:t>
            </w:r>
          </w:p>
          <w:p w:rsidR="001E57DD" w:rsidRPr="001E57DD" w:rsidRDefault="001E57D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126" w:type="dxa"/>
          </w:tcPr>
          <w:p w:rsidR="001E57DD" w:rsidRPr="001E57DD" w:rsidRDefault="001E57DD" w:rsidP="00997B92">
            <w:pPr>
              <w:rPr>
                <w:sz w:val="24"/>
                <w:szCs w:val="24"/>
              </w:rPr>
            </w:pPr>
            <w:r w:rsidRPr="001E57DD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740285,60</w:t>
            </w:r>
          </w:p>
        </w:tc>
        <w:tc>
          <w:tcPr>
            <w:tcW w:w="1417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960141,50</w:t>
            </w:r>
          </w:p>
        </w:tc>
        <w:tc>
          <w:tcPr>
            <w:tcW w:w="1559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960141,50</w:t>
            </w:r>
          </w:p>
        </w:tc>
      </w:tr>
    </w:tbl>
    <w:p w:rsidR="00BB3132" w:rsidRPr="004158A7" w:rsidRDefault="00BB3132" w:rsidP="00BB3132">
      <w:pPr>
        <w:suppressAutoHyphens/>
        <w:ind w:firstLine="708"/>
        <w:jc w:val="both"/>
        <w:rPr>
          <w:sz w:val="28"/>
          <w:szCs w:val="28"/>
        </w:rPr>
      </w:pPr>
      <w:r w:rsidRPr="004158A7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1E57DD" w:rsidRPr="00123F46" w:rsidTr="006F0CAF">
        <w:tc>
          <w:tcPr>
            <w:tcW w:w="3119" w:type="dxa"/>
          </w:tcPr>
          <w:p w:rsidR="001E57DD" w:rsidRPr="001E57DD" w:rsidRDefault="001E57D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1E57DD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3.</w:t>
            </w:r>
          </w:p>
          <w:p w:rsidR="001E57DD" w:rsidRPr="001E57DD" w:rsidRDefault="001E57D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126" w:type="dxa"/>
          </w:tcPr>
          <w:p w:rsidR="001E57DD" w:rsidRPr="001E57DD" w:rsidRDefault="001E57DD" w:rsidP="00997B92">
            <w:pPr>
              <w:rPr>
                <w:sz w:val="24"/>
                <w:szCs w:val="24"/>
              </w:rPr>
            </w:pPr>
            <w:r w:rsidRPr="001E57DD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991932,00</w:t>
            </w:r>
          </w:p>
        </w:tc>
        <w:tc>
          <w:tcPr>
            <w:tcW w:w="1417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810141,50</w:t>
            </w:r>
          </w:p>
        </w:tc>
        <w:tc>
          <w:tcPr>
            <w:tcW w:w="1559" w:type="dxa"/>
          </w:tcPr>
          <w:p w:rsidR="001E57DD" w:rsidRPr="001E57DD" w:rsidRDefault="001E57DD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D">
              <w:rPr>
                <w:rFonts w:ascii="Times New Roman" w:hAnsi="Times New Roman" w:cs="Times New Roman"/>
                <w:sz w:val="24"/>
                <w:szCs w:val="24"/>
              </w:rPr>
              <w:t>960141,50</w:t>
            </w:r>
          </w:p>
        </w:tc>
      </w:tr>
    </w:tbl>
    <w:p w:rsidR="00BB3132" w:rsidRDefault="00BB3132" w:rsidP="00BB3132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4158A7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B817F1" w:rsidRPr="001E57DD" w:rsidTr="00997B92">
        <w:tc>
          <w:tcPr>
            <w:tcW w:w="3119" w:type="dxa"/>
          </w:tcPr>
          <w:p w:rsidR="00B817F1" w:rsidRPr="00FE5BB2" w:rsidRDefault="00B817F1" w:rsidP="00997B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17F1" w:rsidRPr="00FE5BB2" w:rsidRDefault="00B817F1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126" w:type="dxa"/>
          </w:tcPr>
          <w:p w:rsidR="00B817F1" w:rsidRPr="00FE5BB2" w:rsidRDefault="00B817F1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675478,20</w:t>
            </w:r>
          </w:p>
        </w:tc>
        <w:tc>
          <w:tcPr>
            <w:tcW w:w="1417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  <w:tc>
          <w:tcPr>
            <w:tcW w:w="1559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</w:tr>
    </w:tbl>
    <w:p w:rsidR="00B817F1" w:rsidRDefault="00B817F1" w:rsidP="00B817F1">
      <w:pPr>
        <w:pStyle w:val="a3"/>
        <w:tabs>
          <w:tab w:val="left" w:pos="851"/>
        </w:tabs>
        <w:suppressAutoHyphens/>
        <w:ind w:left="1100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B817F1" w:rsidRPr="006C49A2" w:rsidTr="00997B92">
        <w:tc>
          <w:tcPr>
            <w:tcW w:w="3119" w:type="dxa"/>
          </w:tcPr>
          <w:p w:rsidR="00B817F1" w:rsidRPr="00FE5BB2" w:rsidRDefault="00B817F1" w:rsidP="00997B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17F1" w:rsidRPr="00FE5BB2" w:rsidRDefault="00B817F1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126" w:type="dxa"/>
          </w:tcPr>
          <w:p w:rsidR="00B817F1" w:rsidRPr="00FE5BB2" w:rsidRDefault="00B817F1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 xml:space="preserve">Министерство </w:t>
            </w:r>
            <w:r w:rsidRPr="00FE5BB2">
              <w:rPr>
                <w:sz w:val="28"/>
                <w:szCs w:val="28"/>
              </w:rPr>
              <w:lastRenderedPageBreak/>
              <w:t>финансов Республики Адыгея</w:t>
            </w:r>
          </w:p>
        </w:tc>
        <w:tc>
          <w:tcPr>
            <w:tcW w:w="1418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675333,50</w:t>
            </w:r>
          </w:p>
        </w:tc>
        <w:tc>
          <w:tcPr>
            <w:tcW w:w="1417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  <w:tc>
          <w:tcPr>
            <w:tcW w:w="1559" w:type="dxa"/>
          </w:tcPr>
          <w:p w:rsidR="00B817F1" w:rsidRPr="006C49A2" w:rsidRDefault="00B817F1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</w:tr>
    </w:tbl>
    <w:p w:rsidR="008E0E37" w:rsidRDefault="008E0E37" w:rsidP="008E0E37">
      <w:pPr>
        <w:pStyle w:val="a3"/>
        <w:numPr>
          <w:ilvl w:val="0"/>
          <w:numId w:val="1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8E0E37">
        <w:rPr>
          <w:sz w:val="28"/>
          <w:szCs w:val="28"/>
        </w:rPr>
        <w:lastRenderedPageBreak/>
        <w:t>строки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DB0335" w:rsidRPr="00123F46" w:rsidTr="00997B92">
        <w:tc>
          <w:tcPr>
            <w:tcW w:w="3119" w:type="dxa"/>
          </w:tcPr>
          <w:p w:rsidR="00DB0335" w:rsidRPr="00FE5BB2" w:rsidRDefault="00DB0335" w:rsidP="00997B92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 xml:space="preserve">.2.4. </w:t>
            </w:r>
          </w:p>
          <w:p w:rsidR="00DB0335" w:rsidRPr="00FE5BB2" w:rsidRDefault="00DB0335" w:rsidP="00997B92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Перечисление субвенций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126" w:type="dxa"/>
          </w:tcPr>
          <w:p w:rsidR="00DB0335" w:rsidRPr="00FE5BB2" w:rsidRDefault="00DB0335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19548,00</w:t>
            </w:r>
          </w:p>
        </w:tc>
        <w:tc>
          <w:tcPr>
            <w:tcW w:w="1417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  <w:tc>
          <w:tcPr>
            <w:tcW w:w="1559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</w:tr>
      <w:tr w:rsidR="00DB0335" w:rsidRPr="00123F46" w:rsidTr="00997B92">
        <w:tc>
          <w:tcPr>
            <w:tcW w:w="3119" w:type="dxa"/>
          </w:tcPr>
          <w:p w:rsidR="00DB0335" w:rsidRPr="00FE5BB2" w:rsidRDefault="00DB0335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B0335" w:rsidRPr="00FE5BB2" w:rsidRDefault="00DB0335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126" w:type="dxa"/>
          </w:tcPr>
          <w:p w:rsidR="00DB0335" w:rsidRPr="00FE5BB2" w:rsidRDefault="00DB0335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59807,40</w:t>
            </w:r>
          </w:p>
        </w:tc>
        <w:tc>
          <w:tcPr>
            <w:tcW w:w="1417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B0335" w:rsidRPr="00123F46" w:rsidTr="00997B92">
        <w:tc>
          <w:tcPr>
            <w:tcW w:w="3119" w:type="dxa"/>
          </w:tcPr>
          <w:p w:rsidR="00DB0335" w:rsidRPr="00FE5BB2" w:rsidRDefault="00DB0335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  <w:p w:rsidR="00DB0335" w:rsidRPr="00FE5BB2" w:rsidRDefault="00DB0335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2126" w:type="dxa"/>
          </w:tcPr>
          <w:p w:rsidR="00DB0335" w:rsidRPr="00FE5BB2" w:rsidRDefault="00DB0335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59807,40</w:t>
            </w:r>
          </w:p>
        </w:tc>
        <w:tc>
          <w:tcPr>
            <w:tcW w:w="1417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</w:tcPr>
          <w:p w:rsidR="00DB0335" w:rsidRPr="006C49A2" w:rsidRDefault="00DB0335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</w:tbl>
    <w:p w:rsidR="00277CFB" w:rsidRDefault="00DB0335" w:rsidP="00DB0335">
      <w:pPr>
        <w:tabs>
          <w:tab w:val="left" w:pos="1134"/>
        </w:tabs>
        <w:suppressAutoHyphens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9A315C" w:rsidRPr="006C49A2" w:rsidTr="00997B92">
        <w:tc>
          <w:tcPr>
            <w:tcW w:w="3119" w:type="dxa"/>
          </w:tcPr>
          <w:p w:rsidR="009A315C" w:rsidRPr="00FE5BB2" w:rsidRDefault="009A315C" w:rsidP="00997B92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 xml:space="preserve">.2.4. </w:t>
            </w:r>
          </w:p>
          <w:p w:rsidR="009A315C" w:rsidRPr="00FE5BB2" w:rsidRDefault="009A315C" w:rsidP="00997B92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Перечисление субвенций муниципальным районам на осуществление государственных </w:t>
            </w:r>
            <w:r w:rsidRPr="00FE5BB2">
              <w:rPr>
                <w:sz w:val="28"/>
                <w:szCs w:val="28"/>
              </w:rPr>
              <w:lastRenderedPageBreak/>
              <w:t>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126" w:type="dxa"/>
          </w:tcPr>
          <w:p w:rsidR="009A315C" w:rsidRPr="00FE5BB2" w:rsidRDefault="009A315C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A315C" w:rsidRPr="006C49A2" w:rsidRDefault="006C431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19403,30</w:t>
            </w:r>
          </w:p>
        </w:tc>
        <w:tc>
          <w:tcPr>
            <w:tcW w:w="1417" w:type="dxa"/>
          </w:tcPr>
          <w:p w:rsidR="009A315C" w:rsidRPr="006C49A2" w:rsidRDefault="009A315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  <w:tc>
          <w:tcPr>
            <w:tcW w:w="1559" w:type="dxa"/>
          </w:tcPr>
          <w:p w:rsidR="009A315C" w:rsidRPr="006C49A2" w:rsidRDefault="009A315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</w:tr>
      <w:tr w:rsidR="009A315C" w:rsidRPr="006C49A2" w:rsidTr="00997B92">
        <w:tc>
          <w:tcPr>
            <w:tcW w:w="3119" w:type="dxa"/>
          </w:tcPr>
          <w:p w:rsidR="009A315C" w:rsidRPr="00FE5BB2" w:rsidRDefault="009A315C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9A315C" w:rsidRPr="00FE5BB2" w:rsidRDefault="009A315C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126" w:type="dxa"/>
          </w:tcPr>
          <w:p w:rsidR="009A315C" w:rsidRPr="00FE5BB2" w:rsidRDefault="009A315C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A315C" w:rsidRPr="006C49A2" w:rsidRDefault="006C431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311598,50</w:t>
            </w:r>
          </w:p>
        </w:tc>
        <w:tc>
          <w:tcPr>
            <w:tcW w:w="1417" w:type="dxa"/>
          </w:tcPr>
          <w:p w:rsidR="009A315C" w:rsidRPr="006C49A2" w:rsidRDefault="006C431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315C" w:rsidRPr="006C49A2" w:rsidRDefault="009A315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9A315C" w:rsidRPr="006C49A2" w:rsidTr="00997B92">
        <w:tc>
          <w:tcPr>
            <w:tcW w:w="3119" w:type="dxa"/>
          </w:tcPr>
          <w:p w:rsidR="009A315C" w:rsidRPr="00FE5BB2" w:rsidRDefault="009A315C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  <w:p w:rsidR="009A315C" w:rsidRPr="00FE5BB2" w:rsidRDefault="009A315C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2126" w:type="dxa"/>
          </w:tcPr>
          <w:p w:rsidR="009A315C" w:rsidRPr="00FE5BB2" w:rsidRDefault="009A315C" w:rsidP="00997B92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A315C" w:rsidRPr="006C49A2" w:rsidRDefault="006C431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311598,50</w:t>
            </w:r>
          </w:p>
        </w:tc>
        <w:tc>
          <w:tcPr>
            <w:tcW w:w="1417" w:type="dxa"/>
          </w:tcPr>
          <w:p w:rsidR="009A315C" w:rsidRPr="006C49A2" w:rsidRDefault="006C431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315C" w:rsidRPr="006C49A2" w:rsidRDefault="009A315C" w:rsidP="00997B9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</w:tbl>
    <w:p w:rsidR="00BB3132" w:rsidRPr="004158A7" w:rsidRDefault="00DB0335" w:rsidP="00BB3132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3132" w:rsidRPr="004158A7">
        <w:rPr>
          <w:sz w:val="28"/>
          <w:szCs w:val="28"/>
        </w:rPr>
        <w:t>трок</w:t>
      </w:r>
      <w:r w:rsidR="006647B1">
        <w:rPr>
          <w:sz w:val="28"/>
          <w:szCs w:val="28"/>
        </w:rPr>
        <w:t>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6647B1" w:rsidRPr="00123F46" w:rsidTr="006F0CAF">
        <w:tc>
          <w:tcPr>
            <w:tcW w:w="3119" w:type="dxa"/>
          </w:tcPr>
          <w:p w:rsidR="006647B1" w:rsidRPr="00FE5BB2" w:rsidRDefault="006647B1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эффективности управления государственными финансами Республики Адыгея </w:t>
            </w:r>
          </w:p>
        </w:tc>
        <w:tc>
          <w:tcPr>
            <w:tcW w:w="2126" w:type="dxa"/>
          </w:tcPr>
          <w:p w:rsidR="006647B1" w:rsidRPr="00FE5BB2" w:rsidRDefault="006647B1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6647B1" w:rsidRPr="006C49A2" w:rsidRDefault="006647B1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</w:tcPr>
          <w:p w:rsidR="006647B1" w:rsidRDefault="006647B1" w:rsidP="00997B92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6647B1" w:rsidRDefault="006647B1" w:rsidP="00997B92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</w:tr>
    </w:tbl>
    <w:p w:rsidR="00BB3132" w:rsidRPr="00B83DF7" w:rsidRDefault="00BB3132" w:rsidP="00BB3132">
      <w:pPr>
        <w:suppressAutoHyphens/>
        <w:ind w:left="852"/>
        <w:jc w:val="both"/>
        <w:rPr>
          <w:sz w:val="28"/>
          <w:szCs w:val="28"/>
        </w:rPr>
      </w:pPr>
      <w:r w:rsidRPr="00B83DF7">
        <w:rPr>
          <w:sz w:val="28"/>
          <w:szCs w:val="28"/>
        </w:rPr>
        <w:t>заменить строк</w:t>
      </w:r>
      <w:r w:rsidR="00985112">
        <w:rPr>
          <w:sz w:val="28"/>
          <w:szCs w:val="28"/>
        </w:rPr>
        <w:t>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985112" w:rsidRPr="00123F46" w:rsidTr="006F0CAF">
        <w:tc>
          <w:tcPr>
            <w:tcW w:w="3119" w:type="dxa"/>
          </w:tcPr>
          <w:p w:rsidR="00985112" w:rsidRPr="00FE5BB2" w:rsidRDefault="00985112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эффективности управления государственными финансами Республики Адыгея </w:t>
            </w:r>
          </w:p>
        </w:tc>
        <w:tc>
          <w:tcPr>
            <w:tcW w:w="2126" w:type="dxa"/>
          </w:tcPr>
          <w:p w:rsidR="00985112" w:rsidRPr="00FE5BB2" w:rsidRDefault="00985112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85112" w:rsidRPr="006C49A2" w:rsidRDefault="00985112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7970,00</w:t>
            </w:r>
          </w:p>
        </w:tc>
        <w:tc>
          <w:tcPr>
            <w:tcW w:w="1417" w:type="dxa"/>
          </w:tcPr>
          <w:p w:rsidR="00985112" w:rsidRDefault="00985112" w:rsidP="00997B92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985112" w:rsidRDefault="00985112" w:rsidP="00997B92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</w:tr>
    </w:tbl>
    <w:p w:rsidR="00BB3132" w:rsidRPr="004158A7" w:rsidRDefault="00BB3132" w:rsidP="00BB3132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4158A7">
        <w:rPr>
          <w:sz w:val="28"/>
          <w:szCs w:val="28"/>
        </w:rPr>
        <w:t>строки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96061D" w:rsidRPr="00123F46" w:rsidTr="006F0CAF">
        <w:tc>
          <w:tcPr>
            <w:tcW w:w="3119" w:type="dxa"/>
          </w:tcPr>
          <w:p w:rsidR="0096061D" w:rsidRPr="00FE5BB2" w:rsidRDefault="0096061D" w:rsidP="00997B9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color w:val="000000"/>
                <w:sz w:val="28"/>
                <w:szCs w:val="28"/>
              </w:rPr>
              <w:t>О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color w:val="000000"/>
                <w:sz w:val="28"/>
                <w:szCs w:val="28"/>
              </w:rPr>
              <w:t xml:space="preserve"> Развитие автоматизированных информационных систем управления </w:t>
            </w:r>
            <w:r w:rsidRPr="00FE5BB2">
              <w:rPr>
                <w:color w:val="000000"/>
                <w:sz w:val="28"/>
                <w:szCs w:val="28"/>
              </w:rPr>
              <w:lastRenderedPageBreak/>
              <w:t>государственными финансами Республики Адыгея</w:t>
            </w:r>
          </w:p>
        </w:tc>
        <w:tc>
          <w:tcPr>
            <w:tcW w:w="2126" w:type="dxa"/>
          </w:tcPr>
          <w:p w:rsidR="0096061D" w:rsidRPr="00FE5BB2" w:rsidRDefault="0096061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6061D" w:rsidRPr="006C49A2" w:rsidRDefault="0096061D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</w:tcPr>
          <w:p w:rsidR="0096061D" w:rsidRDefault="0096061D" w:rsidP="00997B92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96061D" w:rsidRDefault="0096061D" w:rsidP="00997B92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</w:tr>
      <w:tr w:rsidR="0096061D" w:rsidRPr="00123F46" w:rsidTr="006F0CAF">
        <w:tc>
          <w:tcPr>
            <w:tcW w:w="3119" w:type="dxa"/>
          </w:tcPr>
          <w:p w:rsidR="0096061D" w:rsidRPr="00FE5BB2" w:rsidRDefault="0096061D" w:rsidP="00997B9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126" w:type="dxa"/>
          </w:tcPr>
          <w:p w:rsidR="0096061D" w:rsidRPr="00FE5BB2" w:rsidRDefault="0096061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96061D" w:rsidRPr="006C49A2" w:rsidRDefault="0096061D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</w:tcPr>
          <w:p w:rsidR="0096061D" w:rsidRDefault="0096061D" w:rsidP="00997B92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96061D" w:rsidRDefault="0096061D" w:rsidP="00997B92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</w:tr>
    </w:tbl>
    <w:p w:rsidR="00BB3132" w:rsidRPr="00C858CD" w:rsidRDefault="0096061D" w:rsidP="00BB3132">
      <w:pPr>
        <w:pStyle w:val="Oaen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ab/>
      </w:r>
      <w:r w:rsidR="00C858CD" w:rsidRPr="00C858CD">
        <w:rPr>
          <w:rFonts w:ascii="Times New Roman" w:hAnsi="Times New Roman"/>
          <w:sz w:val="28"/>
          <w:szCs w:val="28"/>
        </w:rPr>
        <w:t>з</w:t>
      </w:r>
      <w:r w:rsidRPr="00C858CD">
        <w:rPr>
          <w:rFonts w:ascii="Times New Roman" w:hAnsi="Times New Roman"/>
          <w:sz w:val="28"/>
          <w:szCs w:val="28"/>
        </w:rPr>
        <w:t>аменить строками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126"/>
        <w:gridCol w:w="1418"/>
        <w:gridCol w:w="1417"/>
        <w:gridCol w:w="1559"/>
      </w:tblGrid>
      <w:tr w:rsidR="00C858CD" w:rsidTr="00997B92">
        <w:tc>
          <w:tcPr>
            <w:tcW w:w="3119" w:type="dxa"/>
          </w:tcPr>
          <w:p w:rsidR="00C858CD" w:rsidRPr="00FE5BB2" w:rsidRDefault="00C858CD" w:rsidP="00997B9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color w:val="000000"/>
                <w:sz w:val="28"/>
                <w:szCs w:val="28"/>
              </w:rPr>
              <w:t>О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color w:val="000000"/>
                <w:sz w:val="28"/>
                <w:szCs w:val="28"/>
              </w:rPr>
              <w:t xml:space="preserve">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</w:tcPr>
          <w:p w:rsidR="00C858CD" w:rsidRPr="00FE5BB2" w:rsidRDefault="00C858C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C858CD" w:rsidRPr="006C49A2" w:rsidRDefault="00725489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7970,00</w:t>
            </w:r>
          </w:p>
        </w:tc>
        <w:tc>
          <w:tcPr>
            <w:tcW w:w="1417" w:type="dxa"/>
          </w:tcPr>
          <w:p w:rsidR="00C858CD" w:rsidRDefault="00C858CD" w:rsidP="00997B92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C858CD" w:rsidRDefault="00C858CD" w:rsidP="00997B92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</w:tr>
      <w:tr w:rsidR="00C858CD" w:rsidTr="00997B92">
        <w:tc>
          <w:tcPr>
            <w:tcW w:w="3119" w:type="dxa"/>
          </w:tcPr>
          <w:p w:rsidR="00C858CD" w:rsidRPr="00FE5BB2" w:rsidRDefault="00C858CD" w:rsidP="00997B9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126" w:type="dxa"/>
          </w:tcPr>
          <w:p w:rsidR="00C858CD" w:rsidRPr="00FE5BB2" w:rsidRDefault="00C858CD" w:rsidP="00997B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</w:tcPr>
          <w:p w:rsidR="00C858CD" w:rsidRPr="006C49A2" w:rsidRDefault="00725489" w:rsidP="00997B9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7970,00</w:t>
            </w:r>
          </w:p>
        </w:tc>
        <w:tc>
          <w:tcPr>
            <w:tcW w:w="1417" w:type="dxa"/>
          </w:tcPr>
          <w:p w:rsidR="00C858CD" w:rsidRDefault="00C858CD" w:rsidP="00997B92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  <w:tc>
          <w:tcPr>
            <w:tcW w:w="1559" w:type="dxa"/>
          </w:tcPr>
          <w:p w:rsidR="00C858CD" w:rsidRDefault="00C858CD" w:rsidP="00997B92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</w:tr>
    </w:tbl>
    <w:p w:rsidR="00C858CD" w:rsidRPr="0096061D" w:rsidRDefault="00C858CD" w:rsidP="00BB3132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BB3132" w:rsidRPr="0096061D" w:rsidRDefault="00BB3132" w:rsidP="00BB3132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96061D">
        <w:rPr>
          <w:rFonts w:ascii="Times New Roman" w:hAnsi="Times New Roman"/>
          <w:sz w:val="28"/>
          <w:szCs w:val="28"/>
        </w:rPr>
        <w:t xml:space="preserve"> </w:t>
      </w:r>
    </w:p>
    <w:p w:rsidR="00BB3132" w:rsidRDefault="00BB313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BB3132" w:rsidRDefault="00BB3132" w:rsidP="00BB3132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Pr="00F514E9">
        <w:rPr>
          <w:rFonts w:ascii="Times New Roman" w:hAnsi="Times New Roman"/>
          <w:sz w:val="28"/>
        </w:rPr>
        <w:t>Долев</w:t>
      </w:r>
      <w:proofErr w:type="spellEnd"/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Pr="00F514E9" w:rsidRDefault="0055315E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55315E" w:rsidRDefault="0055315E" w:rsidP="00553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ТИТУЛЬНЫЙ </w:t>
      </w:r>
      <w:r w:rsidRPr="00007368">
        <w:rPr>
          <w:sz w:val="28"/>
          <w:szCs w:val="28"/>
        </w:rPr>
        <w:t>ЛИСТ СОГЛАСОВАНИЯ</w:t>
      </w:r>
    </w:p>
    <w:p w:rsidR="0055315E" w:rsidRDefault="0055315E" w:rsidP="00553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proofErr w:type="gramStart"/>
      <w:r>
        <w:rPr>
          <w:sz w:val="28"/>
          <w:szCs w:val="28"/>
        </w:rPr>
        <w:t xml:space="preserve">изменений плана </w:t>
      </w:r>
      <w:r w:rsidRPr="00F36D0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основных мероприятий государственной программы Республики</w:t>
      </w:r>
      <w:proofErr w:type="gramEnd"/>
      <w:r>
        <w:rPr>
          <w:sz w:val="28"/>
          <w:szCs w:val="28"/>
        </w:rPr>
        <w:t xml:space="preserve"> Адыгея «Управление государственными финансами» на 2016 год и на плановый период 2017 и 2018 годов»</w:t>
      </w:r>
    </w:p>
    <w:p w:rsidR="0055315E" w:rsidRDefault="0055315E" w:rsidP="0055315E">
      <w:pPr>
        <w:tabs>
          <w:tab w:val="left" w:pos="8268"/>
        </w:tabs>
        <w:ind w:left="78"/>
        <w:jc w:val="center"/>
        <w:rPr>
          <w:sz w:val="28"/>
          <w:szCs w:val="28"/>
        </w:rPr>
      </w:pPr>
    </w:p>
    <w:p w:rsidR="0055315E" w:rsidRPr="00C07BEB" w:rsidRDefault="0055315E" w:rsidP="0055315E">
      <w:pPr>
        <w:tabs>
          <w:tab w:val="left" w:pos="8268"/>
        </w:tabs>
        <w:ind w:left="78"/>
        <w:jc w:val="center"/>
        <w:rPr>
          <w:sz w:val="28"/>
          <w:szCs w:val="28"/>
        </w:rPr>
      </w:pP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                     Министерство финансов</w:t>
      </w: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Республики Адыгея</w:t>
      </w:r>
    </w:p>
    <w:p w:rsidR="0055315E" w:rsidRDefault="0055315E" w:rsidP="0055315E">
      <w:pPr>
        <w:jc w:val="both"/>
        <w:rPr>
          <w:sz w:val="28"/>
          <w:szCs w:val="28"/>
        </w:rPr>
      </w:pPr>
    </w:p>
    <w:p w:rsidR="0055315E" w:rsidRDefault="0055315E" w:rsidP="0055315E">
      <w:pPr>
        <w:jc w:val="both"/>
        <w:rPr>
          <w:sz w:val="28"/>
          <w:szCs w:val="28"/>
        </w:rPr>
      </w:pPr>
    </w:p>
    <w:p w:rsidR="00676704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  <w:r>
        <w:rPr>
          <w:sz w:val="28"/>
          <w:szCs w:val="28"/>
        </w:rPr>
        <w:t xml:space="preserve"> </w:t>
      </w:r>
    </w:p>
    <w:p w:rsidR="0055315E" w:rsidRPr="00007368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5315E" w:rsidRDefault="0055315E" w:rsidP="0055315E">
      <w:pPr>
        <w:jc w:val="both"/>
        <w:rPr>
          <w:sz w:val="28"/>
          <w:szCs w:val="28"/>
        </w:rPr>
      </w:pP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методологии</w:t>
      </w:r>
    </w:p>
    <w:p w:rsidR="0055315E" w:rsidRDefault="0055315E" w:rsidP="0055315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мониторинга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                                                                                  тел.52-86-99</w:t>
      </w:r>
    </w:p>
    <w:p w:rsidR="0055315E" w:rsidRPr="00007368" w:rsidRDefault="0055315E" w:rsidP="0055315E">
      <w:pPr>
        <w:jc w:val="both"/>
        <w:rPr>
          <w:sz w:val="28"/>
          <w:szCs w:val="28"/>
        </w:rPr>
      </w:pP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55315E" w:rsidRDefault="0055315E" w:rsidP="0055315E">
      <w:pPr>
        <w:jc w:val="both"/>
        <w:rPr>
          <w:sz w:val="28"/>
          <w:szCs w:val="28"/>
        </w:rPr>
      </w:pPr>
    </w:p>
    <w:p w:rsidR="0055315E" w:rsidRDefault="0055315E" w:rsidP="0055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экономического</w:t>
      </w:r>
      <w:proofErr w:type="gramEnd"/>
    </w:p>
    <w:p w:rsidR="0055315E" w:rsidRDefault="0055315E" w:rsidP="0055315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Республики Адыгея                              М.А. </w:t>
      </w:r>
      <w:proofErr w:type="spellStart"/>
      <w:r>
        <w:rPr>
          <w:sz w:val="28"/>
          <w:szCs w:val="28"/>
        </w:rPr>
        <w:t>Тлехас</w:t>
      </w:r>
      <w:proofErr w:type="spellEnd"/>
    </w:p>
    <w:p w:rsidR="0055315E" w:rsidRDefault="0055315E" w:rsidP="0055315E">
      <w:pPr>
        <w:jc w:val="both"/>
        <w:rPr>
          <w:sz w:val="28"/>
          <w:szCs w:val="28"/>
        </w:rPr>
      </w:pPr>
    </w:p>
    <w:p w:rsidR="00BB3132" w:rsidRDefault="00BB313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292102" w:rsidRPr="00F514E9" w:rsidRDefault="00292102" w:rsidP="00BB3132">
      <w:pPr>
        <w:pStyle w:val="Oaeno"/>
        <w:jc w:val="both"/>
        <w:rPr>
          <w:rFonts w:ascii="Times New Roman" w:hAnsi="Times New Roman"/>
          <w:sz w:val="28"/>
        </w:rPr>
      </w:pPr>
    </w:p>
    <w:p w:rsidR="00BB3132" w:rsidRDefault="00BB3132" w:rsidP="00BB3132"/>
    <w:p w:rsidR="00292102" w:rsidRDefault="00292102" w:rsidP="00BB3132"/>
    <w:p w:rsidR="005B2D13" w:rsidRDefault="005B2D13" w:rsidP="00BB3132"/>
    <w:p w:rsidR="00292102" w:rsidRDefault="00292102" w:rsidP="0029210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292102" w:rsidRDefault="00292102" w:rsidP="002921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методологии</w:t>
      </w:r>
    </w:p>
    <w:p w:rsidR="00292102" w:rsidRDefault="00292102" w:rsidP="00292102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мониторинга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292102" w:rsidRDefault="00292102" w:rsidP="0029210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                                                                                  тел.52-86-99</w:t>
      </w:r>
    </w:p>
    <w:p w:rsidR="00292102" w:rsidRPr="00007368" w:rsidRDefault="00292102" w:rsidP="00292102">
      <w:pPr>
        <w:jc w:val="both"/>
        <w:rPr>
          <w:sz w:val="28"/>
          <w:szCs w:val="28"/>
        </w:rPr>
      </w:pPr>
    </w:p>
    <w:p w:rsidR="00292102" w:rsidRDefault="00292102" w:rsidP="00292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292102" w:rsidRDefault="00292102" w:rsidP="00BB3132"/>
    <w:p w:rsidR="00292102" w:rsidRDefault="00292102" w:rsidP="002921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92102" w:rsidRDefault="00292102" w:rsidP="00292102">
      <w:pPr>
        <w:tabs>
          <w:tab w:val="left" w:pos="8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и кадровой политики                                              Т. 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5B2D13" w:rsidRDefault="005B2D13" w:rsidP="00292102">
      <w:pPr>
        <w:tabs>
          <w:tab w:val="left" w:pos="8034"/>
        </w:tabs>
        <w:jc w:val="both"/>
        <w:rPr>
          <w:sz w:val="28"/>
          <w:szCs w:val="28"/>
        </w:rPr>
      </w:pPr>
    </w:p>
    <w:p w:rsidR="00292102" w:rsidRDefault="00292102" w:rsidP="00292102">
      <w:pPr>
        <w:tabs>
          <w:tab w:val="left" w:pos="8034"/>
        </w:tabs>
        <w:jc w:val="both"/>
        <w:rPr>
          <w:sz w:val="28"/>
          <w:szCs w:val="28"/>
        </w:rPr>
      </w:pPr>
    </w:p>
    <w:p w:rsidR="00292102" w:rsidRDefault="00292102" w:rsidP="00292102">
      <w:pPr>
        <w:tabs>
          <w:tab w:val="left" w:pos="8034"/>
        </w:tabs>
        <w:jc w:val="both"/>
        <w:rPr>
          <w:sz w:val="28"/>
          <w:szCs w:val="28"/>
        </w:rPr>
      </w:pPr>
    </w:p>
    <w:p w:rsidR="00292102" w:rsidRDefault="00292102" w:rsidP="00292102">
      <w:pPr>
        <w:tabs>
          <w:tab w:val="left" w:pos="8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Е.В. </w:t>
      </w:r>
      <w:proofErr w:type="spellStart"/>
      <w:r w:rsidR="00A11621">
        <w:rPr>
          <w:sz w:val="28"/>
          <w:szCs w:val="28"/>
        </w:rPr>
        <w:t>Косиненко</w:t>
      </w:r>
      <w:proofErr w:type="spellEnd"/>
    </w:p>
    <w:p w:rsidR="00292102" w:rsidRDefault="00292102" w:rsidP="00292102"/>
    <w:p w:rsidR="008626A2" w:rsidRDefault="008626A2"/>
    <w:sectPr w:rsidR="008626A2" w:rsidSect="00A65833">
      <w:footerReference w:type="default" r:id="rId8"/>
      <w:pgSz w:w="11906" w:h="16838"/>
      <w:pgMar w:top="1134" w:right="79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CC" w:rsidRDefault="009262CC" w:rsidP="00FF09A3">
      <w:r>
        <w:separator/>
      </w:r>
    </w:p>
  </w:endnote>
  <w:endnote w:type="continuationSeparator" w:id="0">
    <w:p w:rsidR="009262CC" w:rsidRDefault="009262CC" w:rsidP="00FF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0624B2" w:rsidRDefault="00540B8A">
        <w:pPr>
          <w:pStyle w:val="a5"/>
          <w:jc w:val="right"/>
        </w:pPr>
        <w:r>
          <w:fldChar w:fldCharType="begin"/>
        </w:r>
        <w:r w:rsidR="00001A05">
          <w:instrText xml:space="preserve"> PAGE   \* MERGEFORMAT </w:instrText>
        </w:r>
        <w:r>
          <w:fldChar w:fldCharType="separate"/>
        </w:r>
        <w:r w:rsidR="00572009">
          <w:rPr>
            <w:noProof/>
          </w:rPr>
          <w:t>8</w:t>
        </w:r>
        <w:r>
          <w:fldChar w:fldCharType="end"/>
        </w:r>
      </w:p>
    </w:sdtContent>
  </w:sdt>
  <w:p w:rsidR="000624B2" w:rsidRDefault="009262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CC" w:rsidRDefault="009262CC" w:rsidP="00FF09A3">
      <w:r>
        <w:separator/>
      </w:r>
    </w:p>
  </w:footnote>
  <w:footnote w:type="continuationSeparator" w:id="0">
    <w:p w:rsidR="009262CC" w:rsidRDefault="009262CC" w:rsidP="00FF0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132"/>
    <w:rsid w:val="00001A05"/>
    <w:rsid w:val="00054F5E"/>
    <w:rsid w:val="00123F46"/>
    <w:rsid w:val="00135EAD"/>
    <w:rsid w:val="00136441"/>
    <w:rsid w:val="00191F7C"/>
    <w:rsid w:val="001A421F"/>
    <w:rsid w:val="001A5948"/>
    <w:rsid w:val="001E57DD"/>
    <w:rsid w:val="00216A05"/>
    <w:rsid w:val="00277CFB"/>
    <w:rsid w:val="00280018"/>
    <w:rsid w:val="00292102"/>
    <w:rsid w:val="00311FE4"/>
    <w:rsid w:val="00332019"/>
    <w:rsid w:val="00366C02"/>
    <w:rsid w:val="004158A7"/>
    <w:rsid w:val="004562C1"/>
    <w:rsid w:val="00540B8A"/>
    <w:rsid w:val="0055315E"/>
    <w:rsid w:val="00572009"/>
    <w:rsid w:val="005B2D13"/>
    <w:rsid w:val="005D04E7"/>
    <w:rsid w:val="00642C13"/>
    <w:rsid w:val="006647B1"/>
    <w:rsid w:val="0067279B"/>
    <w:rsid w:val="006737CA"/>
    <w:rsid w:val="00676704"/>
    <w:rsid w:val="006C431C"/>
    <w:rsid w:val="006E606D"/>
    <w:rsid w:val="006F0CAF"/>
    <w:rsid w:val="00725489"/>
    <w:rsid w:val="007E27E7"/>
    <w:rsid w:val="00845A0B"/>
    <w:rsid w:val="008626A2"/>
    <w:rsid w:val="008D3377"/>
    <w:rsid w:val="008E0E37"/>
    <w:rsid w:val="009262CC"/>
    <w:rsid w:val="0096061D"/>
    <w:rsid w:val="00966A3B"/>
    <w:rsid w:val="00985112"/>
    <w:rsid w:val="009A315C"/>
    <w:rsid w:val="00A11621"/>
    <w:rsid w:val="00A63E2B"/>
    <w:rsid w:val="00B817F1"/>
    <w:rsid w:val="00B83DF7"/>
    <w:rsid w:val="00BB3132"/>
    <w:rsid w:val="00C15C8D"/>
    <w:rsid w:val="00C858CD"/>
    <w:rsid w:val="00CF3904"/>
    <w:rsid w:val="00D265CF"/>
    <w:rsid w:val="00D949BE"/>
    <w:rsid w:val="00DB0335"/>
    <w:rsid w:val="00DD4BBB"/>
    <w:rsid w:val="00DD541E"/>
    <w:rsid w:val="00E206C3"/>
    <w:rsid w:val="00E93304"/>
    <w:rsid w:val="00F7647C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3132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31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BB3132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BB3132"/>
    <w:pPr>
      <w:ind w:left="720"/>
      <w:contextualSpacing/>
    </w:pPr>
  </w:style>
  <w:style w:type="table" w:styleId="a4">
    <w:name w:val="Table Grid"/>
    <w:basedOn w:val="a1"/>
    <w:uiPriority w:val="59"/>
    <w:rsid w:val="00BB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31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3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56</cp:revision>
  <cp:lastPrinted>2017-01-10T09:04:00Z</cp:lastPrinted>
  <dcterms:created xsi:type="dcterms:W3CDTF">2016-12-26T12:39:00Z</dcterms:created>
  <dcterms:modified xsi:type="dcterms:W3CDTF">2017-01-12T13:57:00Z</dcterms:modified>
</cp:coreProperties>
</file>