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9D33D2">
        <w:rPr>
          <w:sz w:val="22"/>
        </w:rPr>
        <w:t>20.11.2017 г.</w:t>
      </w:r>
      <w:r w:rsidR="000F5B92">
        <w:rPr>
          <w:sz w:val="22"/>
        </w:rPr>
        <w:t xml:space="preserve">                                                                                                                  </w:t>
      </w:r>
      <w:r w:rsidR="009D33D2">
        <w:rPr>
          <w:sz w:val="22"/>
        </w:rPr>
        <w:t xml:space="preserve">                  </w:t>
      </w:r>
      <w:r w:rsidR="000F5B92">
        <w:rPr>
          <w:sz w:val="22"/>
        </w:rPr>
        <w:t xml:space="preserve">  </w:t>
      </w:r>
      <w:r w:rsidR="00183532">
        <w:rPr>
          <w:sz w:val="22"/>
        </w:rPr>
        <w:t xml:space="preserve">№ </w:t>
      </w:r>
      <w:r w:rsidR="009D33D2">
        <w:rPr>
          <w:sz w:val="22"/>
        </w:rPr>
        <w:t>129-А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r w:rsidRPr="001833BE">
        <w:rPr>
          <w:bCs/>
          <w:szCs w:val="28"/>
        </w:rPr>
        <w:t>П р и к а з ы в а ю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0F5B92">
        <w:rPr>
          <w:sz w:val="28"/>
          <w:szCs w:val="28"/>
        </w:rPr>
        <w:t xml:space="preserve">дополнив после </w:t>
      </w:r>
      <w:r w:rsidR="00237EC0">
        <w:rPr>
          <w:sz w:val="28"/>
          <w:szCs w:val="28"/>
        </w:rPr>
        <w:t xml:space="preserve"> строк</w:t>
      </w:r>
      <w:r w:rsidR="000F5B9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:rsidR="007123FF" w:rsidRPr="007123FF" w:rsidRDefault="007123FF" w:rsidP="007123FF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0F5B92" w:rsidRPr="00770847" w:rsidTr="002D24FE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B92" w:rsidRPr="00770847" w:rsidRDefault="000F5B92" w:rsidP="000F5B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70847">
              <w:rPr>
                <w:sz w:val="26"/>
                <w:szCs w:val="26"/>
              </w:rPr>
              <w:t>«Проведение республиканских конкурсов в сфере культуры «Лучшая муниципальная библиотека» и «Лучший библиотекарь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B92" w:rsidRPr="00770847" w:rsidRDefault="000F5B92" w:rsidP="00041F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0847">
              <w:rPr>
                <w:sz w:val="26"/>
                <w:szCs w:val="26"/>
              </w:rPr>
              <w:t>591050»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47654C" w:rsidRPr="00770847" w:rsidRDefault="007123FF" w:rsidP="00A26F01">
      <w:pPr>
        <w:ind w:firstLine="567"/>
        <w:jc w:val="both"/>
        <w:rPr>
          <w:sz w:val="28"/>
          <w:szCs w:val="28"/>
        </w:rPr>
      </w:pPr>
      <w:r w:rsidRPr="00770847">
        <w:rPr>
          <w:sz w:val="28"/>
          <w:szCs w:val="28"/>
        </w:rPr>
        <w:t>строк</w:t>
      </w:r>
      <w:r w:rsidR="000F5B92" w:rsidRPr="00770847">
        <w:rPr>
          <w:sz w:val="28"/>
          <w:szCs w:val="28"/>
        </w:rPr>
        <w:t>ами</w:t>
      </w:r>
    </w:p>
    <w:p w:rsidR="007123FF" w:rsidRPr="00770847" w:rsidRDefault="007123FF" w:rsidP="00A26F01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2D24FE" w:rsidRPr="00770847" w:rsidTr="002D24FE">
        <w:trPr>
          <w:trHeight w:val="99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4FE" w:rsidRPr="00770847" w:rsidRDefault="002D24FE" w:rsidP="00041F74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847">
              <w:rPr>
                <w:rFonts w:ascii="Times New Roman" w:hAnsi="Times New Roman" w:cs="Times New Roman"/>
                <w:sz w:val="26"/>
                <w:szCs w:val="26"/>
              </w:rPr>
              <w:t>«Реконструкция (увеличение мощностей) фондохранилища государственного  бюджетного  учреждения  культуры  Республики Адыгея  «Национальный музей  Республики  Адыгея»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4FE" w:rsidRPr="00770847" w:rsidRDefault="002D24FE" w:rsidP="00041F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0847">
              <w:rPr>
                <w:sz w:val="26"/>
                <w:szCs w:val="26"/>
              </w:rPr>
              <w:t>5910В7</w:t>
            </w:r>
          </w:p>
        </w:tc>
      </w:tr>
      <w:tr w:rsidR="002D24FE" w:rsidRPr="005276CB" w:rsidTr="002D24FE">
        <w:trPr>
          <w:trHeight w:val="99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4FE" w:rsidRPr="00770847" w:rsidRDefault="002D24FE" w:rsidP="00041F74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8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Создание  этногографического экспозиционного комплекса под открытым небом «Адыгская усадьба» государственного бюджетного учреждения  культуры Республики Адыгея «Национальный музей Республики Адыгея»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4FE" w:rsidRPr="00770847" w:rsidRDefault="002D24FE" w:rsidP="00041F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0847">
              <w:rPr>
                <w:sz w:val="26"/>
                <w:szCs w:val="26"/>
              </w:rPr>
              <w:t>5910Г7».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2D24FE" w:rsidRDefault="002D24FE" w:rsidP="0047654C">
      <w:pPr>
        <w:jc w:val="center"/>
        <w:rPr>
          <w:sz w:val="28"/>
          <w:szCs w:val="28"/>
        </w:rPr>
      </w:pPr>
    </w:p>
    <w:p w:rsidR="00581803" w:rsidRDefault="00581803" w:rsidP="00BB5A0D">
      <w:pPr>
        <w:pStyle w:val="4"/>
        <w:rPr>
          <w:szCs w:val="28"/>
        </w:rPr>
      </w:pPr>
    </w:p>
    <w:p w:rsidR="00BB5A0D" w:rsidRPr="001833BE" w:rsidRDefault="007478BF" w:rsidP="00581803">
      <w:pPr>
        <w:pStyle w:val="4"/>
        <w:rPr>
          <w:szCs w:val="28"/>
        </w:rPr>
      </w:pPr>
      <w:r>
        <w:rPr>
          <w:szCs w:val="28"/>
        </w:rPr>
        <w:t xml:space="preserve">           </w:t>
      </w:r>
      <w:r w:rsidR="000F0C88">
        <w:rPr>
          <w:szCs w:val="28"/>
        </w:rPr>
        <w:t>Министр</w:t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>
        <w:rPr>
          <w:szCs w:val="28"/>
        </w:rPr>
        <w:t xml:space="preserve">             Д.З. Долев</w:t>
      </w:r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EA1EFF">
      <w:footerReference w:type="even" r:id="rId8"/>
      <w:footerReference w:type="default" r:id="rId9"/>
      <w:pgSz w:w="11907" w:h="16840" w:code="9"/>
      <w:pgMar w:top="993" w:right="708" w:bottom="709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AF9" w:rsidRDefault="00FB7AF9">
      <w:r>
        <w:separator/>
      </w:r>
    </w:p>
  </w:endnote>
  <w:endnote w:type="continuationSeparator" w:id="0">
    <w:p w:rsidR="00FB7AF9" w:rsidRDefault="00FB7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3E641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3E641A">
        <w:pPr>
          <w:pStyle w:val="a6"/>
          <w:jc w:val="right"/>
        </w:pPr>
        <w:fldSimple w:instr=" PAGE   \* MERGEFORMAT ">
          <w:r w:rsidR="009D33D2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AF9" w:rsidRDefault="00FB7AF9">
      <w:r>
        <w:separator/>
      </w:r>
    </w:p>
  </w:footnote>
  <w:footnote w:type="continuationSeparator" w:id="0">
    <w:p w:rsidR="00FB7AF9" w:rsidRDefault="00FB7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32A6"/>
    <w:rsid w:val="000B4FBA"/>
    <w:rsid w:val="000B53BB"/>
    <w:rsid w:val="000C1C32"/>
    <w:rsid w:val="000C2120"/>
    <w:rsid w:val="000D01AB"/>
    <w:rsid w:val="000D0620"/>
    <w:rsid w:val="000D1A94"/>
    <w:rsid w:val="000D3597"/>
    <w:rsid w:val="000D54F3"/>
    <w:rsid w:val="000D5E3C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E3574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2EC2"/>
    <w:rsid w:val="003E4BA7"/>
    <w:rsid w:val="003E641A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417AC"/>
    <w:rsid w:val="004470FE"/>
    <w:rsid w:val="0044731B"/>
    <w:rsid w:val="00447554"/>
    <w:rsid w:val="004517E9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15A"/>
    <w:rsid w:val="0063626F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7014D"/>
    <w:rsid w:val="00770847"/>
    <w:rsid w:val="00771EE3"/>
    <w:rsid w:val="007746B5"/>
    <w:rsid w:val="00774A4A"/>
    <w:rsid w:val="00775885"/>
    <w:rsid w:val="007818DA"/>
    <w:rsid w:val="007838B5"/>
    <w:rsid w:val="007A65DD"/>
    <w:rsid w:val="007B1C1F"/>
    <w:rsid w:val="007C3951"/>
    <w:rsid w:val="007C3A82"/>
    <w:rsid w:val="007D766D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903B4"/>
    <w:rsid w:val="009A3099"/>
    <w:rsid w:val="009B19CC"/>
    <w:rsid w:val="009B7A5C"/>
    <w:rsid w:val="009C114E"/>
    <w:rsid w:val="009C2C3D"/>
    <w:rsid w:val="009D33D2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3ADA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01A0A"/>
    <w:rsid w:val="00E119EF"/>
    <w:rsid w:val="00E160E2"/>
    <w:rsid w:val="00E20D2B"/>
    <w:rsid w:val="00E27B50"/>
    <w:rsid w:val="00E344C1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214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60</cp:revision>
  <cp:lastPrinted>2017-11-17T08:54:00Z</cp:lastPrinted>
  <dcterms:created xsi:type="dcterms:W3CDTF">2017-03-09T07:30:00Z</dcterms:created>
  <dcterms:modified xsi:type="dcterms:W3CDTF">2017-11-21T06:09:00Z</dcterms:modified>
</cp:coreProperties>
</file>