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FB" w:rsidRDefault="007E70FB" w:rsidP="007E70F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457AA" w:rsidRDefault="006C2010" w:rsidP="00982C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F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Соглашения</w:t>
      </w:r>
      <w:r w:rsidR="00E457AA" w:rsidRPr="00390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B49" w:rsidRPr="00390A81">
        <w:rPr>
          <w:rFonts w:ascii="Times New Roman" w:hAnsi="Times New Roman" w:cs="Times New Roman"/>
          <w:b/>
          <w:sz w:val="28"/>
          <w:szCs w:val="28"/>
        </w:rPr>
        <w:t>№</w:t>
      </w:r>
      <w:r w:rsidR="00E457AA" w:rsidRPr="008F58F3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B70285" w:rsidRDefault="00B70285" w:rsidP="00232A7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6686" w:rsidRPr="00560EC2" w:rsidRDefault="00936686" w:rsidP="00936686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60EC2">
        <w:rPr>
          <w:rFonts w:ascii="Times New Roman" w:hAnsi="Times New Roman" w:cs="Times New Roman"/>
          <w:sz w:val="28"/>
          <w:szCs w:val="28"/>
        </w:rPr>
        <w:t>предусматривающего меры по социально-экономическому развитию и оздоровлению муниципальных финансов муниципального образования «_________»</w:t>
      </w:r>
    </w:p>
    <w:p w:rsidR="00E457AA" w:rsidRDefault="00E457AA" w:rsidP="00232A73">
      <w:pPr>
        <w:pStyle w:val="ConsPlusNonformat"/>
        <w:ind w:firstLine="709"/>
        <w:rPr>
          <w:rFonts w:ascii="Times New Roman" w:hAnsi="Times New Roman" w:cs="Times New Roman"/>
        </w:rPr>
      </w:pPr>
    </w:p>
    <w:p w:rsidR="00E457AA" w:rsidRPr="008F58F3" w:rsidRDefault="008F58F3" w:rsidP="00982C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</w:t>
      </w:r>
      <w:r w:rsidR="006765D4">
        <w:rPr>
          <w:rFonts w:ascii="Times New Roman" w:hAnsi="Times New Roman" w:cs="Times New Roman"/>
          <w:sz w:val="28"/>
          <w:szCs w:val="28"/>
        </w:rPr>
        <w:t>айкоп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0A79">
        <w:rPr>
          <w:rFonts w:ascii="Times New Roman" w:hAnsi="Times New Roman" w:cs="Times New Roman"/>
          <w:sz w:val="28"/>
          <w:szCs w:val="28"/>
        </w:rPr>
        <w:tab/>
      </w:r>
      <w:r w:rsidR="00E23C2D" w:rsidRPr="008F58F3">
        <w:rPr>
          <w:rFonts w:ascii="Times New Roman" w:hAnsi="Times New Roman" w:cs="Times New Roman"/>
          <w:sz w:val="28"/>
          <w:szCs w:val="28"/>
        </w:rPr>
        <w:tab/>
      </w:r>
      <w:r w:rsidR="00A23B49" w:rsidRPr="008F58F3">
        <w:rPr>
          <w:rFonts w:ascii="Times New Roman" w:hAnsi="Times New Roman" w:cs="Times New Roman"/>
          <w:sz w:val="28"/>
          <w:szCs w:val="28"/>
        </w:rPr>
        <w:t>«</w:t>
      </w:r>
      <w:r w:rsidR="00E457AA" w:rsidRPr="008F58F3">
        <w:rPr>
          <w:rFonts w:ascii="Times New Roman" w:hAnsi="Times New Roman" w:cs="Times New Roman"/>
          <w:sz w:val="28"/>
          <w:szCs w:val="28"/>
        </w:rPr>
        <w:t>__</w:t>
      </w:r>
      <w:r w:rsidR="00A23B49" w:rsidRPr="008F58F3">
        <w:rPr>
          <w:rFonts w:ascii="Times New Roman" w:hAnsi="Times New Roman" w:cs="Times New Roman"/>
          <w:sz w:val="28"/>
          <w:szCs w:val="28"/>
        </w:rPr>
        <w:t>»</w:t>
      </w:r>
      <w:r w:rsidR="001F0A79">
        <w:rPr>
          <w:rFonts w:ascii="Times New Roman" w:hAnsi="Times New Roman" w:cs="Times New Roman"/>
          <w:sz w:val="28"/>
          <w:szCs w:val="28"/>
        </w:rPr>
        <w:t xml:space="preserve"> _</w:t>
      </w:r>
      <w:r w:rsidR="00E457AA" w:rsidRPr="008F58F3">
        <w:rPr>
          <w:rFonts w:ascii="Times New Roman" w:hAnsi="Times New Roman" w:cs="Times New Roman"/>
          <w:sz w:val="28"/>
          <w:szCs w:val="28"/>
        </w:rPr>
        <w:t xml:space="preserve">_______ </w:t>
      </w:r>
      <w:r w:rsidR="00390A81">
        <w:rPr>
          <w:rFonts w:ascii="Times New Roman" w:hAnsi="Times New Roman" w:cs="Times New Roman"/>
          <w:sz w:val="28"/>
          <w:szCs w:val="28"/>
        </w:rPr>
        <w:t>20</w:t>
      </w:r>
      <w:r w:rsidR="00E23C2D" w:rsidRPr="008F58F3">
        <w:rPr>
          <w:rFonts w:ascii="Times New Roman" w:hAnsi="Times New Roman" w:cs="Times New Roman"/>
          <w:sz w:val="28"/>
          <w:szCs w:val="28"/>
        </w:rPr>
        <w:t>___</w:t>
      </w:r>
      <w:r w:rsidR="00D761A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57AA" w:rsidRPr="005D4A72" w:rsidRDefault="00E457AA" w:rsidP="00232A7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E457AA" w:rsidRPr="009563F1" w:rsidRDefault="00B1491C" w:rsidP="00B038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66B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6765D4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B9066B">
        <w:rPr>
          <w:rFonts w:ascii="Times New Roman" w:hAnsi="Times New Roman" w:cs="Times New Roman"/>
          <w:sz w:val="28"/>
          <w:szCs w:val="28"/>
        </w:rPr>
        <w:t xml:space="preserve">, именуемое в </w:t>
      </w:r>
      <w:r w:rsidR="00E457AA" w:rsidRPr="00B1715D">
        <w:rPr>
          <w:rFonts w:ascii="Times New Roman" w:hAnsi="Times New Roman" w:cs="Times New Roman"/>
          <w:sz w:val="28"/>
          <w:szCs w:val="28"/>
        </w:rPr>
        <w:t>дальнейшем</w:t>
      </w:r>
      <w:r w:rsidRPr="00B1715D">
        <w:rPr>
          <w:rFonts w:ascii="Times New Roman" w:hAnsi="Times New Roman" w:cs="Times New Roman"/>
          <w:sz w:val="28"/>
          <w:szCs w:val="28"/>
        </w:rPr>
        <w:t xml:space="preserve"> «Министерство»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6765D4">
        <w:rPr>
          <w:rFonts w:ascii="Times New Roman" w:hAnsi="Times New Roman" w:cs="Times New Roman"/>
          <w:sz w:val="28"/>
          <w:szCs w:val="28"/>
        </w:rPr>
        <w:t>Министра финансов Республики Адыгея (фамилия, инициалы)</w:t>
      </w:r>
      <w:r w:rsidR="00E457AA" w:rsidRPr="00B1715D">
        <w:rPr>
          <w:rFonts w:ascii="Times New Roman" w:hAnsi="Times New Roman" w:cs="Times New Roman"/>
          <w:sz w:val="28"/>
          <w:szCs w:val="28"/>
        </w:rPr>
        <w:t>,</w:t>
      </w:r>
      <w:r w:rsidR="00DE17B8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6765D4">
        <w:rPr>
          <w:rFonts w:ascii="Times New Roman" w:hAnsi="Times New Roman" w:cs="Times New Roman"/>
          <w:sz w:val="28"/>
          <w:szCs w:val="28"/>
        </w:rPr>
        <w:t xml:space="preserve"> (реквизиты </w:t>
      </w:r>
      <w:r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6765D4">
        <w:rPr>
          <w:rFonts w:ascii="Times New Roman" w:hAnsi="Times New Roman" w:cs="Times New Roman"/>
          <w:sz w:val="28"/>
          <w:szCs w:val="28"/>
        </w:rPr>
        <w:t>соответствующего нормативного правового акта)</w:t>
      </w:r>
      <w:r w:rsidRPr="00B1715D">
        <w:rPr>
          <w:rFonts w:ascii="Times New Roman" w:hAnsi="Times New Roman" w:cs="Times New Roman"/>
          <w:sz w:val="28"/>
          <w:szCs w:val="28"/>
        </w:rPr>
        <w:t>, с одной стороны,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и</w:t>
      </w:r>
      <w:r w:rsidR="0033735F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B03866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 «</w:t>
      </w:r>
      <w:r w:rsidR="00F71F83">
        <w:rPr>
          <w:rFonts w:ascii="Times New Roman" w:hAnsi="Times New Roman" w:cs="Times New Roman"/>
          <w:sz w:val="28"/>
          <w:szCs w:val="28"/>
        </w:rPr>
        <w:t>_________</w:t>
      </w:r>
      <w:r w:rsidR="00B03866">
        <w:rPr>
          <w:rFonts w:ascii="Times New Roman" w:hAnsi="Times New Roman" w:cs="Times New Roman"/>
          <w:sz w:val="28"/>
          <w:szCs w:val="28"/>
        </w:rPr>
        <w:t xml:space="preserve">» </w:t>
      </w:r>
      <w:r w:rsidR="00F71F83">
        <w:rPr>
          <w:rFonts w:ascii="Times New Roman" w:hAnsi="Times New Roman" w:cs="Times New Roman"/>
          <w:sz w:val="28"/>
          <w:szCs w:val="28"/>
        </w:rPr>
        <w:t>__________</w:t>
      </w:r>
      <w:r w:rsidR="00B03866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именуем</w:t>
      </w:r>
      <w:r w:rsidR="0098203C">
        <w:rPr>
          <w:rFonts w:ascii="Times New Roman" w:hAnsi="Times New Roman" w:cs="Times New Roman"/>
          <w:sz w:val="28"/>
          <w:szCs w:val="28"/>
        </w:rPr>
        <w:t>ый</w:t>
      </w:r>
      <w:r w:rsidR="00982CC7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>в дальнейшем «</w:t>
      </w:r>
      <w:r w:rsidR="002E508F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B1715D">
        <w:rPr>
          <w:rFonts w:ascii="Times New Roman" w:hAnsi="Times New Roman" w:cs="Times New Roman"/>
          <w:sz w:val="28"/>
          <w:szCs w:val="28"/>
        </w:rPr>
        <w:t>»</w:t>
      </w:r>
      <w:r w:rsidR="00E457AA" w:rsidRPr="00B1715D">
        <w:rPr>
          <w:rFonts w:ascii="Times New Roman" w:hAnsi="Times New Roman" w:cs="Times New Roman"/>
          <w:sz w:val="28"/>
          <w:szCs w:val="28"/>
        </w:rPr>
        <w:t>,</w:t>
      </w:r>
      <w:r w:rsidR="00A67DDA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355AC3" w:rsidRPr="00B1715D">
        <w:rPr>
          <w:rFonts w:ascii="Times New Roman" w:hAnsi="Times New Roman" w:cs="Times New Roman"/>
          <w:sz w:val="28"/>
          <w:szCs w:val="28"/>
        </w:rPr>
        <w:t>д</w:t>
      </w:r>
      <w:r w:rsidR="00E457AA" w:rsidRPr="00B1715D">
        <w:rPr>
          <w:rFonts w:ascii="Times New Roman" w:hAnsi="Times New Roman" w:cs="Times New Roman"/>
          <w:sz w:val="28"/>
          <w:szCs w:val="28"/>
        </w:rPr>
        <w:t>ейст</w:t>
      </w:r>
      <w:r w:rsidR="00A67DDA" w:rsidRPr="00B1715D">
        <w:rPr>
          <w:rFonts w:ascii="Times New Roman" w:hAnsi="Times New Roman" w:cs="Times New Roman"/>
          <w:sz w:val="28"/>
          <w:szCs w:val="28"/>
        </w:rPr>
        <w:t>вующе</w:t>
      </w:r>
      <w:r w:rsidR="002E508F">
        <w:rPr>
          <w:rFonts w:ascii="Times New Roman" w:hAnsi="Times New Roman" w:cs="Times New Roman"/>
          <w:sz w:val="28"/>
          <w:szCs w:val="28"/>
        </w:rPr>
        <w:t>е</w:t>
      </w:r>
      <w:r w:rsidR="00355AC3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A67DDA" w:rsidRPr="00B1715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B15C0">
        <w:rPr>
          <w:rFonts w:ascii="Times New Roman" w:hAnsi="Times New Roman" w:cs="Times New Roman"/>
          <w:sz w:val="28"/>
          <w:szCs w:val="28"/>
        </w:rPr>
        <w:t>Устава муниципального образования «</w:t>
      </w:r>
      <w:r w:rsidR="00F71F83">
        <w:rPr>
          <w:rFonts w:ascii="Times New Roman" w:hAnsi="Times New Roman" w:cs="Times New Roman"/>
          <w:sz w:val="28"/>
          <w:szCs w:val="28"/>
        </w:rPr>
        <w:t>__________</w:t>
      </w:r>
      <w:r w:rsidR="006B15C0">
        <w:rPr>
          <w:rFonts w:ascii="Times New Roman" w:hAnsi="Times New Roman" w:cs="Times New Roman"/>
          <w:sz w:val="28"/>
          <w:szCs w:val="28"/>
        </w:rPr>
        <w:t xml:space="preserve">» от </w:t>
      </w:r>
      <w:r w:rsidR="00F71F83">
        <w:rPr>
          <w:rFonts w:ascii="Times New Roman" w:hAnsi="Times New Roman" w:cs="Times New Roman"/>
          <w:sz w:val="28"/>
          <w:szCs w:val="28"/>
        </w:rPr>
        <w:t>______</w:t>
      </w:r>
      <w:r w:rsidR="006B15C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71F83">
        <w:rPr>
          <w:rFonts w:ascii="Times New Roman" w:hAnsi="Times New Roman" w:cs="Times New Roman"/>
          <w:sz w:val="28"/>
          <w:szCs w:val="28"/>
        </w:rPr>
        <w:t>___________</w:t>
      </w:r>
      <w:r w:rsidR="0059351D" w:rsidRPr="00B1715D">
        <w:rPr>
          <w:rFonts w:ascii="Times New Roman" w:hAnsi="Times New Roman" w:cs="Times New Roman"/>
          <w:sz w:val="28"/>
          <w:szCs w:val="28"/>
        </w:rPr>
        <w:t>,</w:t>
      </w:r>
      <w:r w:rsidR="002E508F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 xml:space="preserve">с другой </w:t>
      </w:r>
      <w:r w:rsidR="00E457AA" w:rsidRPr="00B1715D">
        <w:rPr>
          <w:rFonts w:ascii="Times New Roman" w:hAnsi="Times New Roman" w:cs="Times New Roman"/>
          <w:sz w:val="28"/>
          <w:szCs w:val="28"/>
        </w:rPr>
        <w:t>стороны,</w:t>
      </w:r>
      <w:r w:rsidR="0021612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>далее именуемые «Стороны»</w:t>
      </w:r>
      <w:r w:rsidR="0021612C" w:rsidRPr="00B1715D">
        <w:rPr>
          <w:rFonts w:ascii="Times New Roman" w:hAnsi="Times New Roman" w:cs="Times New Roman"/>
          <w:sz w:val="28"/>
          <w:szCs w:val="28"/>
        </w:rPr>
        <w:t xml:space="preserve">, </w:t>
      </w:r>
      <w:r w:rsidRPr="00B1715D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57FB8" w:rsidRPr="00757FB8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="00757FB8">
        <w:rPr>
          <w:rFonts w:ascii="Times New Roman" w:hAnsi="Times New Roman" w:cs="Times New Roman"/>
          <w:sz w:val="28"/>
          <w:szCs w:val="28"/>
        </w:rPr>
        <w:t xml:space="preserve"> </w:t>
      </w:r>
      <w:r w:rsidR="00020898">
        <w:rPr>
          <w:rFonts w:ascii="Times New Roman" w:hAnsi="Times New Roman" w:cs="Times New Roman"/>
          <w:sz w:val="28"/>
          <w:szCs w:val="28"/>
        </w:rPr>
        <w:t>131</w:t>
      </w:r>
      <w:r w:rsidR="00757FB8">
        <w:rPr>
          <w:rFonts w:ascii="Times New Roman" w:hAnsi="Times New Roman" w:cs="Times New Roman"/>
          <w:sz w:val="28"/>
          <w:szCs w:val="28"/>
        </w:rPr>
        <w:t xml:space="preserve"> </w:t>
      </w:r>
      <w:r w:rsidRPr="00757FB8">
        <w:rPr>
          <w:rFonts w:ascii="Times New Roman" w:hAnsi="Times New Roman" w:cs="Times New Roman"/>
          <w:sz w:val="28"/>
          <w:szCs w:val="28"/>
        </w:rPr>
        <w:t>Бюджетного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21612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E457AA" w:rsidRPr="00B1715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A52A87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355AC3" w:rsidRPr="00B1715D">
        <w:rPr>
          <w:rFonts w:ascii="Times New Roman" w:hAnsi="Times New Roman" w:cs="Times New Roman"/>
          <w:sz w:val="28"/>
          <w:szCs w:val="28"/>
        </w:rPr>
        <w:t>заключили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21612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Соглашение о нижеследующем.</w:t>
      </w:r>
    </w:p>
    <w:p w:rsidR="0098203C" w:rsidRPr="007B4814" w:rsidRDefault="0098203C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</w:rPr>
      </w:pPr>
      <w:bookmarkStart w:id="0" w:name="Par111"/>
      <w:bookmarkEnd w:id="0"/>
    </w:p>
    <w:p w:rsidR="00E457AA" w:rsidRDefault="00E457AA" w:rsidP="0098203C">
      <w:pPr>
        <w:pStyle w:val="ConsPlusNonformat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5D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98203C" w:rsidRPr="005D4A72" w:rsidRDefault="0098203C" w:rsidP="007E55A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7AA" w:rsidRPr="00B1715D" w:rsidRDefault="000D2FAF" w:rsidP="00074F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 xml:space="preserve">1.1. </w:t>
      </w:r>
      <w:r w:rsidR="00355AC3" w:rsidRPr="00B1715D">
        <w:rPr>
          <w:rFonts w:ascii="Times New Roman" w:hAnsi="Times New Roman" w:cs="Times New Roman"/>
          <w:sz w:val="28"/>
          <w:szCs w:val="28"/>
        </w:rPr>
        <w:t xml:space="preserve">Предметом настоящего </w:t>
      </w:r>
      <w:r w:rsidR="001D269F">
        <w:rPr>
          <w:rFonts w:ascii="Times New Roman" w:hAnsi="Times New Roman" w:cs="Times New Roman"/>
          <w:sz w:val="28"/>
          <w:szCs w:val="28"/>
        </w:rPr>
        <w:t>С</w:t>
      </w:r>
      <w:r w:rsidR="00355AC3" w:rsidRPr="00B1715D">
        <w:rPr>
          <w:rFonts w:ascii="Times New Roman" w:hAnsi="Times New Roman" w:cs="Times New Roman"/>
          <w:sz w:val="28"/>
          <w:szCs w:val="28"/>
        </w:rPr>
        <w:t>оглашения является о</w:t>
      </w:r>
      <w:r w:rsidRPr="00B1715D">
        <w:rPr>
          <w:rFonts w:ascii="Times New Roman" w:hAnsi="Times New Roman" w:cs="Times New Roman"/>
          <w:sz w:val="28"/>
          <w:szCs w:val="28"/>
        </w:rPr>
        <w:t>существление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 xml:space="preserve">в </w:t>
      </w:r>
      <w:r w:rsidR="00355AC3" w:rsidRPr="00B1715D">
        <w:rPr>
          <w:rFonts w:ascii="Times New Roman" w:hAnsi="Times New Roman" w:cs="Times New Roman"/>
          <w:sz w:val="28"/>
          <w:szCs w:val="28"/>
        </w:rPr>
        <w:br/>
      </w:r>
      <w:r w:rsidR="000E72EB" w:rsidRPr="00B1715D">
        <w:rPr>
          <w:rFonts w:ascii="Times New Roman" w:hAnsi="Times New Roman" w:cs="Times New Roman"/>
          <w:sz w:val="28"/>
          <w:szCs w:val="28"/>
        </w:rPr>
        <w:t>201</w:t>
      </w:r>
      <w:r w:rsidR="00860FB4">
        <w:rPr>
          <w:rFonts w:ascii="Times New Roman" w:hAnsi="Times New Roman" w:cs="Times New Roman"/>
          <w:sz w:val="28"/>
          <w:szCs w:val="28"/>
        </w:rPr>
        <w:t>8</w:t>
      </w:r>
      <w:r w:rsidR="000E72EB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DF6A54" w:rsidRPr="00B1715D">
        <w:rPr>
          <w:rFonts w:ascii="Times New Roman" w:hAnsi="Times New Roman" w:cs="Times New Roman"/>
          <w:sz w:val="28"/>
          <w:szCs w:val="28"/>
        </w:rPr>
        <w:t>году</w:t>
      </w:r>
      <w:r w:rsidRPr="00B1715D">
        <w:rPr>
          <w:rFonts w:ascii="Times New Roman" w:hAnsi="Times New Roman" w:cs="Times New Roman"/>
          <w:sz w:val="28"/>
          <w:szCs w:val="28"/>
        </w:rPr>
        <w:t xml:space="preserve"> мер</w:t>
      </w:r>
      <w:r w:rsidR="001D269F">
        <w:rPr>
          <w:rFonts w:ascii="Times New Roman" w:hAnsi="Times New Roman" w:cs="Times New Roman"/>
          <w:sz w:val="28"/>
          <w:szCs w:val="28"/>
        </w:rPr>
        <w:t xml:space="preserve"> по</w:t>
      </w:r>
      <w:r w:rsidR="00DF6A54" w:rsidRPr="00B1715D">
        <w:rPr>
          <w:rFonts w:ascii="Times New Roman" w:hAnsi="Times New Roman" w:cs="Times New Roman"/>
          <w:sz w:val="28"/>
          <w:szCs w:val="28"/>
        </w:rPr>
        <w:t xml:space="preserve"> социально-экономическо</w:t>
      </w:r>
      <w:r w:rsidR="001D269F">
        <w:rPr>
          <w:rFonts w:ascii="Times New Roman" w:hAnsi="Times New Roman" w:cs="Times New Roman"/>
          <w:sz w:val="28"/>
          <w:szCs w:val="28"/>
        </w:rPr>
        <w:t>му</w:t>
      </w:r>
      <w:r w:rsidR="00DF6A54" w:rsidRPr="00B1715D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D269F">
        <w:rPr>
          <w:rFonts w:ascii="Times New Roman" w:hAnsi="Times New Roman" w:cs="Times New Roman"/>
          <w:sz w:val="28"/>
          <w:szCs w:val="28"/>
        </w:rPr>
        <w:t>ю</w:t>
      </w:r>
      <w:r w:rsidR="00DF6A54" w:rsidRPr="00B1715D">
        <w:rPr>
          <w:rFonts w:ascii="Times New Roman" w:hAnsi="Times New Roman" w:cs="Times New Roman"/>
          <w:sz w:val="28"/>
          <w:szCs w:val="28"/>
        </w:rPr>
        <w:t xml:space="preserve"> и </w:t>
      </w:r>
      <w:r w:rsidR="001D269F">
        <w:rPr>
          <w:rFonts w:ascii="Times New Roman" w:hAnsi="Times New Roman" w:cs="Times New Roman"/>
          <w:sz w:val="28"/>
          <w:szCs w:val="28"/>
        </w:rPr>
        <w:t xml:space="preserve">финансовому </w:t>
      </w:r>
      <w:r w:rsidR="00DF6A54" w:rsidRPr="00B1715D">
        <w:rPr>
          <w:rFonts w:ascii="Times New Roman" w:hAnsi="Times New Roman" w:cs="Times New Roman"/>
          <w:sz w:val="28"/>
          <w:szCs w:val="28"/>
        </w:rPr>
        <w:t>оздоровлени</w:t>
      </w:r>
      <w:r w:rsidR="001D269F">
        <w:rPr>
          <w:rFonts w:ascii="Times New Roman" w:hAnsi="Times New Roman" w:cs="Times New Roman"/>
          <w:sz w:val="28"/>
          <w:szCs w:val="28"/>
        </w:rPr>
        <w:t>ю</w:t>
      </w:r>
      <w:r w:rsidR="00074F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F71F83">
        <w:rPr>
          <w:rFonts w:ascii="Times New Roman" w:hAnsi="Times New Roman" w:cs="Times New Roman"/>
          <w:sz w:val="28"/>
          <w:szCs w:val="28"/>
        </w:rPr>
        <w:t>___________</w:t>
      </w:r>
      <w:r w:rsidR="00074FD2">
        <w:rPr>
          <w:rFonts w:ascii="Times New Roman" w:hAnsi="Times New Roman" w:cs="Times New Roman"/>
          <w:sz w:val="28"/>
          <w:szCs w:val="28"/>
        </w:rPr>
        <w:t>»</w:t>
      </w:r>
      <w:r w:rsidR="00A044A8" w:rsidRPr="00B1715D">
        <w:rPr>
          <w:rFonts w:ascii="Times New Roman" w:hAnsi="Times New Roman" w:cs="Times New Roman"/>
          <w:sz w:val="28"/>
          <w:szCs w:val="28"/>
        </w:rPr>
        <w:t>,</w:t>
      </w:r>
      <w:r w:rsidR="00074FD2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>являющ</w:t>
      </w:r>
      <w:r w:rsidR="00A044A8" w:rsidRPr="00B1715D">
        <w:rPr>
          <w:rFonts w:ascii="Times New Roman" w:hAnsi="Times New Roman" w:cs="Times New Roman"/>
          <w:sz w:val="28"/>
          <w:szCs w:val="28"/>
        </w:rPr>
        <w:t>егося</w:t>
      </w:r>
      <w:r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A044A8" w:rsidRPr="00B1715D">
        <w:rPr>
          <w:rFonts w:ascii="Times New Roman" w:hAnsi="Times New Roman" w:cs="Times New Roman"/>
          <w:sz w:val="28"/>
          <w:szCs w:val="28"/>
        </w:rPr>
        <w:t>в 201</w:t>
      </w:r>
      <w:r w:rsidR="00860FB4">
        <w:rPr>
          <w:rFonts w:ascii="Times New Roman" w:hAnsi="Times New Roman" w:cs="Times New Roman"/>
          <w:sz w:val="28"/>
          <w:szCs w:val="28"/>
        </w:rPr>
        <w:t>8</w:t>
      </w:r>
      <w:r w:rsidR="00A044A8" w:rsidRPr="00B1715D">
        <w:rPr>
          <w:rFonts w:ascii="Times New Roman" w:hAnsi="Times New Roman" w:cs="Times New Roman"/>
          <w:sz w:val="28"/>
          <w:szCs w:val="28"/>
        </w:rPr>
        <w:t xml:space="preserve"> году получателем </w:t>
      </w:r>
      <w:r w:rsidR="00DF6A54" w:rsidRPr="00B1715D">
        <w:rPr>
          <w:rFonts w:ascii="Times New Roman" w:hAnsi="Times New Roman" w:cs="Times New Roman"/>
          <w:sz w:val="28"/>
          <w:szCs w:val="28"/>
        </w:rPr>
        <w:t>дотации на выравнивание бюджетной обеспеченности</w:t>
      </w:r>
      <w:r w:rsidR="004752BD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861906">
        <w:rPr>
          <w:rFonts w:ascii="Times New Roman" w:hAnsi="Times New Roman" w:cs="Times New Roman"/>
          <w:sz w:val="28"/>
          <w:szCs w:val="28"/>
        </w:rPr>
        <w:t>муниципальных районов (городских округов)</w:t>
      </w:r>
      <w:r w:rsidR="00A044A8" w:rsidRPr="00B1715D">
        <w:rPr>
          <w:rFonts w:ascii="Times New Roman" w:hAnsi="Times New Roman" w:cs="Times New Roman"/>
          <w:sz w:val="28"/>
          <w:szCs w:val="28"/>
        </w:rPr>
        <w:t xml:space="preserve">, </w:t>
      </w:r>
      <w:r w:rsidR="000E72EB" w:rsidRPr="00B1715D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="00757FB8">
        <w:rPr>
          <w:rFonts w:ascii="Times New Roman" w:hAnsi="Times New Roman" w:cs="Times New Roman"/>
          <w:sz w:val="28"/>
          <w:szCs w:val="28"/>
        </w:rPr>
        <w:t>Законом Республики Адыгея</w:t>
      </w:r>
      <w:r w:rsidR="000E72EB" w:rsidRPr="00B1715D">
        <w:rPr>
          <w:rFonts w:ascii="Times New Roman" w:hAnsi="Times New Roman" w:cs="Times New Roman"/>
          <w:sz w:val="28"/>
          <w:szCs w:val="28"/>
        </w:rPr>
        <w:t xml:space="preserve"> от </w:t>
      </w:r>
      <w:r w:rsidR="00860FB4">
        <w:rPr>
          <w:rFonts w:ascii="Times New Roman" w:hAnsi="Times New Roman" w:cs="Times New Roman"/>
          <w:sz w:val="28"/>
          <w:szCs w:val="28"/>
        </w:rPr>
        <w:t>18</w:t>
      </w:r>
      <w:r w:rsidR="00AB615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60FB4">
        <w:rPr>
          <w:rFonts w:ascii="Times New Roman" w:hAnsi="Times New Roman" w:cs="Times New Roman"/>
          <w:sz w:val="28"/>
          <w:szCs w:val="28"/>
        </w:rPr>
        <w:t>2017</w:t>
      </w:r>
      <w:r w:rsidR="00AB615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269F">
        <w:rPr>
          <w:rFonts w:ascii="Times New Roman" w:hAnsi="Times New Roman" w:cs="Times New Roman"/>
          <w:sz w:val="28"/>
          <w:szCs w:val="28"/>
        </w:rPr>
        <w:t xml:space="preserve"> 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№ </w:t>
      </w:r>
      <w:r w:rsidR="00860FB4">
        <w:rPr>
          <w:rFonts w:ascii="Times New Roman" w:hAnsi="Times New Roman" w:cs="Times New Roman"/>
          <w:sz w:val="28"/>
          <w:szCs w:val="28"/>
        </w:rPr>
        <w:t>109</w:t>
      </w:r>
      <w:r w:rsidR="00861906">
        <w:rPr>
          <w:rFonts w:ascii="Times New Roman" w:hAnsi="Times New Roman" w:cs="Times New Roman"/>
          <w:sz w:val="28"/>
          <w:szCs w:val="28"/>
        </w:rPr>
        <w:t xml:space="preserve"> </w:t>
      </w:r>
      <w:r w:rsidR="00711AD9" w:rsidRPr="00B1715D">
        <w:rPr>
          <w:rFonts w:ascii="Times New Roman" w:hAnsi="Times New Roman" w:cs="Times New Roman"/>
          <w:sz w:val="28"/>
          <w:szCs w:val="28"/>
        </w:rPr>
        <w:t>«</w:t>
      </w:r>
      <w:r w:rsidR="000E72EB" w:rsidRPr="00B1715D">
        <w:rPr>
          <w:rFonts w:ascii="Times New Roman" w:hAnsi="Times New Roman" w:cs="Times New Roman"/>
          <w:sz w:val="28"/>
          <w:szCs w:val="28"/>
        </w:rPr>
        <w:t xml:space="preserve">О </w:t>
      </w:r>
      <w:r w:rsidR="00A24215">
        <w:rPr>
          <w:rFonts w:ascii="Times New Roman" w:hAnsi="Times New Roman" w:cs="Times New Roman"/>
          <w:sz w:val="28"/>
          <w:szCs w:val="28"/>
        </w:rPr>
        <w:t>республиканском бюджете Республики Адыгея</w:t>
      </w:r>
      <w:r w:rsidR="000E72EB" w:rsidRPr="00B1715D">
        <w:rPr>
          <w:rFonts w:ascii="Times New Roman" w:hAnsi="Times New Roman" w:cs="Times New Roman"/>
          <w:sz w:val="28"/>
          <w:szCs w:val="28"/>
        </w:rPr>
        <w:t xml:space="preserve"> на </w:t>
      </w:r>
      <w:r w:rsidR="00860FB4">
        <w:rPr>
          <w:rFonts w:ascii="Times New Roman" w:hAnsi="Times New Roman" w:cs="Times New Roman"/>
          <w:sz w:val="28"/>
          <w:szCs w:val="28"/>
        </w:rPr>
        <w:t>2018</w:t>
      </w:r>
      <w:r w:rsidR="00CB3B3F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0E72EB" w:rsidRPr="00B1715D">
        <w:rPr>
          <w:rFonts w:ascii="Times New Roman" w:hAnsi="Times New Roman" w:cs="Times New Roman"/>
          <w:sz w:val="28"/>
          <w:szCs w:val="28"/>
        </w:rPr>
        <w:t>год и на пл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ановый период </w:t>
      </w:r>
      <w:r w:rsidR="00860FB4">
        <w:rPr>
          <w:rFonts w:ascii="Times New Roman" w:hAnsi="Times New Roman" w:cs="Times New Roman"/>
          <w:sz w:val="28"/>
          <w:szCs w:val="28"/>
        </w:rPr>
        <w:t>2019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и </w:t>
      </w:r>
      <w:r w:rsidR="00860FB4">
        <w:rPr>
          <w:rFonts w:ascii="Times New Roman" w:hAnsi="Times New Roman" w:cs="Times New Roman"/>
          <w:sz w:val="28"/>
          <w:szCs w:val="28"/>
        </w:rPr>
        <w:t>2020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D269F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="009248E4" w:rsidRPr="00B1715D">
        <w:rPr>
          <w:rFonts w:ascii="Times New Roman" w:hAnsi="Times New Roman" w:cs="Times New Roman"/>
          <w:sz w:val="28"/>
          <w:szCs w:val="28"/>
        </w:rPr>
        <w:t>.</w:t>
      </w:r>
    </w:p>
    <w:p w:rsidR="0098203C" w:rsidRPr="005D4A72" w:rsidRDefault="0098203C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21"/>
      <w:bookmarkEnd w:id="1"/>
    </w:p>
    <w:p w:rsidR="00E457AA" w:rsidRPr="00B1715D" w:rsidRDefault="000E72EB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5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98203C" w:rsidRDefault="0098203C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3"/>
      <w:bookmarkEnd w:id="2"/>
    </w:p>
    <w:p w:rsidR="00E457AA" w:rsidRPr="00B1715D" w:rsidRDefault="000E72EB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6071B0" w:rsidRPr="00B1715D">
        <w:rPr>
          <w:rFonts w:ascii="Times New Roman" w:hAnsi="Times New Roman" w:cs="Times New Roman"/>
          <w:sz w:val="28"/>
          <w:szCs w:val="28"/>
        </w:rPr>
        <w:t xml:space="preserve">.1. Получатель в </w:t>
      </w:r>
      <w:r w:rsidR="00711AD9" w:rsidRPr="00B1715D">
        <w:rPr>
          <w:rFonts w:ascii="Times New Roman" w:hAnsi="Times New Roman" w:cs="Times New Roman"/>
          <w:sz w:val="28"/>
          <w:szCs w:val="28"/>
        </w:rPr>
        <w:t>201</w:t>
      </w:r>
      <w:r w:rsidR="00860FB4">
        <w:rPr>
          <w:rFonts w:ascii="Times New Roman" w:hAnsi="Times New Roman" w:cs="Times New Roman"/>
          <w:sz w:val="28"/>
          <w:szCs w:val="28"/>
        </w:rPr>
        <w:t>8</w:t>
      </w:r>
      <w:r w:rsidR="001926C1" w:rsidRPr="00B1715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457AA" w:rsidRPr="00B1715D">
        <w:rPr>
          <w:rFonts w:ascii="Times New Roman" w:hAnsi="Times New Roman" w:cs="Times New Roman"/>
          <w:sz w:val="28"/>
          <w:szCs w:val="28"/>
        </w:rPr>
        <w:t>обязан</w:t>
      </w:r>
      <w:r w:rsidR="001D269F">
        <w:rPr>
          <w:rFonts w:ascii="Times New Roman" w:hAnsi="Times New Roman" w:cs="Times New Roman"/>
          <w:sz w:val="28"/>
          <w:szCs w:val="28"/>
        </w:rPr>
        <w:t xml:space="preserve"> осуществить </w:t>
      </w:r>
      <w:r w:rsidR="00370FA9">
        <w:rPr>
          <w:rFonts w:ascii="Times New Roman" w:hAnsi="Times New Roman" w:cs="Times New Roman"/>
          <w:sz w:val="28"/>
          <w:szCs w:val="28"/>
        </w:rPr>
        <w:t>следующие</w:t>
      </w:r>
      <w:r w:rsidR="001D269F">
        <w:rPr>
          <w:rFonts w:ascii="Times New Roman" w:hAnsi="Times New Roman" w:cs="Times New Roman"/>
          <w:sz w:val="28"/>
          <w:szCs w:val="28"/>
        </w:rPr>
        <w:t xml:space="preserve"> меры по социально-экономическому развитию и финансовому оздоровлению</w:t>
      </w:r>
      <w:r w:rsidR="00E457AA" w:rsidRPr="00B1715D">
        <w:rPr>
          <w:rFonts w:ascii="Times New Roman" w:hAnsi="Times New Roman" w:cs="Times New Roman"/>
          <w:sz w:val="28"/>
          <w:szCs w:val="28"/>
        </w:rPr>
        <w:t>:</w:t>
      </w:r>
    </w:p>
    <w:p w:rsidR="005B6C5A" w:rsidRPr="00B1715D" w:rsidRDefault="000E72EB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2.</w:t>
      </w:r>
      <w:r w:rsidR="0021612C" w:rsidRPr="00B1715D">
        <w:rPr>
          <w:rFonts w:ascii="Times New Roman" w:hAnsi="Times New Roman" w:cs="Times New Roman"/>
          <w:sz w:val="28"/>
          <w:szCs w:val="28"/>
        </w:rPr>
        <w:t>1.</w:t>
      </w:r>
      <w:r w:rsidR="00A23B09" w:rsidRPr="00B1715D">
        <w:rPr>
          <w:rFonts w:ascii="Times New Roman" w:hAnsi="Times New Roman" w:cs="Times New Roman"/>
          <w:sz w:val="28"/>
          <w:szCs w:val="28"/>
        </w:rPr>
        <w:t xml:space="preserve">1. </w:t>
      </w:r>
      <w:r w:rsidR="001D269F">
        <w:rPr>
          <w:rFonts w:ascii="Times New Roman" w:hAnsi="Times New Roman" w:cs="Times New Roman"/>
          <w:sz w:val="28"/>
          <w:szCs w:val="28"/>
        </w:rPr>
        <w:t>Р</w:t>
      </w:r>
      <w:r w:rsidR="00355AC3" w:rsidRPr="00B1715D">
        <w:rPr>
          <w:rFonts w:ascii="Times New Roman" w:hAnsi="Times New Roman" w:cs="Times New Roman"/>
          <w:sz w:val="28"/>
          <w:szCs w:val="28"/>
        </w:rPr>
        <w:t>еализ</w:t>
      </w:r>
      <w:r w:rsidR="001D269F">
        <w:rPr>
          <w:rFonts w:ascii="Times New Roman" w:hAnsi="Times New Roman" w:cs="Times New Roman"/>
          <w:sz w:val="28"/>
          <w:szCs w:val="28"/>
        </w:rPr>
        <w:t>овать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1D269F">
        <w:rPr>
          <w:rFonts w:ascii="Times New Roman" w:hAnsi="Times New Roman" w:cs="Times New Roman"/>
          <w:sz w:val="28"/>
          <w:szCs w:val="28"/>
        </w:rPr>
        <w:t>е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2E6C7B" w:rsidRPr="00B1715D">
        <w:rPr>
          <w:rFonts w:ascii="Times New Roman" w:hAnsi="Times New Roman" w:cs="Times New Roman"/>
          <w:sz w:val="28"/>
          <w:szCs w:val="28"/>
        </w:rPr>
        <w:t>мер</w:t>
      </w:r>
      <w:r w:rsidR="001D269F">
        <w:rPr>
          <w:rFonts w:ascii="Times New Roman" w:hAnsi="Times New Roman" w:cs="Times New Roman"/>
          <w:sz w:val="28"/>
          <w:szCs w:val="28"/>
        </w:rPr>
        <w:t>ы</w:t>
      </w:r>
      <w:r w:rsidR="00355AC3" w:rsidRPr="00B1715D">
        <w:rPr>
          <w:rFonts w:ascii="Times New Roman" w:hAnsi="Times New Roman" w:cs="Times New Roman"/>
          <w:sz w:val="28"/>
          <w:szCs w:val="28"/>
        </w:rPr>
        <w:t>, направленны</w:t>
      </w:r>
      <w:r w:rsidR="001D269F">
        <w:rPr>
          <w:rFonts w:ascii="Times New Roman" w:hAnsi="Times New Roman" w:cs="Times New Roman"/>
          <w:sz w:val="28"/>
          <w:szCs w:val="28"/>
        </w:rPr>
        <w:t>е</w:t>
      </w:r>
      <w:r w:rsidR="00355AC3" w:rsidRPr="00B1715D">
        <w:rPr>
          <w:rFonts w:ascii="Times New Roman" w:hAnsi="Times New Roman" w:cs="Times New Roman"/>
          <w:sz w:val="28"/>
          <w:szCs w:val="28"/>
        </w:rPr>
        <w:t xml:space="preserve"> на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B42A1F" w:rsidRPr="00B1715D">
        <w:rPr>
          <w:rFonts w:ascii="Times New Roman" w:hAnsi="Times New Roman" w:cs="Times New Roman"/>
          <w:sz w:val="28"/>
          <w:szCs w:val="28"/>
        </w:rPr>
        <w:t>снижени</w:t>
      </w:r>
      <w:r w:rsidR="00355AC3" w:rsidRPr="00B1715D">
        <w:rPr>
          <w:rFonts w:ascii="Times New Roman" w:hAnsi="Times New Roman" w:cs="Times New Roman"/>
          <w:sz w:val="28"/>
          <w:szCs w:val="28"/>
        </w:rPr>
        <w:t>е</w:t>
      </w:r>
      <w:r w:rsidR="00B42A1F" w:rsidRPr="00B1715D">
        <w:rPr>
          <w:rFonts w:ascii="Times New Roman" w:hAnsi="Times New Roman" w:cs="Times New Roman"/>
          <w:sz w:val="28"/>
          <w:szCs w:val="28"/>
        </w:rPr>
        <w:t xml:space="preserve"> уровня </w:t>
      </w:r>
      <w:proofErr w:type="spellStart"/>
      <w:r w:rsidR="00B42A1F" w:rsidRPr="00B1715D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="00B42A1F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AE08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64085">
        <w:rPr>
          <w:rFonts w:ascii="Times New Roman" w:hAnsi="Times New Roman" w:cs="Times New Roman"/>
          <w:sz w:val="28"/>
          <w:szCs w:val="28"/>
        </w:rPr>
        <w:t>района (городского округа)</w:t>
      </w:r>
      <w:r w:rsidR="00AE089A">
        <w:rPr>
          <w:rFonts w:ascii="Times New Roman" w:hAnsi="Times New Roman" w:cs="Times New Roman"/>
          <w:sz w:val="28"/>
          <w:szCs w:val="28"/>
        </w:rPr>
        <w:t xml:space="preserve"> и</w:t>
      </w:r>
      <w:r w:rsidR="00B42A1F" w:rsidRPr="00B1715D">
        <w:rPr>
          <w:rFonts w:ascii="Times New Roman" w:hAnsi="Times New Roman" w:cs="Times New Roman"/>
          <w:sz w:val="28"/>
          <w:szCs w:val="28"/>
        </w:rPr>
        <w:t xml:space="preserve"> рост налоговых и неналоговых доходов консолидированного бюджета </w:t>
      </w:r>
      <w:r w:rsidR="00AE089A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5B6C5A" w:rsidRPr="00B1715D">
        <w:rPr>
          <w:rFonts w:ascii="Times New Roman" w:hAnsi="Times New Roman" w:cs="Times New Roman"/>
          <w:sz w:val="28"/>
          <w:szCs w:val="28"/>
        </w:rPr>
        <w:t>:</w:t>
      </w:r>
    </w:p>
    <w:p w:rsidR="000B2530" w:rsidRDefault="000B2530" w:rsidP="007E55A1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1095E">
        <w:rPr>
          <w:rFonts w:ascii="Times New Roman" w:hAnsi="Times New Roman" w:cs="Times New Roman"/>
          <w:sz w:val="28"/>
          <w:szCs w:val="28"/>
        </w:rPr>
        <w:t xml:space="preserve">до 1 августа 2018 года </w:t>
      </w:r>
      <w:r w:rsidRPr="00B1715D">
        <w:rPr>
          <w:rFonts w:ascii="Times New Roman" w:hAnsi="Times New Roman" w:cs="Times New Roman"/>
          <w:sz w:val="28"/>
          <w:szCs w:val="28"/>
        </w:rPr>
        <w:t>оценку эффективности налоговых льгот (пониженных ставок по налогам), предоставляемых органами местного самоуправления;</w:t>
      </w:r>
    </w:p>
    <w:p w:rsidR="003746FF" w:rsidRPr="00BB2A88" w:rsidRDefault="003746FF" w:rsidP="003746FF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88">
        <w:rPr>
          <w:rFonts w:ascii="Times New Roman" w:hAnsi="Times New Roman" w:cs="Times New Roman"/>
          <w:sz w:val="28"/>
          <w:szCs w:val="28"/>
        </w:rPr>
        <w:t>представить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B2A88">
        <w:rPr>
          <w:rFonts w:ascii="Times New Roman" w:hAnsi="Times New Roman" w:cs="Times New Roman"/>
          <w:sz w:val="28"/>
          <w:szCs w:val="28"/>
        </w:rPr>
        <w:t xml:space="preserve"> августа 2018 года в Министерство результаты оценки эффективности налоговых льгот (пониженных ставок по налогам), предоставленных органами местного самоуправления;</w:t>
      </w:r>
    </w:p>
    <w:p w:rsidR="003746FF" w:rsidRPr="00BB2A88" w:rsidRDefault="003746FF" w:rsidP="003746FF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88">
        <w:rPr>
          <w:rFonts w:ascii="Times New Roman" w:hAnsi="Times New Roman" w:cs="Times New Roman"/>
          <w:sz w:val="28"/>
          <w:szCs w:val="28"/>
        </w:rPr>
        <w:t>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</w:t>
      </w:r>
      <w:r w:rsidRPr="00BB2A88">
        <w:rPr>
          <w:rFonts w:ascii="Times New Roman" w:hAnsi="Times New Roman" w:cs="Times New Roman"/>
          <w:sz w:val="28"/>
          <w:szCs w:val="28"/>
        </w:rPr>
        <w:t>до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A88">
        <w:rPr>
          <w:rFonts w:ascii="Times New Roman" w:hAnsi="Times New Roman" w:cs="Times New Roman"/>
          <w:sz w:val="28"/>
          <w:szCs w:val="28"/>
        </w:rPr>
        <w:t xml:space="preserve">сентября 2018 года в план по устранению неэффективных льгот (пониженных ставок по </w:t>
      </w:r>
      <w:r w:rsidRPr="00BB2A88">
        <w:rPr>
          <w:rFonts w:ascii="Times New Roman" w:hAnsi="Times New Roman" w:cs="Times New Roman"/>
          <w:sz w:val="28"/>
          <w:szCs w:val="28"/>
        </w:rPr>
        <w:lastRenderedPageBreak/>
        <w:t>налогам) с учетом результатов проведенной оценки эффективности налоговых льго</w:t>
      </w:r>
      <w:r>
        <w:rPr>
          <w:rFonts w:ascii="Times New Roman" w:hAnsi="Times New Roman" w:cs="Times New Roman"/>
          <w:sz w:val="28"/>
          <w:szCs w:val="28"/>
        </w:rPr>
        <w:t>т (пониженных ставок по налогам);</w:t>
      </w:r>
    </w:p>
    <w:p w:rsidR="00960975" w:rsidRPr="00B1715D" w:rsidRDefault="0053325E" w:rsidP="007E55A1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 xml:space="preserve">обеспечить рост налоговых и неналоговых доходов консолидированного бюджета </w:t>
      </w:r>
      <w:r w:rsidR="00101B8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B1715D">
        <w:rPr>
          <w:rFonts w:ascii="Times New Roman" w:hAnsi="Times New Roman" w:cs="Times New Roman"/>
          <w:sz w:val="28"/>
          <w:szCs w:val="28"/>
        </w:rPr>
        <w:t xml:space="preserve"> по итогам исполнения консолидированного бюджета </w:t>
      </w:r>
      <w:r w:rsidR="00101B8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 </w:t>
      </w:r>
      <w:r w:rsidRPr="00B1715D">
        <w:rPr>
          <w:rFonts w:ascii="Times New Roman" w:hAnsi="Times New Roman" w:cs="Times New Roman"/>
          <w:sz w:val="28"/>
          <w:szCs w:val="28"/>
        </w:rPr>
        <w:t>за 201</w:t>
      </w:r>
      <w:r w:rsidR="00860FB4">
        <w:rPr>
          <w:rFonts w:ascii="Times New Roman" w:hAnsi="Times New Roman" w:cs="Times New Roman"/>
          <w:sz w:val="28"/>
          <w:szCs w:val="28"/>
        </w:rPr>
        <w:t>8</w:t>
      </w:r>
      <w:r w:rsidRPr="00B1715D">
        <w:rPr>
          <w:rFonts w:ascii="Times New Roman" w:hAnsi="Times New Roman" w:cs="Times New Roman"/>
          <w:sz w:val="28"/>
          <w:szCs w:val="28"/>
        </w:rPr>
        <w:t xml:space="preserve"> год по сравнению с уровнем исполнения 201</w:t>
      </w:r>
      <w:r w:rsidR="00860FB4">
        <w:rPr>
          <w:rFonts w:ascii="Times New Roman" w:hAnsi="Times New Roman" w:cs="Times New Roman"/>
          <w:sz w:val="28"/>
          <w:szCs w:val="28"/>
        </w:rPr>
        <w:t>7</w:t>
      </w:r>
      <w:r w:rsidRPr="00B1715D">
        <w:rPr>
          <w:rFonts w:ascii="Times New Roman" w:hAnsi="Times New Roman" w:cs="Times New Roman"/>
          <w:sz w:val="28"/>
          <w:szCs w:val="28"/>
        </w:rPr>
        <w:t xml:space="preserve"> года по указанным </w:t>
      </w:r>
      <w:r w:rsidR="00960975" w:rsidRPr="00B1715D">
        <w:rPr>
          <w:rFonts w:ascii="Times New Roman" w:hAnsi="Times New Roman" w:cs="Times New Roman"/>
          <w:sz w:val="28"/>
          <w:szCs w:val="28"/>
        </w:rPr>
        <w:t xml:space="preserve">показателям в сопоставимых условиях </w:t>
      </w:r>
      <w:proofErr w:type="gramStart"/>
      <w:r w:rsidR="00960975" w:rsidRPr="00B171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60975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860FB4" w:rsidRPr="00860FB4">
        <w:rPr>
          <w:rFonts w:ascii="Times New Roman" w:hAnsi="Times New Roman" w:cs="Times New Roman"/>
          <w:sz w:val="28"/>
          <w:szCs w:val="28"/>
          <w:highlight w:val="yellow"/>
        </w:rPr>
        <w:t>____</w:t>
      </w:r>
      <w:r w:rsidR="00CF3F83" w:rsidRPr="00860FB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60975" w:rsidRPr="00860FB4">
        <w:rPr>
          <w:rFonts w:ascii="Times New Roman" w:hAnsi="Times New Roman" w:cs="Times New Roman"/>
          <w:sz w:val="28"/>
          <w:szCs w:val="28"/>
          <w:highlight w:val="yellow"/>
        </w:rPr>
        <w:t>%</w:t>
      </w:r>
      <w:r w:rsidR="00960975" w:rsidRPr="00B1715D">
        <w:rPr>
          <w:rFonts w:ascii="Times New Roman" w:hAnsi="Times New Roman" w:cs="Times New Roman"/>
          <w:sz w:val="28"/>
          <w:szCs w:val="28"/>
        </w:rPr>
        <w:t>;</w:t>
      </w:r>
    </w:p>
    <w:p w:rsidR="00FE7AA8" w:rsidRPr="00B1715D" w:rsidRDefault="00FE7AA8" w:rsidP="007E55A1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обеспечить достижени</w:t>
      </w:r>
      <w:r w:rsidR="0098203C">
        <w:rPr>
          <w:rFonts w:ascii="Times New Roman" w:hAnsi="Times New Roman" w:cs="Times New Roman"/>
          <w:sz w:val="28"/>
          <w:szCs w:val="28"/>
        </w:rPr>
        <w:t>е</w:t>
      </w:r>
      <w:r w:rsidRPr="00B1715D">
        <w:rPr>
          <w:rFonts w:ascii="Times New Roman" w:hAnsi="Times New Roman" w:cs="Times New Roman"/>
          <w:sz w:val="28"/>
          <w:szCs w:val="28"/>
        </w:rPr>
        <w:t xml:space="preserve"> следующих показателей экономического развития </w:t>
      </w:r>
      <w:r w:rsidR="00101B8A">
        <w:rPr>
          <w:rFonts w:ascii="Times New Roman" w:hAnsi="Times New Roman" w:cs="Times New Roman"/>
          <w:sz w:val="28"/>
          <w:szCs w:val="28"/>
        </w:rPr>
        <w:t>муниципаль</w:t>
      </w:r>
      <w:r w:rsidR="00466B01">
        <w:rPr>
          <w:rFonts w:ascii="Times New Roman" w:hAnsi="Times New Roman" w:cs="Times New Roman"/>
          <w:sz w:val="28"/>
          <w:szCs w:val="28"/>
        </w:rPr>
        <w:t>ного района (городского округа)</w:t>
      </w:r>
      <w:r w:rsidRPr="00B1715D">
        <w:rPr>
          <w:rFonts w:ascii="Times New Roman" w:hAnsi="Times New Roman" w:cs="Times New Roman"/>
          <w:sz w:val="28"/>
          <w:szCs w:val="28"/>
        </w:rPr>
        <w:t>:</w:t>
      </w:r>
    </w:p>
    <w:p w:rsidR="00200C83" w:rsidRPr="00B1715D" w:rsidRDefault="00AA59D8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допустить снижения доли</w:t>
      </w:r>
      <w:r w:rsidR="00FE7AA8" w:rsidRPr="00B1715D">
        <w:rPr>
          <w:rFonts w:ascii="Times New Roman" w:hAnsi="Times New Roman" w:cs="Times New Roman"/>
          <w:sz w:val="28"/>
          <w:szCs w:val="28"/>
        </w:rPr>
        <w:t xml:space="preserve">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201</w:t>
      </w:r>
      <w:r w:rsidR="00860FB4">
        <w:rPr>
          <w:rFonts w:ascii="Times New Roman" w:hAnsi="Times New Roman" w:cs="Times New Roman"/>
          <w:sz w:val="28"/>
          <w:szCs w:val="28"/>
        </w:rPr>
        <w:t>8</w:t>
      </w:r>
      <w:r w:rsidR="00FE7AA8" w:rsidRPr="00B1715D">
        <w:rPr>
          <w:rFonts w:ascii="Times New Roman" w:hAnsi="Times New Roman" w:cs="Times New Roman"/>
          <w:sz w:val="28"/>
          <w:szCs w:val="28"/>
        </w:rPr>
        <w:t xml:space="preserve"> году</w:t>
      </w:r>
      <w:r w:rsidR="00CF3F83" w:rsidRPr="00CF3F83">
        <w:rPr>
          <w:rFonts w:ascii="Times New Roman" w:hAnsi="Times New Roman" w:cs="Times New Roman"/>
          <w:sz w:val="28"/>
          <w:szCs w:val="28"/>
        </w:rPr>
        <w:t xml:space="preserve"> </w:t>
      </w:r>
      <w:r w:rsidR="00200C83" w:rsidRPr="00B1715D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CF3F83">
        <w:rPr>
          <w:rFonts w:ascii="Times New Roman" w:hAnsi="Times New Roman" w:cs="Times New Roman"/>
          <w:sz w:val="28"/>
          <w:szCs w:val="28"/>
        </w:rPr>
        <w:t>201</w:t>
      </w:r>
      <w:r w:rsidR="00860FB4">
        <w:rPr>
          <w:rFonts w:ascii="Times New Roman" w:hAnsi="Times New Roman" w:cs="Times New Roman"/>
          <w:sz w:val="28"/>
          <w:szCs w:val="28"/>
        </w:rPr>
        <w:t>7</w:t>
      </w:r>
      <w:r w:rsidR="00CF3F83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200C83" w:rsidRPr="00B1715D">
        <w:rPr>
          <w:rFonts w:ascii="Times New Roman" w:hAnsi="Times New Roman" w:cs="Times New Roman"/>
          <w:sz w:val="28"/>
          <w:szCs w:val="28"/>
        </w:rPr>
        <w:t>;</w:t>
      </w:r>
    </w:p>
    <w:p w:rsidR="00AF413A" w:rsidRDefault="002A0768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допустить роста </w:t>
      </w:r>
      <w:r w:rsidR="00143194">
        <w:rPr>
          <w:rFonts w:ascii="Times New Roman" w:hAnsi="Times New Roman" w:cs="Times New Roman"/>
          <w:sz w:val="28"/>
          <w:szCs w:val="28"/>
        </w:rPr>
        <w:t>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E7AA8" w:rsidRPr="00B1715D">
        <w:rPr>
          <w:rFonts w:ascii="Times New Roman" w:hAnsi="Times New Roman" w:cs="Times New Roman"/>
          <w:sz w:val="28"/>
          <w:szCs w:val="28"/>
        </w:rPr>
        <w:t xml:space="preserve"> безработных граждан, зарегистрированных в органах службы занятости в 201</w:t>
      </w:r>
      <w:r w:rsidR="00860FB4">
        <w:rPr>
          <w:rFonts w:ascii="Times New Roman" w:hAnsi="Times New Roman" w:cs="Times New Roman"/>
          <w:sz w:val="28"/>
          <w:szCs w:val="28"/>
        </w:rPr>
        <w:t>8</w:t>
      </w:r>
      <w:r w:rsidR="00FE7AA8" w:rsidRPr="00B1715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0C83" w:rsidRPr="00B1715D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DD15FE">
        <w:rPr>
          <w:rFonts w:ascii="Times New Roman" w:hAnsi="Times New Roman" w:cs="Times New Roman"/>
          <w:sz w:val="28"/>
          <w:szCs w:val="28"/>
        </w:rPr>
        <w:t>201</w:t>
      </w:r>
      <w:r w:rsidR="00860FB4">
        <w:rPr>
          <w:rFonts w:ascii="Times New Roman" w:hAnsi="Times New Roman" w:cs="Times New Roman"/>
          <w:sz w:val="28"/>
          <w:szCs w:val="28"/>
        </w:rPr>
        <w:t>7</w:t>
      </w:r>
      <w:r w:rsidR="00DD15FE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C97088">
        <w:rPr>
          <w:rFonts w:ascii="Times New Roman" w:hAnsi="Times New Roman" w:cs="Times New Roman"/>
          <w:sz w:val="28"/>
          <w:szCs w:val="28"/>
        </w:rPr>
        <w:t>;</w:t>
      </w:r>
    </w:p>
    <w:p w:rsidR="00AF413A" w:rsidRDefault="00AF413A" w:rsidP="007E55A1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F413A">
        <w:rPr>
          <w:rFonts w:ascii="Times New Roman" w:hAnsi="Times New Roman" w:cs="Times New Roman"/>
          <w:sz w:val="28"/>
          <w:szCs w:val="28"/>
        </w:rPr>
        <w:t>аправлят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1D269F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hAnsi="Times New Roman" w:cs="Times New Roman"/>
          <w:sz w:val="28"/>
          <w:szCs w:val="28"/>
        </w:rPr>
        <w:t>на заключение (согласование)</w:t>
      </w:r>
      <w:r w:rsidR="00585C72" w:rsidRPr="00AF413A">
        <w:rPr>
          <w:rFonts w:ascii="Times New Roman" w:hAnsi="Times New Roman" w:cs="Times New Roman"/>
          <w:sz w:val="28"/>
          <w:szCs w:val="28"/>
        </w:rPr>
        <w:t xml:space="preserve"> </w:t>
      </w:r>
      <w:r w:rsidRPr="00AF413A">
        <w:rPr>
          <w:rFonts w:ascii="Times New Roman" w:hAnsi="Times New Roman" w:cs="Times New Roman"/>
          <w:sz w:val="28"/>
          <w:szCs w:val="28"/>
        </w:rPr>
        <w:t>в Министерство:</w:t>
      </w:r>
      <w:bookmarkStart w:id="3" w:name="_GoBack"/>
      <w:bookmarkEnd w:id="3"/>
    </w:p>
    <w:p w:rsidR="00AF413A" w:rsidRDefault="00AF413A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13A">
        <w:rPr>
          <w:rFonts w:ascii="Times New Roman" w:hAnsi="Times New Roman" w:cs="Times New Roman"/>
          <w:sz w:val="28"/>
          <w:szCs w:val="28"/>
        </w:rPr>
        <w:t xml:space="preserve">основные параметры проекта бюджета </w:t>
      </w:r>
      <w:r w:rsidR="00101B8A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706636">
        <w:rPr>
          <w:rFonts w:ascii="Times New Roman" w:hAnsi="Times New Roman" w:cs="Times New Roman"/>
          <w:sz w:val="28"/>
          <w:szCs w:val="28"/>
        </w:rPr>
        <w:t xml:space="preserve"> </w:t>
      </w:r>
      <w:r w:rsidRPr="00AF413A">
        <w:rPr>
          <w:rFonts w:ascii="Times New Roman" w:hAnsi="Times New Roman" w:cs="Times New Roman"/>
          <w:sz w:val="28"/>
          <w:szCs w:val="28"/>
        </w:rPr>
        <w:t>на 201</w:t>
      </w:r>
      <w:r w:rsidR="00860FB4">
        <w:rPr>
          <w:rFonts w:ascii="Times New Roman" w:hAnsi="Times New Roman" w:cs="Times New Roman"/>
          <w:sz w:val="28"/>
          <w:szCs w:val="28"/>
        </w:rPr>
        <w:t>9 год и плановый период 2020</w:t>
      </w:r>
      <w:r w:rsidRPr="00AF413A">
        <w:rPr>
          <w:rFonts w:ascii="Times New Roman" w:hAnsi="Times New Roman" w:cs="Times New Roman"/>
          <w:sz w:val="28"/>
          <w:szCs w:val="28"/>
        </w:rPr>
        <w:t xml:space="preserve"> и 202</w:t>
      </w:r>
      <w:r w:rsidR="00860FB4">
        <w:rPr>
          <w:rFonts w:ascii="Times New Roman" w:hAnsi="Times New Roman" w:cs="Times New Roman"/>
          <w:sz w:val="28"/>
          <w:szCs w:val="28"/>
        </w:rPr>
        <w:t>1</w:t>
      </w:r>
      <w:r w:rsidRPr="00AF413A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4A788C" w:rsidRPr="004A788C">
        <w:rPr>
          <w:rFonts w:ascii="Times New Roman" w:hAnsi="Times New Roman" w:cs="Times New Roman"/>
          <w:sz w:val="28"/>
          <w:szCs w:val="28"/>
        </w:rPr>
        <w:t xml:space="preserve">доходы по видам доходов; расходы по разделам, подразделам, видам расходов; дефицит или профицит, источники финансирования дефицита бюджета </w:t>
      </w:r>
      <w:r w:rsidR="00764085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131435">
        <w:rPr>
          <w:rFonts w:ascii="Times New Roman" w:hAnsi="Times New Roman" w:cs="Times New Roman"/>
          <w:sz w:val="28"/>
          <w:szCs w:val="28"/>
        </w:rPr>
        <w:t xml:space="preserve"> </w:t>
      </w:r>
      <w:r w:rsidR="00764085">
        <w:rPr>
          <w:rFonts w:ascii="Times New Roman" w:hAnsi="Times New Roman" w:cs="Times New Roman"/>
          <w:sz w:val="28"/>
          <w:szCs w:val="28"/>
        </w:rPr>
        <w:t>по видам источников; программу</w:t>
      </w:r>
      <w:r w:rsidR="004A788C" w:rsidRPr="004A788C">
        <w:rPr>
          <w:rFonts w:ascii="Times New Roman" w:hAnsi="Times New Roman" w:cs="Times New Roman"/>
          <w:sz w:val="28"/>
          <w:szCs w:val="28"/>
        </w:rPr>
        <w:t xml:space="preserve"> государственных заимствований и основные направления долговой политики </w:t>
      </w:r>
      <w:r w:rsidR="00706636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4A788C">
        <w:rPr>
          <w:rFonts w:ascii="Times New Roman" w:hAnsi="Times New Roman" w:cs="Times New Roman"/>
          <w:sz w:val="28"/>
          <w:szCs w:val="28"/>
        </w:rPr>
        <w:t>на 201</w:t>
      </w:r>
      <w:r w:rsidR="00860FB4">
        <w:rPr>
          <w:rFonts w:ascii="Times New Roman" w:hAnsi="Times New Roman" w:cs="Times New Roman"/>
          <w:sz w:val="28"/>
          <w:szCs w:val="28"/>
        </w:rPr>
        <w:t>9</w:t>
      </w:r>
      <w:r w:rsidR="004A788C">
        <w:rPr>
          <w:rFonts w:ascii="Times New Roman" w:hAnsi="Times New Roman" w:cs="Times New Roman"/>
          <w:sz w:val="28"/>
          <w:szCs w:val="28"/>
        </w:rPr>
        <w:t xml:space="preserve"> </w:t>
      </w:r>
      <w:r w:rsidR="00860FB4">
        <w:rPr>
          <w:rFonts w:ascii="Times New Roman" w:hAnsi="Times New Roman" w:cs="Times New Roman"/>
          <w:sz w:val="28"/>
          <w:szCs w:val="28"/>
        </w:rPr>
        <w:t>год и плановый период 2020</w:t>
      </w:r>
      <w:r w:rsidR="004A788C" w:rsidRPr="004A788C">
        <w:rPr>
          <w:rFonts w:ascii="Times New Roman" w:hAnsi="Times New Roman" w:cs="Times New Roman"/>
          <w:sz w:val="28"/>
          <w:szCs w:val="28"/>
        </w:rPr>
        <w:t xml:space="preserve"> и 202</w:t>
      </w:r>
      <w:r w:rsidR="00860FB4">
        <w:rPr>
          <w:rFonts w:ascii="Times New Roman" w:hAnsi="Times New Roman" w:cs="Times New Roman"/>
          <w:sz w:val="28"/>
          <w:szCs w:val="28"/>
        </w:rPr>
        <w:t>1</w:t>
      </w:r>
      <w:r w:rsidR="004A788C" w:rsidRPr="004A788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F413A">
        <w:rPr>
          <w:rFonts w:ascii="Times New Roman" w:hAnsi="Times New Roman" w:cs="Times New Roman"/>
          <w:sz w:val="28"/>
          <w:szCs w:val="28"/>
        </w:rPr>
        <w:t xml:space="preserve">) до внесения указанного проекта в </w:t>
      </w:r>
      <w:r w:rsidR="00706636">
        <w:rPr>
          <w:rFonts w:ascii="Times New Roman" w:hAnsi="Times New Roman" w:cs="Times New Roman"/>
          <w:sz w:val="28"/>
          <w:szCs w:val="28"/>
        </w:rPr>
        <w:t>представительный</w:t>
      </w:r>
      <w:r w:rsidRPr="00AF413A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70663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F413A">
        <w:rPr>
          <w:rFonts w:ascii="Times New Roman" w:hAnsi="Times New Roman" w:cs="Times New Roman"/>
          <w:sz w:val="28"/>
          <w:szCs w:val="28"/>
        </w:rPr>
        <w:t>;</w:t>
      </w:r>
    </w:p>
    <w:p w:rsidR="00AF413A" w:rsidRDefault="00AF413A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13A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706636">
        <w:rPr>
          <w:rFonts w:ascii="Times New Roman" w:hAnsi="Times New Roman" w:cs="Times New Roman"/>
          <w:sz w:val="28"/>
          <w:szCs w:val="28"/>
        </w:rPr>
        <w:t>решений</w:t>
      </w:r>
      <w:r w:rsidRPr="00AF413A">
        <w:rPr>
          <w:rFonts w:ascii="Times New Roman" w:hAnsi="Times New Roman" w:cs="Times New Roman"/>
          <w:sz w:val="28"/>
          <w:szCs w:val="28"/>
        </w:rPr>
        <w:t xml:space="preserve"> </w:t>
      </w:r>
      <w:r w:rsidR="00EB041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706636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F413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06636">
        <w:rPr>
          <w:rFonts w:ascii="Times New Roman" w:hAnsi="Times New Roman" w:cs="Times New Roman"/>
          <w:sz w:val="28"/>
          <w:szCs w:val="28"/>
        </w:rPr>
        <w:t>решение</w:t>
      </w:r>
      <w:r w:rsidRPr="00AF413A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706636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Pr="00AF413A">
        <w:rPr>
          <w:rFonts w:ascii="Times New Roman" w:hAnsi="Times New Roman" w:cs="Times New Roman"/>
          <w:sz w:val="28"/>
          <w:szCs w:val="28"/>
        </w:rPr>
        <w:t xml:space="preserve"> на 201</w:t>
      </w:r>
      <w:r w:rsidR="00860FB4">
        <w:rPr>
          <w:rFonts w:ascii="Times New Roman" w:hAnsi="Times New Roman" w:cs="Times New Roman"/>
          <w:sz w:val="28"/>
          <w:szCs w:val="28"/>
        </w:rPr>
        <w:t>8</w:t>
      </w:r>
      <w:r w:rsidRPr="00AF413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860FB4">
        <w:rPr>
          <w:rFonts w:ascii="Times New Roman" w:hAnsi="Times New Roman" w:cs="Times New Roman"/>
          <w:sz w:val="28"/>
          <w:szCs w:val="28"/>
        </w:rPr>
        <w:t>9 и 2020</w:t>
      </w:r>
      <w:r w:rsidRPr="00AF413A">
        <w:rPr>
          <w:rFonts w:ascii="Times New Roman" w:hAnsi="Times New Roman" w:cs="Times New Roman"/>
          <w:sz w:val="28"/>
          <w:szCs w:val="28"/>
        </w:rPr>
        <w:t xml:space="preserve"> годов до внесения указа</w:t>
      </w:r>
      <w:r w:rsidR="00C9417B">
        <w:rPr>
          <w:rFonts w:ascii="Times New Roman" w:hAnsi="Times New Roman" w:cs="Times New Roman"/>
          <w:sz w:val="28"/>
          <w:szCs w:val="28"/>
        </w:rPr>
        <w:t>нных проектов в представительный</w:t>
      </w:r>
      <w:r w:rsidRPr="00AF413A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C9417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F413A">
        <w:rPr>
          <w:rFonts w:ascii="Times New Roman" w:hAnsi="Times New Roman" w:cs="Times New Roman"/>
          <w:sz w:val="28"/>
          <w:szCs w:val="28"/>
        </w:rPr>
        <w:t>;</w:t>
      </w:r>
    </w:p>
    <w:p w:rsidR="00EA1585" w:rsidRDefault="00AF413A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13A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C9417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EB041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C9417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Pr="00AF413A">
        <w:rPr>
          <w:rFonts w:ascii="Times New Roman" w:hAnsi="Times New Roman" w:cs="Times New Roman"/>
          <w:sz w:val="28"/>
          <w:szCs w:val="28"/>
        </w:rPr>
        <w:t xml:space="preserve">, нормативных правовых актов органов </w:t>
      </w:r>
      <w:r w:rsidR="00C9417B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района (городского округа) </w:t>
      </w:r>
      <w:r w:rsidRPr="00AF413A">
        <w:rPr>
          <w:rFonts w:ascii="Times New Roman" w:hAnsi="Times New Roman" w:cs="Times New Roman"/>
          <w:sz w:val="28"/>
          <w:szCs w:val="28"/>
        </w:rPr>
        <w:t xml:space="preserve"> (проекты нормативных правовых актов о внесении изменений в указанные акты), </w:t>
      </w:r>
      <w:r w:rsidR="00EA1585" w:rsidRPr="00AF413A">
        <w:rPr>
          <w:rFonts w:ascii="Times New Roman" w:hAnsi="Times New Roman" w:cs="Times New Roman"/>
          <w:sz w:val="28"/>
          <w:szCs w:val="28"/>
        </w:rPr>
        <w:t xml:space="preserve">направленные на </w:t>
      </w:r>
      <w:r w:rsidR="00EA1585">
        <w:rPr>
          <w:rFonts w:ascii="Times New Roman" w:hAnsi="Times New Roman" w:cs="Times New Roman"/>
          <w:sz w:val="28"/>
          <w:szCs w:val="28"/>
        </w:rPr>
        <w:t xml:space="preserve">установление (увеличение расходов на выполнение) публичных нормативных обязательств (включая </w:t>
      </w:r>
      <w:r w:rsidR="00EA1585" w:rsidRPr="00AF413A">
        <w:rPr>
          <w:rFonts w:ascii="Times New Roman" w:hAnsi="Times New Roman" w:cs="Times New Roman"/>
          <w:sz w:val="28"/>
          <w:szCs w:val="28"/>
        </w:rPr>
        <w:t>увеличение расходов на оказание мер социальной поддержки отдельным категориям граждан</w:t>
      </w:r>
      <w:r w:rsidR="00EA1585">
        <w:rPr>
          <w:rFonts w:ascii="Times New Roman" w:hAnsi="Times New Roman" w:cs="Times New Roman"/>
          <w:sz w:val="28"/>
          <w:szCs w:val="28"/>
        </w:rPr>
        <w:t xml:space="preserve">), </w:t>
      </w:r>
      <w:r w:rsidR="00EA1585" w:rsidRPr="00AF413A">
        <w:rPr>
          <w:rFonts w:ascii="Times New Roman" w:hAnsi="Times New Roman" w:cs="Times New Roman"/>
          <w:sz w:val="28"/>
          <w:szCs w:val="28"/>
        </w:rPr>
        <w:t>осуществляемых за счет средств бюджет</w:t>
      </w:r>
      <w:r w:rsidR="00EA1585">
        <w:rPr>
          <w:rFonts w:ascii="Times New Roman" w:hAnsi="Times New Roman" w:cs="Times New Roman"/>
          <w:sz w:val="28"/>
          <w:szCs w:val="28"/>
        </w:rPr>
        <w:t>а муниципального района (городского округа),</w:t>
      </w:r>
      <w:r w:rsidR="00EA1585" w:rsidRPr="00060899">
        <w:rPr>
          <w:rFonts w:ascii="Times New Roman" w:hAnsi="Times New Roman" w:cs="Times New Roman"/>
          <w:sz w:val="28"/>
          <w:szCs w:val="28"/>
        </w:rPr>
        <w:t xml:space="preserve"> </w:t>
      </w:r>
      <w:r w:rsidR="00EA1585" w:rsidRPr="00AF413A">
        <w:rPr>
          <w:rFonts w:ascii="Times New Roman" w:hAnsi="Times New Roman" w:cs="Times New Roman"/>
          <w:sz w:val="28"/>
          <w:szCs w:val="28"/>
        </w:rPr>
        <w:t xml:space="preserve">до </w:t>
      </w:r>
      <w:r w:rsidR="00EA1585">
        <w:rPr>
          <w:rFonts w:ascii="Times New Roman" w:hAnsi="Times New Roman" w:cs="Times New Roman"/>
          <w:sz w:val="28"/>
          <w:szCs w:val="28"/>
        </w:rPr>
        <w:t xml:space="preserve">их </w:t>
      </w:r>
      <w:r w:rsidR="00EA1585" w:rsidRPr="00AF413A">
        <w:rPr>
          <w:rFonts w:ascii="Times New Roman" w:hAnsi="Times New Roman" w:cs="Times New Roman"/>
          <w:sz w:val="28"/>
          <w:szCs w:val="28"/>
        </w:rPr>
        <w:t xml:space="preserve">принятия (утверждения) органами </w:t>
      </w:r>
      <w:r w:rsidR="00EA1585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района (городского округа);</w:t>
      </w:r>
    </w:p>
    <w:p w:rsidR="005B6C5A" w:rsidRDefault="006C56D4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7F43AC" w:rsidRPr="00B1715D">
        <w:rPr>
          <w:rFonts w:ascii="Times New Roman" w:hAnsi="Times New Roman" w:cs="Times New Roman"/>
          <w:sz w:val="28"/>
          <w:szCs w:val="28"/>
        </w:rPr>
        <w:t>.1.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2. </w:t>
      </w:r>
      <w:r w:rsidR="00060899">
        <w:rPr>
          <w:rFonts w:ascii="Times New Roman" w:hAnsi="Times New Roman" w:cs="Times New Roman"/>
          <w:sz w:val="28"/>
          <w:szCs w:val="28"/>
        </w:rPr>
        <w:t>Р</w:t>
      </w:r>
      <w:r w:rsidR="00355AC3" w:rsidRPr="00B1715D">
        <w:rPr>
          <w:rFonts w:ascii="Times New Roman" w:hAnsi="Times New Roman" w:cs="Times New Roman"/>
          <w:sz w:val="28"/>
          <w:szCs w:val="28"/>
        </w:rPr>
        <w:t>еализ</w:t>
      </w:r>
      <w:r w:rsidR="00370FA9">
        <w:rPr>
          <w:rFonts w:ascii="Times New Roman" w:hAnsi="Times New Roman" w:cs="Times New Roman"/>
          <w:sz w:val="28"/>
          <w:szCs w:val="28"/>
        </w:rPr>
        <w:t>овать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060899">
        <w:rPr>
          <w:rFonts w:ascii="Times New Roman" w:hAnsi="Times New Roman" w:cs="Times New Roman"/>
          <w:sz w:val="28"/>
          <w:szCs w:val="28"/>
        </w:rPr>
        <w:t>е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мер</w:t>
      </w:r>
      <w:r w:rsidR="00060899">
        <w:rPr>
          <w:rFonts w:ascii="Times New Roman" w:hAnsi="Times New Roman" w:cs="Times New Roman"/>
          <w:sz w:val="28"/>
          <w:szCs w:val="28"/>
        </w:rPr>
        <w:t>ы</w:t>
      </w:r>
      <w:r w:rsidR="00AF413A">
        <w:rPr>
          <w:rFonts w:ascii="Times New Roman" w:hAnsi="Times New Roman" w:cs="Times New Roman"/>
          <w:sz w:val="28"/>
          <w:szCs w:val="28"/>
        </w:rPr>
        <w:t>, направленны</w:t>
      </w:r>
      <w:r w:rsidR="00060899">
        <w:rPr>
          <w:rFonts w:ascii="Times New Roman" w:hAnsi="Times New Roman" w:cs="Times New Roman"/>
          <w:sz w:val="28"/>
          <w:szCs w:val="28"/>
        </w:rPr>
        <w:t>е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AF413A">
        <w:rPr>
          <w:rFonts w:ascii="Times New Roman" w:hAnsi="Times New Roman" w:cs="Times New Roman"/>
          <w:sz w:val="28"/>
          <w:szCs w:val="28"/>
        </w:rPr>
        <w:t>на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AF413A">
        <w:rPr>
          <w:rFonts w:ascii="Times New Roman" w:hAnsi="Times New Roman" w:cs="Times New Roman"/>
          <w:sz w:val="28"/>
          <w:szCs w:val="28"/>
        </w:rPr>
        <w:t>ую</w:t>
      </w:r>
      <w:r w:rsidR="005B6C5A" w:rsidRPr="00B1715D">
        <w:rPr>
          <w:rFonts w:ascii="Times New Roman" w:hAnsi="Times New Roman" w:cs="Times New Roman"/>
          <w:sz w:val="28"/>
          <w:szCs w:val="28"/>
        </w:rPr>
        <w:t xml:space="preserve"> консолидаци</w:t>
      </w:r>
      <w:r w:rsidR="00AF413A">
        <w:rPr>
          <w:rFonts w:ascii="Times New Roman" w:hAnsi="Times New Roman" w:cs="Times New Roman"/>
          <w:sz w:val="28"/>
          <w:szCs w:val="28"/>
        </w:rPr>
        <w:t>ю</w:t>
      </w:r>
      <w:r w:rsidR="005B6C5A" w:rsidRPr="00B1715D">
        <w:rPr>
          <w:rFonts w:ascii="Times New Roman" w:hAnsi="Times New Roman" w:cs="Times New Roman"/>
          <w:sz w:val="28"/>
          <w:szCs w:val="28"/>
        </w:rPr>
        <w:t>:</w:t>
      </w:r>
    </w:p>
    <w:p w:rsidR="00860FB4" w:rsidRPr="00B1715D" w:rsidRDefault="00860FB4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исполнить принятые обязательства по достижению целевых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показателей повышения оплаты труда отдельных категорий работников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сферы, финансируемых за счет средств местного бюджета и обеспечить выплату заработной платы работникам муниципальных учреждений</w:t>
      </w:r>
      <w:r w:rsidR="00462FDC">
        <w:rPr>
          <w:rFonts w:ascii="Times New Roman" w:hAnsi="Times New Roman" w:cs="Times New Roman"/>
          <w:sz w:val="28"/>
          <w:szCs w:val="28"/>
        </w:rPr>
        <w:t xml:space="preserve"> не ниже минимального размера оплаты труда, установленного законодательством Российской Федерации;</w:t>
      </w:r>
    </w:p>
    <w:p w:rsidR="005B6C5A" w:rsidRDefault="005B6C5A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 xml:space="preserve">- </w:t>
      </w:r>
      <w:r w:rsidR="00711AD9" w:rsidRPr="00B1715D">
        <w:rPr>
          <w:rFonts w:ascii="Times New Roman" w:hAnsi="Times New Roman" w:cs="Times New Roman"/>
          <w:sz w:val="28"/>
          <w:szCs w:val="28"/>
        </w:rPr>
        <w:t>не</w:t>
      </w:r>
      <w:r w:rsidR="003455EE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711AD9" w:rsidRPr="00B1715D">
        <w:rPr>
          <w:rFonts w:ascii="Times New Roman" w:hAnsi="Times New Roman" w:cs="Times New Roman"/>
          <w:sz w:val="28"/>
          <w:szCs w:val="28"/>
        </w:rPr>
        <w:t>устан</w:t>
      </w:r>
      <w:r w:rsidR="003455EE" w:rsidRPr="00B1715D">
        <w:rPr>
          <w:rFonts w:ascii="Times New Roman" w:hAnsi="Times New Roman" w:cs="Times New Roman"/>
          <w:sz w:val="28"/>
          <w:szCs w:val="28"/>
        </w:rPr>
        <w:t>авливать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с 201</w:t>
      </w:r>
      <w:r w:rsidR="00462FDC">
        <w:rPr>
          <w:rFonts w:ascii="Times New Roman" w:hAnsi="Times New Roman" w:cs="Times New Roman"/>
          <w:sz w:val="28"/>
          <w:szCs w:val="28"/>
        </w:rPr>
        <w:t>8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года расходны</w:t>
      </w:r>
      <w:r w:rsidR="00355AC3" w:rsidRPr="00B1715D">
        <w:rPr>
          <w:rFonts w:ascii="Times New Roman" w:hAnsi="Times New Roman" w:cs="Times New Roman"/>
          <w:sz w:val="28"/>
          <w:szCs w:val="28"/>
        </w:rPr>
        <w:t>е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355AC3" w:rsidRPr="00B1715D">
        <w:rPr>
          <w:rFonts w:ascii="Times New Roman" w:hAnsi="Times New Roman" w:cs="Times New Roman"/>
          <w:sz w:val="28"/>
          <w:szCs w:val="28"/>
        </w:rPr>
        <w:t>а</w:t>
      </w:r>
      <w:r w:rsidR="00711AD9" w:rsidRPr="00B1715D">
        <w:rPr>
          <w:rFonts w:ascii="Times New Roman" w:hAnsi="Times New Roman" w:cs="Times New Roman"/>
          <w:sz w:val="28"/>
          <w:szCs w:val="28"/>
        </w:rPr>
        <w:t>, не связанны</w:t>
      </w:r>
      <w:r w:rsidR="00355AC3" w:rsidRPr="00B1715D">
        <w:rPr>
          <w:rFonts w:ascii="Times New Roman" w:hAnsi="Times New Roman" w:cs="Times New Roman"/>
          <w:sz w:val="28"/>
          <w:szCs w:val="28"/>
        </w:rPr>
        <w:t>е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с решением вопросов, отнесенных Конституцией Российской Федерации</w:t>
      </w:r>
      <w:r w:rsidR="00131435">
        <w:rPr>
          <w:rFonts w:ascii="Times New Roman" w:hAnsi="Times New Roman" w:cs="Times New Roman"/>
          <w:sz w:val="28"/>
          <w:szCs w:val="28"/>
        </w:rPr>
        <w:t>, Конституцией Республики Адыгея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и федеральными законами</w:t>
      </w:r>
      <w:r w:rsidR="00131435">
        <w:rPr>
          <w:rFonts w:ascii="Times New Roman" w:hAnsi="Times New Roman" w:cs="Times New Roman"/>
          <w:sz w:val="28"/>
          <w:szCs w:val="28"/>
        </w:rPr>
        <w:t>, законами Республики Адыгея</w:t>
      </w:r>
      <w:r w:rsidR="00711AD9" w:rsidRPr="00B1715D">
        <w:rPr>
          <w:rFonts w:ascii="Times New Roman" w:hAnsi="Times New Roman" w:cs="Times New Roman"/>
          <w:sz w:val="28"/>
          <w:szCs w:val="28"/>
        </w:rPr>
        <w:t xml:space="preserve"> к полномочиям органов </w:t>
      </w:r>
      <w:r w:rsidR="0098499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32CF7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</w:t>
      </w:r>
      <w:r w:rsidR="00711AD9" w:rsidRPr="00B1715D">
        <w:rPr>
          <w:rFonts w:ascii="Times New Roman" w:hAnsi="Times New Roman" w:cs="Times New Roman"/>
          <w:sz w:val="28"/>
          <w:szCs w:val="28"/>
        </w:rPr>
        <w:t>;</w:t>
      </w:r>
    </w:p>
    <w:p w:rsidR="00681FF8" w:rsidRPr="00B1715D" w:rsidRDefault="00681FF8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обеспечить 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самоуправления;</w:t>
      </w:r>
    </w:p>
    <w:p w:rsidR="00AE74AC" w:rsidRPr="00B1715D" w:rsidRDefault="006C56D4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060899">
        <w:rPr>
          <w:rFonts w:ascii="Times New Roman" w:hAnsi="Times New Roman" w:cs="Times New Roman"/>
          <w:sz w:val="28"/>
          <w:szCs w:val="28"/>
        </w:rPr>
        <w:t>.1.3</w:t>
      </w:r>
      <w:r w:rsidR="00AE74AC" w:rsidRPr="00B171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74AC" w:rsidRPr="00B1715D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611434">
        <w:rPr>
          <w:rFonts w:ascii="Times New Roman" w:hAnsi="Times New Roman" w:cs="Times New Roman"/>
          <w:sz w:val="28"/>
          <w:szCs w:val="28"/>
        </w:rPr>
        <w:t>Д</w:t>
      </w:r>
      <w:r w:rsidR="00060899">
        <w:rPr>
          <w:rFonts w:ascii="Times New Roman" w:hAnsi="Times New Roman" w:cs="Times New Roman"/>
          <w:sz w:val="28"/>
          <w:szCs w:val="28"/>
        </w:rPr>
        <w:t xml:space="preserve">олжностным лицом </w:t>
      </w:r>
      <w:r w:rsidR="00AE74AC" w:rsidRPr="00B1715D">
        <w:rPr>
          <w:rFonts w:ascii="Times New Roman" w:hAnsi="Times New Roman" w:cs="Times New Roman"/>
          <w:sz w:val="28"/>
          <w:szCs w:val="28"/>
        </w:rPr>
        <w:t xml:space="preserve">в Министерство ежеквартально до 20 числа месяца, следующего за отчетным, начиная </w:t>
      </w:r>
      <w:r w:rsidR="001A2505" w:rsidRPr="00B1715D">
        <w:rPr>
          <w:rFonts w:ascii="Times New Roman" w:hAnsi="Times New Roman" w:cs="Times New Roman"/>
          <w:sz w:val="28"/>
          <w:szCs w:val="28"/>
        </w:rPr>
        <w:t>с апреля</w:t>
      </w:r>
      <w:r w:rsidR="00AE74AC" w:rsidRPr="00B1715D">
        <w:rPr>
          <w:rFonts w:ascii="Times New Roman" w:hAnsi="Times New Roman" w:cs="Times New Roman"/>
          <w:sz w:val="28"/>
          <w:szCs w:val="28"/>
        </w:rPr>
        <w:t xml:space="preserve"> 201</w:t>
      </w:r>
      <w:r w:rsidR="00462FDC">
        <w:rPr>
          <w:rFonts w:ascii="Times New Roman" w:hAnsi="Times New Roman" w:cs="Times New Roman"/>
          <w:sz w:val="28"/>
          <w:szCs w:val="28"/>
        </w:rPr>
        <w:t>8</w:t>
      </w:r>
      <w:r w:rsidR="00AE74AC" w:rsidRPr="00B171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60899">
        <w:rPr>
          <w:rFonts w:ascii="Times New Roman" w:hAnsi="Times New Roman" w:cs="Times New Roman"/>
          <w:sz w:val="28"/>
          <w:szCs w:val="28"/>
        </w:rPr>
        <w:t>,</w:t>
      </w:r>
      <w:r w:rsidR="00AE74AC" w:rsidRPr="00B1715D">
        <w:rPr>
          <w:rFonts w:ascii="Times New Roman" w:hAnsi="Times New Roman" w:cs="Times New Roman"/>
          <w:sz w:val="28"/>
          <w:szCs w:val="28"/>
        </w:rPr>
        <w:t xml:space="preserve"> отчет об исполнении обязательств </w:t>
      </w:r>
      <w:r w:rsidR="00060899">
        <w:rPr>
          <w:rFonts w:ascii="Times New Roman" w:hAnsi="Times New Roman" w:cs="Times New Roman"/>
          <w:sz w:val="28"/>
          <w:szCs w:val="28"/>
        </w:rPr>
        <w:t>П</w:t>
      </w:r>
      <w:r w:rsidR="00AE74AC" w:rsidRPr="00B1715D">
        <w:rPr>
          <w:rFonts w:ascii="Times New Roman" w:hAnsi="Times New Roman" w:cs="Times New Roman"/>
          <w:sz w:val="28"/>
          <w:szCs w:val="28"/>
        </w:rPr>
        <w:t xml:space="preserve">олучателя, </w:t>
      </w:r>
      <w:r w:rsidR="00861188" w:rsidRPr="00B1715D">
        <w:rPr>
          <w:rFonts w:ascii="Times New Roman" w:hAnsi="Times New Roman" w:cs="Times New Roman"/>
          <w:sz w:val="28"/>
          <w:szCs w:val="28"/>
        </w:rPr>
        <w:t>п</w:t>
      </w:r>
      <w:r w:rsidR="006D553E">
        <w:rPr>
          <w:rFonts w:ascii="Times New Roman" w:hAnsi="Times New Roman" w:cs="Times New Roman"/>
          <w:sz w:val="28"/>
          <w:szCs w:val="28"/>
        </w:rPr>
        <w:t xml:space="preserve">редусмотренных </w:t>
      </w:r>
      <w:r w:rsidR="00861188" w:rsidRPr="00B1715D">
        <w:rPr>
          <w:rFonts w:ascii="Times New Roman" w:hAnsi="Times New Roman" w:cs="Times New Roman"/>
          <w:sz w:val="28"/>
          <w:szCs w:val="28"/>
        </w:rPr>
        <w:t>под</w:t>
      </w:r>
      <w:r w:rsidR="003455EE" w:rsidRPr="00B1715D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3455EE" w:rsidRPr="00B1715D">
        <w:rPr>
          <w:rFonts w:ascii="Times New Roman" w:hAnsi="Times New Roman" w:cs="Times New Roman"/>
          <w:sz w:val="28"/>
          <w:szCs w:val="28"/>
        </w:rPr>
        <w:t xml:space="preserve">.1.1 – </w:t>
      </w: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3455EE" w:rsidRPr="00B1715D">
        <w:rPr>
          <w:rFonts w:ascii="Times New Roman" w:hAnsi="Times New Roman" w:cs="Times New Roman"/>
          <w:sz w:val="28"/>
          <w:szCs w:val="28"/>
        </w:rPr>
        <w:t>.1.</w:t>
      </w:r>
      <w:r w:rsidR="00AF413A">
        <w:rPr>
          <w:rFonts w:ascii="Times New Roman" w:hAnsi="Times New Roman" w:cs="Times New Roman"/>
          <w:sz w:val="28"/>
          <w:szCs w:val="28"/>
        </w:rPr>
        <w:t>2</w:t>
      </w:r>
      <w:r w:rsidR="003455EE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861188" w:rsidRPr="00B1715D">
        <w:rPr>
          <w:rFonts w:ascii="Times New Roman" w:hAnsi="Times New Roman" w:cs="Times New Roman"/>
          <w:sz w:val="28"/>
          <w:szCs w:val="28"/>
        </w:rPr>
        <w:t xml:space="preserve">пункта 2.1 </w:t>
      </w:r>
      <w:r w:rsidR="00AE74AC" w:rsidRPr="00B1715D">
        <w:rPr>
          <w:rFonts w:ascii="Times New Roman" w:hAnsi="Times New Roman" w:cs="Times New Roman"/>
          <w:sz w:val="28"/>
          <w:szCs w:val="28"/>
        </w:rPr>
        <w:t>настоящ</w:t>
      </w:r>
      <w:r w:rsidR="003455EE" w:rsidRPr="00B1715D">
        <w:rPr>
          <w:rFonts w:ascii="Times New Roman" w:hAnsi="Times New Roman" w:cs="Times New Roman"/>
          <w:sz w:val="28"/>
          <w:szCs w:val="28"/>
        </w:rPr>
        <w:t>его</w:t>
      </w:r>
      <w:r w:rsidR="00861188" w:rsidRPr="00B1715D">
        <w:rPr>
          <w:rFonts w:ascii="Times New Roman" w:hAnsi="Times New Roman" w:cs="Times New Roman"/>
          <w:sz w:val="28"/>
          <w:szCs w:val="28"/>
        </w:rPr>
        <w:t xml:space="preserve"> С</w:t>
      </w:r>
      <w:r w:rsidR="00AE74AC" w:rsidRPr="00B1715D">
        <w:rPr>
          <w:rFonts w:ascii="Times New Roman" w:hAnsi="Times New Roman" w:cs="Times New Roman"/>
          <w:sz w:val="28"/>
          <w:szCs w:val="28"/>
        </w:rPr>
        <w:t>оглашени</w:t>
      </w:r>
      <w:r w:rsidR="003455EE" w:rsidRPr="00B1715D">
        <w:rPr>
          <w:rFonts w:ascii="Times New Roman" w:hAnsi="Times New Roman" w:cs="Times New Roman"/>
          <w:sz w:val="28"/>
          <w:szCs w:val="28"/>
        </w:rPr>
        <w:t>я</w:t>
      </w:r>
      <w:r w:rsidR="00AE74AC" w:rsidRPr="00B171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337B" w:rsidRPr="00B1715D" w:rsidRDefault="006C56D4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19"/>
      <w:bookmarkEnd w:id="4"/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93337B" w:rsidRPr="00B1715D">
        <w:rPr>
          <w:rFonts w:ascii="Times New Roman" w:hAnsi="Times New Roman" w:cs="Times New Roman"/>
          <w:sz w:val="28"/>
          <w:szCs w:val="28"/>
        </w:rPr>
        <w:t xml:space="preserve">.2. Получатель вправе обращаться </w:t>
      </w:r>
      <w:proofErr w:type="gramStart"/>
      <w:r w:rsidR="0093337B" w:rsidRPr="00B1715D">
        <w:rPr>
          <w:rFonts w:ascii="Times New Roman" w:hAnsi="Times New Roman" w:cs="Times New Roman"/>
          <w:sz w:val="28"/>
          <w:szCs w:val="28"/>
        </w:rPr>
        <w:t>в Министерство с инициативой о внесении изменений в настоящее Соглашение в случае</w:t>
      </w:r>
      <w:proofErr w:type="gramEnd"/>
      <w:r w:rsidR="0093337B" w:rsidRPr="00B1715D">
        <w:rPr>
          <w:rFonts w:ascii="Times New Roman" w:hAnsi="Times New Roman" w:cs="Times New Roman"/>
          <w:sz w:val="28"/>
          <w:szCs w:val="28"/>
        </w:rPr>
        <w:t xml:space="preserve"> невозможности выполнения </w:t>
      </w:r>
      <w:r w:rsidR="00CB30F8">
        <w:rPr>
          <w:rFonts w:ascii="Times New Roman" w:hAnsi="Times New Roman" w:cs="Times New Roman"/>
          <w:sz w:val="28"/>
          <w:szCs w:val="28"/>
        </w:rPr>
        <w:t>обязательств</w:t>
      </w:r>
      <w:r w:rsidR="00611434">
        <w:rPr>
          <w:rFonts w:ascii="Times New Roman" w:hAnsi="Times New Roman" w:cs="Times New Roman"/>
          <w:sz w:val="28"/>
          <w:szCs w:val="28"/>
        </w:rPr>
        <w:t>, установленных пунктом</w:t>
      </w:r>
      <w:r w:rsidR="00CB30F8">
        <w:rPr>
          <w:rFonts w:ascii="Times New Roman" w:hAnsi="Times New Roman" w:cs="Times New Roman"/>
          <w:sz w:val="28"/>
          <w:szCs w:val="28"/>
        </w:rPr>
        <w:t xml:space="preserve"> 2.1 настоящего</w:t>
      </w:r>
      <w:r w:rsidR="0093337B" w:rsidRPr="00B1715D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611434">
        <w:rPr>
          <w:rFonts w:ascii="Times New Roman" w:hAnsi="Times New Roman" w:cs="Times New Roman"/>
          <w:sz w:val="28"/>
          <w:szCs w:val="28"/>
        </w:rPr>
        <w:t>,</w:t>
      </w:r>
      <w:r w:rsidR="0093337B" w:rsidRPr="00B1715D">
        <w:rPr>
          <w:rFonts w:ascii="Times New Roman" w:hAnsi="Times New Roman" w:cs="Times New Roman"/>
          <w:sz w:val="28"/>
          <w:szCs w:val="28"/>
        </w:rPr>
        <w:t xml:space="preserve"> вследствие обстоятельств, не з</w:t>
      </w:r>
      <w:r w:rsidR="0064278C" w:rsidRPr="00B1715D">
        <w:rPr>
          <w:rFonts w:ascii="Times New Roman" w:hAnsi="Times New Roman" w:cs="Times New Roman"/>
          <w:sz w:val="28"/>
          <w:szCs w:val="28"/>
        </w:rPr>
        <w:t>ависящих от действий</w:t>
      </w:r>
      <w:r w:rsidR="00060899">
        <w:rPr>
          <w:rFonts w:ascii="Times New Roman" w:hAnsi="Times New Roman" w:cs="Times New Roman"/>
          <w:sz w:val="28"/>
          <w:szCs w:val="28"/>
        </w:rPr>
        <w:t xml:space="preserve"> (бездействи</w:t>
      </w:r>
      <w:r w:rsidR="00527770">
        <w:rPr>
          <w:rFonts w:ascii="Times New Roman" w:hAnsi="Times New Roman" w:cs="Times New Roman"/>
          <w:sz w:val="28"/>
          <w:szCs w:val="28"/>
        </w:rPr>
        <w:t>я</w:t>
      </w:r>
      <w:r w:rsidR="00060899">
        <w:rPr>
          <w:rFonts w:ascii="Times New Roman" w:hAnsi="Times New Roman" w:cs="Times New Roman"/>
          <w:sz w:val="28"/>
          <w:szCs w:val="28"/>
        </w:rPr>
        <w:t>)</w:t>
      </w:r>
      <w:r w:rsidR="0064278C" w:rsidRPr="00B1715D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93337B" w:rsidRPr="00B1715D">
        <w:rPr>
          <w:rFonts w:ascii="Times New Roman" w:hAnsi="Times New Roman" w:cs="Times New Roman"/>
          <w:sz w:val="28"/>
          <w:szCs w:val="28"/>
        </w:rPr>
        <w:t>.</w:t>
      </w:r>
    </w:p>
    <w:p w:rsidR="0093337B" w:rsidRPr="00B1715D" w:rsidRDefault="00861188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93337B" w:rsidRPr="00B1715D">
        <w:rPr>
          <w:rFonts w:ascii="Times New Roman" w:hAnsi="Times New Roman" w:cs="Times New Roman"/>
          <w:sz w:val="28"/>
          <w:szCs w:val="28"/>
        </w:rPr>
        <w:t>.3. Министерство обязано:</w:t>
      </w:r>
    </w:p>
    <w:p w:rsidR="0093337B" w:rsidRPr="00B1715D" w:rsidRDefault="00861188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93337B" w:rsidRPr="00B1715D">
        <w:rPr>
          <w:rFonts w:ascii="Times New Roman" w:hAnsi="Times New Roman" w:cs="Times New Roman"/>
          <w:sz w:val="28"/>
          <w:szCs w:val="28"/>
        </w:rPr>
        <w:t xml:space="preserve">.3.1. Осуществлять </w:t>
      </w:r>
      <w:proofErr w:type="gramStart"/>
      <w:r w:rsidR="0093337B" w:rsidRPr="00B171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337B" w:rsidRPr="00B1715D">
        <w:rPr>
          <w:rFonts w:ascii="Times New Roman" w:hAnsi="Times New Roman" w:cs="Times New Roman"/>
          <w:sz w:val="28"/>
          <w:szCs w:val="28"/>
        </w:rPr>
        <w:t xml:space="preserve"> исполнением н</w:t>
      </w:r>
      <w:r w:rsidR="00370FA9">
        <w:rPr>
          <w:rFonts w:ascii="Times New Roman" w:hAnsi="Times New Roman" w:cs="Times New Roman"/>
          <w:sz w:val="28"/>
          <w:szCs w:val="28"/>
        </w:rPr>
        <w:t>астоящего Соглашения;</w:t>
      </w:r>
    </w:p>
    <w:p w:rsidR="00282EC6" w:rsidRPr="00B1715D" w:rsidRDefault="00861188" w:rsidP="007E55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DB2FC6" w:rsidRPr="00B1715D">
        <w:rPr>
          <w:rFonts w:ascii="Times New Roman" w:hAnsi="Times New Roman" w:cs="Times New Roman"/>
          <w:sz w:val="28"/>
          <w:szCs w:val="28"/>
        </w:rPr>
        <w:t xml:space="preserve">.3.2. </w:t>
      </w:r>
      <w:proofErr w:type="gramStart"/>
      <w:r w:rsidR="00DB2FC6" w:rsidRPr="00B1715D">
        <w:rPr>
          <w:rFonts w:ascii="Times New Roman" w:hAnsi="Times New Roman" w:cs="Times New Roman"/>
          <w:sz w:val="28"/>
          <w:szCs w:val="28"/>
        </w:rPr>
        <w:t xml:space="preserve">Рассматривать обращения </w:t>
      </w:r>
      <w:r w:rsidR="00060899">
        <w:rPr>
          <w:rFonts w:ascii="Times New Roman" w:hAnsi="Times New Roman" w:cs="Times New Roman"/>
          <w:sz w:val="28"/>
          <w:szCs w:val="28"/>
        </w:rPr>
        <w:t>Получателя</w:t>
      </w:r>
      <w:r w:rsidR="00DB2FC6" w:rsidRPr="00B1715D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B91161" w:rsidRPr="00B1715D">
        <w:rPr>
          <w:rFonts w:ascii="Times New Roman" w:hAnsi="Times New Roman" w:cs="Times New Roman"/>
          <w:sz w:val="28"/>
          <w:szCs w:val="28"/>
        </w:rPr>
        <w:t>основны</w:t>
      </w:r>
      <w:r w:rsidR="00CA65EB" w:rsidRPr="00B1715D">
        <w:rPr>
          <w:rFonts w:ascii="Times New Roman" w:hAnsi="Times New Roman" w:cs="Times New Roman"/>
          <w:sz w:val="28"/>
          <w:szCs w:val="28"/>
        </w:rPr>
        <w:t>х</w:t>
      </w:r>
      <w:r w:rsidR="00B91161" w:rsidRPr="00B1715D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CA65EB" w:rsidRPr="00B1715D">
        <w:rPr>
          <w:rFonts w:ascii="Times New Roman" w:hAnsi="Times New Roman" w:cs="Times New Roman"/>
          <w:sz w:val="28"/>
          <w:szCs w:val="28"/>
        </w:rPr>
        <w:t>ов</w:t>
      </w:r>
      <w:r w:rsidR="001A2505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 w:rsidR="00D1168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на 201</w:t>
      </w:r>
      <w:r w:rsidR="00462FDC">
        <w:rPr>
          <w:rFonts w:ascii="Times New Roman" w:hAnsi="Times New Roman" w:cs="Times New Roman"/>
          <w:sz w:val="28"/>
          <w:szCs w:val="28"/>
        </w:rPr>
        <w:t>9 год и плановый период 2020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и 202</w:t>
      </w:r>
      <w:r w:rsidR="00462FDC">
        <w:rPr>
          <w:rFonts w:ascii="Times New Roman" w:hAnsi="Times New Roman" w:cs="Times New Roman"/>
          <w:sz w:val="28"/>
          <w:szCs w:val="28"/>
        </w:rPr>
        <w:t>1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годов в части учета в проекте бюджета </w:t>
      </w:r>
      <w:r w:rsidR="00D11685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мероприятий планов по устранению с </w:t>
      </w:r>
      <w:r w:rsidR="000D639F" w:rsidRPr="00B1715D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282EC6" w:rsidRPr="00B1715D">
        <w:rPr>
          <w:rFonts w:ascii="Times New Roman" w:hAnsi="Times New Roman" w:cs="Times New Roman"/>
          <w:sz w:val="28"/>
          <w:szCs w:val="28"/>
        </w:rPr>
        <w:t>201</w:t>
      </w:r>
      <w:r w:rsidR="00462FDC">
        <w:rPr>
          <w:rFonts w:ascii="Times New Roman" w:hAnsi="Times New Roman" w:cs="Times New Roman"/>
          <w:sz w:val="28"/>
          <w:szCs w:val="28"/>
        </w:rPr>
        <w:t>9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года неэффективных льгот (пониженных ставок по налогам) и по отмене с </w:t>
      </w:r>
      <w:r w:rsidR="000D639F" w:rsidRPr="00B1715D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282EC6" w:rsidRPr="00B1715D">
        <w:rPr>
          <w:rFonts w:ascii="Times New Roman" w:hAnsi="Times New Roman" w:cs="Times New Roman"/>
          <w:sz w:val="28"/>
          <w:szCs w:val="28"/>
        </w:rPr>
        <w:t>201</w:t>
      </w:r>
      <w:r w:rsidR="00462FDC">
        <w:rPr>
          <w:rFonts w:ascii="Times New Roman" w:hAnsi="Times New Roman" w:cs="Times New Roman"/>
          <w:sz w:val="28"/>
          <w:szCs w:val="28"/>
        </w:rPr>
        <w:t>9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года установленных </w:t>
      </w:r>
      <w:r w:rsidR="00D11685">
        <w:rPr>
          <w:rFonts w:ascii="Times New Roman" w:hAnsi="Times New Roman" w:cs="Times New Roman"/>
          <w:sz w:val="28"/>
          <w:szCs w:val="28"/>
        </w:rPr>
        <w:t>муниципальным районом (городским</w:t>
      </w:r>
      <w:proofErr w:type="gramEnd"/>
      <w:r w:rsidR="00D11685">
        <w:rPr>
          <w:rFonts w:ascii="Times New Roman" w:hAnsi="Times New Roman" w:cs="Times New Roman"/>
          <w:sz w:val="28"/>
          <w:szCs w:val="28"/>
        </w:rPr>
        <w:t xml:space="preserve"> округом) </w:t>
      </w:r>
      <w:r w:rsidR="00282EC6" w:rsidRPr="00B1715D">
        <w:rPr>
          <w:rFonts w:ascii="Times New Roman" w:hAnsi="Times New Roman" w:cs="Times New Roman"/>
          <w:sz w:val="28"/>
          <w:szCs w:val="28"/>
        </w:rPr>
        <w:t>расходных обязательств, не связанных с решением вопросов, отнесенных Конституцией Российской Федерации</w:t>
      </w:r>
      <w:r w:rsidR="00A17A16">
        <w:rPr>
          <w:rFonts w:ascii="Times New Roman" w:hAnsi="Times New Roman" w:cs="Times New Roman"/>
          <w:sz w:val="28"/>
          <w:szCs w:val="28"/>
        </w:rPr>
        <w:t>, Ко</w:t>
      </w:r>
      <w:r w:rsidR="00290311">
        <w:rPr>
          <w:rFonts w:ascii="Times New Roman" w:hAnsi="Times New Roman" w:cs="Times New Roman"/>
          <w:sz w:val="28"/>
          <w:szCs w:val="28"/>
        </w:rPr>
        <w:t>нституцией Р</w:t>
      </w:r>
      <w:r w:rsidR="00A17A16">
        <w:rPr>
          <w:rFonts w:ascii="Times New Roman" w:hAnsi="Times New Roman" w:cs="Times New Roman"/>
          <w:sz w:val="28"/>
          <w:szCs w:val="28"/>
        </w:rPr>
        <w:t>еспублики Адыгея,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федеральными законами</w:t>
      </w:r>
      <w:r w:rsidR="00A17A16">
        <w:rPr>
          <w:rFonts w:ascii="Times New Roman" w:hAnsi="Times New Roman" w:cs="Times New Roman"/>
          <w:sz w:val="28"/>
          <w:szCs w:val="28"/>
        </w:rPr>
        <w:t xml:space="preserve"> и законами Республики Адыгея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к полномочиям органов </w:t>
      </w:r>
      <w:r w:rsidR="00D11685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(городских округов)</w:t>
      </w:r>
      <w:r w:rsidR="006A21CC" w:rsidRPr="00B1715D">
        <w:rPr>
          <w:rFonts w:ascii="Times New Roman" w:hAnsi="Times New Roman" w:cs="Times New Roman"/>
          <w:sz w:val="28"/>
          <w:szCs w:val="28"/>
        </w:rPr>
        <w:t>,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314C74" w:rsidRPr="00B1715D">
        <w:rPr>
          <w:rFonts w:ascii="Times New Roman" w:hAnsi="Times New Roman" w:cs="Times New Roman"/>
          <w:sz w:val="28"/>
          <w:szCs w:val="28"/>
        </w:rPr>
        <w:t xml:space="preserve">и </w:t>
      </w:r>
      <w:r w:rsidR="00CA65EB" w:rsidRPr="00B1715D">
        <w:rPr>
          <w:rFonts w:ascii="Times New Roman" w:hAnsi="Times New Roman" w:cs="Times New Roman"/>
          <w:sz w:val="28"/>
          <w:szCs w:val="28"/>
        </w:rPr>
        <w:t>направлять заключения (согласования)</w:t>
      </w:r>
      <w:r w:rsidR="00E437E8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282EC6" w:rsidRPr="00B1715D">
        <w:rPr>
          <w:rFonts w:ascii="Times New Roman" w:hAnsi="Times New Roman" w:cs="Times New Roman"/>
          <w:sz w:val="28"/>
          <w:szCs w:val="28"/>
        </w:rPr>
        <w:t>в течение 20 рабочих дней со дня их поступления в Министерство;</w:t>
      </w:r>
    </w:p>
    <w:p w:rsidR="00282EC6" w:rsidRPr="00B1715D" w:rsidRDefault="00861188" w:rsidP="007E55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.3.3. Рассматривать обращения </w:t>
      </w:r>
      <w:r w:rsidR="00060899">
        <w:rPr>
          <w:rFonts w:ascii="Times New Roman" w:hAnsi="Times New Roman" w:cs="Times New Roman"/>
          <w:sz w:val="28"/>
          <w:szCs w:val="28"/>
        </w:rPr>
        <w:t>Получателя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253E16" w:rsidRPr="00B1715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14C74" w:rsidRPr="00B1715D">
        <w:rPr>
          <w:rFonts w:ascii="Times New Roman" w:hAnsi="Times New Roman" w:cs="Times New Roman"/>
          <w:sz w:val="28"/>
          <w:szCs w:val="28"/>
        </w:rPr>
        <w:t>ов</w:t>
      </w:r>
      <w:r w:rsidR="00253E16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D11685">
        <w:rPr>
          <w:rFonts w:ascii="Times New Roman" w:hAnsi="Times New Roman" w:cs="Times New Roman"/>
          <w:sz w:val="28"/>
          <w:szCs w:val="28"/>
        </w:rPr>
        <w:t>решений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D11685">
        <w:rPr>
          <w:rFonts w:ascii="Times New Roman" w:hAnsi="Times New Roman" w:cs="Times New Roman"/>
          <w:sz w:val="28"/>
          <w:szCs w:val="28"/>
        </w:rPr>
        <w:t xml:space="preserve">решения муниципальных районов (городских округов) 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о бюджетах </w:t>
      </w:r>
      <w:r w:rsidR="00D11685">
        <w:rPr>
          <w:rFonts w:ascii="Times New Roman" w:hAnsi="Times New Roman" w:cs="Times New Roman"/>
          <w:sz w:val="28"/>
          <w:szCs w:val="28"/>
        </w:rPr>
        <w:t xml:space="preserve">муниципальных районов (городских округов) 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на 201</w:t>
      </w:r>
      <w:r w:rsidR="00462FDC">
        <w:rPr>
          <w:rFonts w:ascii="Times New Roman" w:hAnsi="Times New Roman" w:cs="Times New Roman"/>
          <w:sz w:val="28"/>
          <w:szCs w:val="28"/>
        </w:rPr>
        <w:t>8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462FDC">
        <w:rPr>
          <w:rFonts w:ascii="Times New Roman" w:hAnsi="Times New Roman" w:cs="Times New Roman"/>
          <w:sz w:val="28"/>
          <w:szCs w:val="28"/>
        </w:rPr>
        <w:t>9 и 2020</w:t>
      </w:r>
      <w:r w:rsidR="00282EC6" w:rsidRPr="00B1715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14C74" w:rsidRPr="00B1715D">
        <w:rPr>
          <w:rFonts w:ascii="Times New Roman" w:hAnsi="Times New Roman" w:cs="Times New Roman"/>
          <w:sz w:val="28"/>
          <w:szCs w:val="28"/>
        </w:rPr>
        <w:t>и направлять заключения (согласования)</w:t>
      </w:r>
      <w:r w:rsidR="00585C72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282EC6" w:rsidRPr="00B1715D">
        <w:rPr>
          <w:rFonts w:ascii="Times New Roman" w:hAnsi="Times New Roman" w:cs="Times New Roman"/>
          <w:sz w:val="28"/>
          <w:szCs w:val="28"/>
        </w:rPr>
        <w:t>в течение 10 рабочих дней со дня их поступления в Министерство;</w:t>
      </w:r>
    </w:p>
    <w:p w:rsidR="00DB2FC6" w:rsidRPr="00B1715D" w:rsidRDefault="000D639F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sz w:val="28"/>
          <w:szCs w:val="28"/>
        </w:rPr>
        <w:t>2</w:t>
      </w:r>
      <w:r w:rsidR="007D2EF2" w:rsidRPr="00B1715D">
        <w:rPr>
          <w:rFonts w:ascii="Times New Roman" w:hAnsi="Times New Roman" w:cs="Times New Roman"/>
          <w:sz w:val="28"/>
          <w:szCs w:val="28"/>
        </w:rPr>
        <w:t>.3.4</w:t>
      </w:r>
      <w:r w:rsidR="00DB2FC6" w:rsidRPr="00B1715D">
        <w:rPr>
          <w:rFonts w:ascii="Times New Roman" w:hAnsi="Times New Roman" w:cs="Times New Roman"/>
          <w:sz w:val="28"/>
          <w:szCs w:val="28"/>
        </w:rPr>
        <w:t xml:space="preserve">. Рассматривать обращения </w:t>
      </w:r>
      <w:r w:rsidR="00F80113">
        <w:rPr>
          <w:rFonts w:ascii="Times New Roman" w:hAnsi="Times New Roman" w:cs="Times New Roman"/>
          <w:sz w:val="28"/>
          <w:szCs w:val="28"/>
        </w:rPr>
        <w:t>Получателя</w:t>
      </w:r>
      <w:r w:rsidR="00DB2FC6" w:rsidRPr="00B1715D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1A2505" w:rsidRPr="00B1715D">
        <w:rPr>
          <w:rFonts w:ascii="Times New Roman" w:hAnsi="Times New Roman" w:cs="Times New Roman"/>
          <w:sz w:val="28"/>
          <w:szCs w:val="28"/>
        </w:rPr>
        <w:t>проект</w:t>
      </w:r>
      <w:r w:rsidR="00314C74" w:rsidRPr="00B1715D">
        <w:rPr>
          <w:rFonts w:ascii="Times New Roman" w:hAnsi="Times New Roman" w:cs="Times New Roman"/>
          <w:sz w:val="28"/>
          <w:szCs w:val="28"/>
        </w:rPr>
        <w:t>ов</w:t>
      </w:r>
      <w:r w:rsidR="001A2505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8A4694">
        <w:rPr>
          <w:rFonts w:ascii="Times New Roman" w:hAnsi="Times New Roman" w:cs="Times New Roman"/>
          <w:sz w:val="28"/>
          <w:szCs w:val="28"/>
        </w:rPr>
        <w:t>решений</w:t>
      </w:r>
      <w:r w:rsidR="001A2505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8A4694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 w:rsidR="006C56D4" w:rsidRPr="00B1715D">
        <w:rPr>
          <w:rFonts w:ascii="Times New Roman" w:hAnsi="Times New Roman" w:cs="Times New Roman"/>
          <w:sz w:val="28"/>
          <w:szCs w:val="28"/>
        </w:rPr>
        <w:t xml:space="preserve">, нормативных правовых актов органов </w:t>
      </w:r>
      <w:r w:rsidR="008A4694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района (городского </w:t>
      </w:r>
      <w:r w:rsidR="008A4694">
        <w:rPr>
          <w:rFonts w:ascii="Times New Roman" w:hAnsi="Times New Roman" w:cs="Times New Roman"/>
          <w:sz w:val="28"/>
          <w:szCs w:val="28"/>
        </w:rPr>
        <w:lastRenderedPageBreak/>
        <w:t xml:space="preserve">округа) </w:t>
      </w:r>
      <w:r w:rsidR="006C56D4" w:rsidRPr="00B1715D">
        <w:rPr>
          <w:rFonts w:ascii="Times New Roman" w:hAnsi="Times New Roman" w:cs="Times New Roman"/>
          <w:sz w:val="28"/>
          <w:szCs w:val="28"/>
        </w:rPr>
        <w:t xml:space="preserve">(проектов нормативных правовых актов о внесении изменений в указанные акты), направленных на увеличение </w:t>
      </w:r>
      <w:proofErr w:type="gramStart"/>
      <w:r w:rsidR="006C56D4" w:rsidRPr="00B1715D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="006C56D4" w:rsidRPr="00B1715D">
        <w:rPr>
          <w:rFonts w:ascii="Times New Roman" w:hAnsi="Times New Roman" w:cs="Times New Roman"/>
          <w:sz w:val="28"/>
          <w:szCs w:val="28"/>
        </w:rPr>
        <w:t xml:space="preserve"> на оказание мер социальной поддержки отдельным категориям граждан, осуществляемых за счет средств бюджета </w:t>
      </w:r>
      <w:r w:rsidR="008A4694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314C74" w:rsidRPr="00B1715D">
        <w:rPr>
          <w:rFonts w:ascii="Times New Roman" w:hAnsi="Times New Roman" w:cs="Times New Roman"/>
          <w:sz w:val="28"/>
          <w:szCs w:val="28"/>
        </w:rPr>
        <w:t xml:space="preserve">и направлять заключения (согласования) </w:t>
      </w:r>
      <w:r w:rsidR="00DB2FC6" w:rsidRPr="00B1715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03743" w:rsidRPr="00B1715D">
        <w:rPr>
          <w:rFonts w:ascii="Times New Roman" w:hAnsi="Times New Roman" w:cs="Times New Roman"/>
          <w:sz w:val="28"/>
          <w:szCs w:val="28"/>
        </w:rPr>
        <w:t>20</w:t>
      </w:r>
      <w:r w:rsidR="00363541" w:rsidRPr="00B1715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DB2FC6" w:rsidRPr="00B1715D">
        <w:rPr>
          <w:rFonts w:ascii="Times New Roman" w:hAnsi="Times New Roman" w:cs="Times New Roman"/>
          <w:sz w:val="28"/>
          <w:szCs w:val="28"/>
        </w:rPr>
        <w:t xml:space="preserve"> дней со дн</w:t>
      </w:r>
      <w:r w:rsidR="00F80113">
        <w:rPr>
          <w:rFonts w:ascii="Times New Roman" w:hAnsi="Times New Roman" w:cs="Times New Roman"/>
          <w:sz w:val="28"/>
          <w:szCs w:val="28"/>
        </w:rPr>
        <w:t>я их</w:t>
      </w:r>
      <w:r w:rsidR="00A17A16">
        <w:rPr>
          <w:rFonts w:ascii="Times New Roman" w:hAnsi="Times New Roman" w:cs="Times New Roman"/>
          <w:sz w:val="28"/>
          <w:szCs w:val="28"/>
        </w:rPr>
        <w:t xml:space="preserve"> поступления в Министерство.</w:t>
      </w:r>
    </w:p>
    <w:p w:rsidR="00527770" w:rsidRPr="005D4A72" w:rsidRDefault="00527770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D29D5" w:rsidRPr="00B1715D" w:rsidRDefault="00F80113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D29D5" w:rsidRPr="00B1715D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527770" w:rsidRPr="005D4A72" w:rsidRDefault="00527770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EF2" w:rsidRPr="00B1715D" w:rsidRDefault="00F80113" w:rsidP="00074F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DBC" w:rsidRPr="00B1715D">
        <w:rPr>
          <w:rFonts w:ascii="Times New Roman" w:hAnsi="Times New Roman" w:cs="Times New Roman"/>
          <w:sz w:val="28"/>
          <w:szCs w:val="28"/>
        </w:rPr>
        <w:t>.1.</w:t>
      </w:r>
      <w:r w:rsidR="007D2EF2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3F2E27" w:rsidRPr="00B1715D">
        <w:rPr>
          <w:rFonts w:ascii="Times New Roman" w:hAnsi="Times New Roman" w:cs="Times New Roman"/>
          <w:sz w:val="28"/>
          <w:szCs w:val="28"/>
        </w:rPr>
        <w:t xml:space="preserve">В случае невыполнения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="00CA65EB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3F2E27" w:rsidRPr="00B1715D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A65EB" w:rsidRPr="00B1715D">
        <w:rPr>
          <w:rFonts w:ascii="Times New Roman" w:hAnsi="Times New Roman" w:cs="Times New Roman"/>
          <w:sz w:val="28"/>
          <w:szCs w:val="28"/>
        </w:rPr>
        <w:t xml:space="preserve">постановлением и </w:t>
      </w:r>
      <w:hyperlink w:anchor="Par123" w:history="1">
        <w:r w:rsidR="003F2E27" w:rsidRPr="00B1715D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3F2E27" w:rsidRPr="00B1715D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r w:rsidR="00D11456" w:rsidRPr="00B1715D">
        <w:rPr>
          <w:rFonts w:ascii="Times New Roman" w:hAnsi="Times New Roman" w:cs="Times New Roman"/>
          <w:sz w:val="28"/>
          <w:szCs w:val="28"/>
        </w:rPr>
        <w:t>обязательств</w:t>
      </w:r>
      <w:r w:rsidR="003F2E27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7D2EF2" w:rsidRPr="00B1715D">
        <w:rPr>
          <w:rFonts w:ascii="Times New Roman" w:hAnsi="Times New Roman" w:cs="Times New Roman"/>
          <w:sz w:val="28"/>
          <w:szCs w:val="28"/>
        </w:rPr>
        <w:t>объем дотации на выравн</w:t>
      </w:r>
      <w:r w:rsidR="00314C74" w:rsidRPr="00B1715D"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</w:t>
      </w:r>
      <w:r w:rsidR="0060131F" w:rsidRPr="00B1715D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074FD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1F83">
        <w:rPr>
          <w:rFonts w:ascii="Times New Roman" w:hAnsi="Times New Roman" w:cs="Times New Roman"/>
          <w:sz w:val="28"/>
          <w:szCs w:val="28"/>
        </w:rPr>
        <w:t>_______</w:t>
      </w:r>
      <w:r w:rsidR="00074FD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462F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D2EF2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Pr="00B1715D">
        <w:rPr>
          <w:rFonts w:ascii="Times New Roman" w:hAnsi="Times New Roman" w:cs="Times New Roman"/>
          <w:sz w:val="28"/>
          <w:szCs w:val="28"/>
        </w:rPr>
        <w:t xml:space="preserve">подлежит сокращению </w:t>
      </w:r>
      <w:r w:rsidR="007D2EF2" w:rsidRPr="00B1715D">
        <w:rPr>
          <w:rFonts w:ascii="Times New Roman" w:hAnsi="Times New Roman" w:cs="Times New Roman"/>
          <w:sz w:val="28"/>
          <w:szCs w:val="28"/>
        </w:rPr>
        <w:t>путем внесения изменений в распределение указанных дотаций, утвержденное законом</w:t>
      </w:r>
      <w:r w:rsidR="008A469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7D2EF2" w:rsidRPr="00B1715D">
        <w:rPr>
          <w:rFonts w:ascii="Times New Roman" w:hAnsi="Times New Roman" w:cs="Times New Roman"/>
          <w:sz w:val="28"/>
          <w:szCs w:val="28"/>
        </w:rPr>
        <w:t xml:space="preserve"> о </w:t>
      </w:r>
      <w:r w:rsidR="00B176B2">
        <w:rPr>
          <w:rFonts w:ascii="Times New Roman" w:hAnsi="Times New Roman" w:cs="Times New Roman"/>
          <w:sz w:val="28"/>
          <w:szCs w:val="28"/>
        </w:rPr>
        <w:t xml:space="preserve">республиканском бюджете Республики Адыгея </w:t>
      </w:r>
      <w:r w:rsidR="007D2EF2" w:rsidRPr="00B1715D">
        <w:rPr>
          <w:rFonts w:ascii="Times New Roman" w:hAnsi="Times New Roman" w:cs="Times New Roman"/>
          <w:sz w:val="28"/>
          <w:szCs w:val="28"/>
        </w:rPr>
        <w:t>на 201</w:t>
      </w:r>
      <w:r w:rsidR="00462FDC">
        <w:rPr>
          <w:rFonts w:ascii="Times New Roman" w:hAnsi="Times New Roman" w:cs="Times New Roman"/>
          <w:sz w:val="28"/>
          <w:szCs w:val="28"/>
        </w:rPr>
        <w:t>9 год и на плановый период 2020</w:t>
      </w:r>
      <w:r w:rsidR="007D2EF2" w:rsidRPr="00B1715D">
        <w:rPr>
          <w:rFonts w:ascii="Times New Roman" w:hAnsi="Times New Roman" w:cs="Times New Roman"/>
          <w:sz w:val="28"/>
          <w:szCs w:val="28"/>
        </w:rPr>
        <w:t xml:space="preserve"> и 202</w:t>
      </w:r>
      <w:r w:rsidR="00462FDC">
        <w:rPr>
          <w:rFonts w:ascii="Times New Roman" w:hAnsi="Times New Roman" w:cs="Times New Roman"/>
          <w:sz w:val="28"/>
          <w:szCs w:val="28"/>
        </w:rPr>
        <w:t>1</w:t>
      </w:r>
      <w:r w:rsidR="007D2EF2" w:rsidRPr="00B1715D">
        <w:rPr>
          <w:rFonts w:ascii="Times New Roman" w:hAnsi="Times New Roman" w:cs="Times New Roman"/>
          <w:sz w:val="28"/>
          <w:szCs w:val="28"/>
        </w:rPr>
        <w:t xml:space="preserve"> годов, в </w:t>
      </w:r>
      <w:r w:rsidR="00AF413A">
        <w:rPr>
          <w:rFonts w:ascii="Times New Roman" w:hAnsi="Times New Roman" w:cs="Times New Roman"/>
          <w:sz w:val="28"/>
          <w:szCs w:val="28"/>
        </w:rPr>
        <w:t>размере</w:t>
      </w:r>
      <w:r w:rsidR="007D2EF2" w:rsidRPr="00B1715D">
        <w:rPr>
          <w:rFonts w:ascii="Times New Roman" w:hAnsi="Times New Roman" w:cs="Times New Roman"/>
          <w:sz w:val="28"/>
          <w:szCs w:val="28"/>
        </w:rPr>
        <w:t xml:space="preserve"> 5 процентов объема дотации, предусмотренной на 201</w:t>
      </w:r>
      <w:r w:rsidR="00462FDC">
        <w:rPr>
          <w:rFonts w:ascii="Times New Roman" w:hAnsi="Times New Roman" w:cs="Times New Roman"/>
          <w:sz w:val="28"/>
          <w:szCs w:val="28"/>
        </w:rPr>
        <w:t>9</w:t>
      </w:r>
      <w:r w:rsidR="007D2EF2" w:rsidRPr="00B1715D">
        <w:rPr>
          <w:rFonts w:ascii="Times New Roman" w:hAnsi="Times New Roman" w:cs="Times New Roman"/>
          <w:sz w:val="28"/>
          <w:szCs w:val="28"/>
        </w:rPr>
        <w:t xml:space="preserve"> год, </w:t>
      </w:r>
      <w:r w:rsidR="00861188" w:rsidRPr="00B1715D">
        <w:rPr>
          <w:rFonts w:ascii="Times New Roman" w:hAnsi="Times New Roman" w:cs="Times New Roman"/>
          <w:sz w:val="28"/>
          <w:szCs w:val="28"/>
        </w:rPr>
        <w:t>но</w:t>
      </w:r>
      <w:r w:rsidR="007D2EF2" w:rsidRPr="00B1715D">
        <w:rPr>
          <w:rFonts w:ascii="Times New Roman" w:hAnsi="Times New Roman" w:cs="Times New Roman"/>
          <w:sz w:val="28"/>
          <w:szCs w:val="28"/>
        </w:rPr>
        <w:t xml:space="preserve"> не более чем 5 процентов налоговых и неналоговых доходов бюджета </w:t>
      </w:r>
      <w:r w:rsidR="00B176B2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7D2EF2" w:rsidRPr="00B1715D">
        <w:rPr>
          <w:rFonts w:ascii="Times New Roman" w:hAnsi="Times New Roman" w:cs="Times New Roman"/>
          <w:sz w:val="28"/>
          <w:szCs w:val="28"/>
        </w:rPr>
        <w:t xml:space="preserve"> по данным годового отчета об исполнении бюджета </w:t>
      </w:r>
      <w:r w:rsidR="00B176B2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 </w:t>
      </w:r>
      <w:r w:rsidR="007D2EF2" w:rsidRPr="00B1715D">
        <w:rPr>
          <w:rFonts w:ascii="Times New Roman" w:hAnsi="Times New Roman" w:cs="Times New Roman"/>
          <w:sz w:val="28"/>
          <w:szCs w:val="28"/>
        </w:rPr>
        <w:t>за 201</w:t>
      </w:r>
      <w:r w:rsidR="00462FDC">
        <w:rPr>
          <w:rFonts w:ascii="Times New Roman" w:hAnsi="Times New Roman" w:cs="Times New Roman"/>
          <w:sz w:val="28"/>
          <w:szCs w:val="28"/>
        </w:rPr>
        <w:t>8</w:t>
      </w:r>
      <w:r w:rsidR="007D2EF2" w:rsidRPr="00B1715D">
        <w:rPr>
          <w:rFonts w:ascii="Times New Roman" w:hAnsi="Times New Roman" w:cs="Times New Roman"/>
          <w:sz w:val="28"/>
          <w:szCs w:val="28"/>
        </w:rPr>
        <w:t xml:space="preserve"> год</w:t>
      </w:r>
      <w:r w:rsidR="00C90DBC" w:rsidRPr="00B1715D">
        <w:rPr>
          <w:rFonts w:ascii="Times New Roman" w:hAnsi="Times New Roman" w:cs="Times New Roman"/>
          <w:sz w:val="28"/>
          <w:szCs w:val="28"/>
        </w:rPr>
        <w:t>.</w:t>
      </w:r>
    </w:p>
    <w:p w:rsidR="00C90DBC" w:rsidRDefault="007E55A1" w:rsidP="007E5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4FF1" w:rsidRPr="00B1715D">
        <w:rPr>
          <w:rFonts w:ascii="Times New Roman" w:hAnsi="Times New Roman" w:cs="Times New Roman"/>
          <w:sz w:val="28"/>
          <w:szCs w:val="28"/>
        </w:rPr>
        <w:t>.</w:t>
      </w:r>
      <w:r w:rsidR="00CA65EB" w:rsidRPr="00B1715D">
        <w:rPr>
          <w:rFonts w:ascii="Times New Roman" w:hAnsi="Times New Roman" w:cs="Times New Roman"/>
          <w:sz w:val="28"/>
          <w:szCs w:val="28"/>
        </w:rPr>
        <w:t>2</w:t>
      </w:r>
      <w:r w:rsidR="00C90DBC" w:rsidRPr="00B171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7C91" w:rsidRPr="00B1715D">
        <w:rPr>
          <w:rFonts w:ascii="Times New Roman" w:hAnsi="Times New Roman" w:cs="Times New Roman"/>
          <w:sz w:val="28"/>
          <w:szCs w:val="28"/>
        </w:rPr>
        <w:t>Получатель освобождается</w:t>
      </w:r>
      <w:r w:rsidR="00C90DBC" w:rsidRPr="00B1715D">
        <w:rPr>
          <w:rFonts w:ascii="Times New Roman" w:hAnsi="Times New Roman" w:cs="Times New Roman"/>
          <w:sz w:val="28"/>
          <w:szCs w:val="28"/>
        </w:rPr>
        <w:t xml:space="preserve"> от ответственности за неисполнение или ненадлежащее исполнение взятых на себя обязательств по настоящему Соглашению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DB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5B40BA">
        <w:rPr>
          <w:rFonts w:ascii="Times New Roman" w:hAnsi="Times New Roman" w:cs="Times New Roman"/>
          <w:sz w:val="28"/>
          <w:szCs w:val="28"/>
        </w:rPr>
        <w:t xml:space="preserve">когда их выполнение нарушено </w:t>
      </w:r>
      <w:r w:rsidR="00C90DBC" w:rsidRPr="00B1715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17A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если прекращены полномочия Д</w:t>
      </w:r>
      <w:r w:rsidR="00D11456" w:rsidRPr="00B1715D">
        <w:rPr>
          <w:rFonts w:ascii="Times New Roman" w:hAnsi="Times New Roman" w:cs="Times New Roman"/>
          <w:bCs/>
          <w:sz w:val="28"/>
          <w:szCs w:val="28"/>
        </w:rPr>
        <w:t xml:space="preserve">олжностного лица, и высшим должностным лицом </w:t>
      </w:r>
      <w:r w:rsidR="00A00AF9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D11456" w:rsidRPr="00B1715D">
        <w:rPr>
          <w:rFonts w:ascii="Times New Roman" w:hAnsi="Times New Roman" w:cs="Times New Roman"/>
          <w:bCs/>
          <w:sz w:val="28"/>
          <w:szCs w:val="28"/>
        </w:rPr>
        <w:t xml:space="preserve"> или исполняющим обязанности высшего должностного лица </w:t>
      </w:r>
      <w:r w:rsidR="00A00AF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D11456" w:rsidRPr="00B1715D">
        <w:rPr>
          <w:rFonts w:ascii="Times New Roman" w:hAnsi="Times New Roman" w:cs="Times New Roman"/>
          <w:bCs/>
          <w:sz w:val="28"/>
          <w:szCs w:val="28"/>
        </w:rPr>
        <w:t>н</w:t>
      </w:r>
      <w:r w:rsidR="00917C91" w:rsidRPr="00B1715D">
        <w:rPr>
          <w:rFonts w:ascii="Times New Roman" w:hAnsi="Times New Roman" w:cs="Times New Roman"/>
          <w:bCs/>
          <w:sz w:val="28"/>
          <w:szCs w:val="28"/>
        </w:rPr>
        <w:t>азначено (избрано) другое лицо</w:t>
      </w:r>
      <w:r w:rsidR="00527770">
        <w:rPr>
          <w:rFonts w:ascii="Times New Roman" w:hAnsi="Times New Roman" w:cs="Times New Roman"/>
          <w:bCs/>
          <w:sz w:val="28"/>
          <w:szCs w:val="28"/>
        </w:rPr>
        <w:t>,</w:t>
      </w:r>
      <w:r w:rsidR="00527770">
        <w:rPr>
          <w:rFonts w:ascii="Times New Roman" w:hAnsi="Times New Roman" w:cs="Times New Roman"/>
          <w:sz w:val="28"/>
          <w:szCs w:val="28"/>
        </w:rPr>
        <w:t xml:space="preserve"> а также в случае</w:t>
      </w:r>
      <w:r w:rsidR="00B91161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C90DBC" w:rsidRPr="00B1715D">
        <w:rPr>
          <w:rFonts w:ascii="Times New Roman" w:hAnsi="Times New Roman" w:cs="Times New Roman"/>
          <w:sz w:val="28"/>
          <w:szCs w:val="28"/>
        </w:rPr>
        <w:t>возникновения обстоятельств непреодолимой силы, то есть чрезвычайных и непредотвратимых при данных</w:t>
      </w:r>
      <w:proofErr w:type="gramEnd"/>
      <w:r w:rsidR="00C90DBC" w:rsidRPr="00B17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0DBC" w:rsidRPr="00B1715D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C90DBC" w:rsidRPr="00B1715D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выполнению </w:t>
      </w:r>
      <w:r w:rsidR="00917C91" w:rsidRPr="00B1715D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17C91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C90DBC" w:rsidRPr="00B1715D">
        <w:rPr>
          <w:rFonts w:ascii="Times New Roman" w:hAnsi="Times New Roman" w:cs="Times New Roman"/>
          <w:sz w:val="28"/>
          <w:szCs w:val="28"/>
        </w:rPr>
        <w:t>своих обязательств по настоящему Соглашению</w:t>
      </w:r>
      <w:r w:rsidR="00E64FF1" w:rsidRPr="00B1715D">
        <w:rPr>
          <w:rFonts w:ascii="Times New Roman" w:hAnsi="Times New Roman" w:cs="Times New Roman"/>
          <w:sz w:val="28"/>
          <w:szCs w:val="28"/>
        </w:rPr>
        <w:t>.</w:t>
      </w:r>
    </w:p>
    <w:p w:rsidR="00527770" w:rsidRPr="00B1715D" w:rsidRDefault="00527770" w:rsidP="007E5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57AA" w:rsidRPr="00B1715D" w:rsidRDefault="007E55A1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229"/>
      <w:bookmarkEnd w:id="5"/>
      <w:r>
        <w:rPr>
          <w:rFonts w:ascii="Times New Roman" w:hAnsi="Times New Roman" w:cs="Times New Roman"/>
          <w:b/>
          <w:sz w:val="28"/>
          <w:szCs w:val="28"/>
        </w:rPr>
        <w:t>4</w:t>
      </w:r>
      <w:r w:rsidR="00BF6A77" w:rsidRPr="00B1715D">
        <w:rPr>
          <w:rFonts w:ascii="Times New Roman" w:hAnsi="Times New Roman" w:cs="Times New Roman"/>
          <w:b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 xml:space="preserve"> Внесение изменений и дополнений в Соглашение</w:t>
      </w:r>
    </w:p>
    <w:p w:rsidR="00527770" w:rsidRDefault="00527770" w:rsidP="007E5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7AA" w:rsidRPr="00B1715D" w:rsidRDefault="007E55A1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6A77" w:rsidRPr="00B1715D">
        <w:rPr>
          <w:rFonts w:ascii="Times New Roman" w:hAnsi="Times New Roman" w:cs="Times New Roman"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sz w:val="28"/>
          <w:szCs w:val="28"/>
        </w:rPr>
        <w:t>1. По взаимному соглашению Сторон</w:t>
      </w:r>
      <w:r w:rsidR="00C266ED" w:rsidRPr="00B1715D">
        <w:rPr>
          <w:rFonts w:ascii="Times New Roman" w:hAnsi="Times New Roman" w:cs="Times New Roman"/>
          <w:sz w:val="28"/>
          <w:szCs w:val="28"/>
        </w:rPr>
        <w:t>,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14C74" w:rsidRPr="00B1715D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 w:rsidR="00075B1B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922E01" w:rsidRPr="00B1715D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922E0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922E01" w:rsidRPr="00922E01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="00075B1B">
        <w:rPr>
          <w:rFonts w:ascii="Times New Roman" w:hAnsi="Times New Roman" w:cs="Times New Roman"/>
          <w:sz w:val="28"/>
          <w:szCs w:val="28"/>
        </w:rPr>
        <w:t xml:space="preserve"> </w:t>
      </w:r>
      <w:r w:rsidR="00527770">
        <w:rPr>
          <w:rFonts w:ascii="Times New Roman" w:hAnsi="Times New Roman" w:cs="Times New Roman"/>
          <w:sz w:val="28"/>
          <w:szCs w:val="28"/>
        </w:rPr>
        <w:t>о налогах и сборах</w:t>
      </w:r>
      <w:r w:rsidR="00075B1B">
        <w:rPr>
          <w:rFonts w:ascii="Times New Roman" w:hAnsi="Times New Roman" w:cs="Times New Roman"/>
          <w:sz w:val="28"/>
          <w:szCs w:val="28"/>
        </w:rPr>
        <w:t xml:space="preserve"> </w:t>
      </w:r>
      <w:r w:rsidR="00C266ED" w:rsidRPr="00B1715D">
        <w:rPr>
          <w:rFonts w:ascii="Times New Roman" w:hAnsi="Times New Roman" w:cs="Times New Roman"/>
          <w:sz w:val="28"/>
          <w:szCs w:val="28"/>
        </w:rPr>
        <w:t xml:space="preserve">в 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 настоящее Соглашение могут быть</w:t>
      </w:r>
      <w:r w:rsidR="0032729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внесены изменения и дополнения путем подписания дополнительного соглашения,</w:t>
      </w:r>
      <w:r w:rsidR="0032729C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являющегося неотъемлемой частью настоящего Соглашения.</w:t>
      </w:r>
    </w:p>
    <w:p w:rsidR="00527770" w:rsidRDefault="00527770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236"/>
      <w:bookmarkEnd w:id="6"/>
    </w:p>
    <w:p w:rsidR="00563C8E" w:rsidRDefault="00563C8E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8D0" w:rsidRDefault="00D228D0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AA" w:rsidRPr="00B1715D" w:rsidRDefault="007E55A1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F6A77" w:rsidRPr="00B1715D">
        <w:rPr>
          <w:rFonts w:ascii="Times New Roman" w:hAnsi="Times New Roman" w:cs="Times New Roman"/>
          <w:b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 xml:space="preserve"> Срок действия Соглашения</w:t>
      </w:r>
    </w:p>
    <w:p w:rsidR="009563F1" w:rsidRDefault="009563F1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541" w:rsidRPr="00B1715D" w:rsidRDefault="007E55A1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6A77" w:rsidRPr="00B1715D">
        <w:rPr>
          <w:rFonts w:ascii="Times New Roman" w:hAnsi="Times New Roman" w:cs="Times New Roman"/>
          <w:sz w:val="28"/>
          <w:szCs w:val="28"/>
        </w:rPr>
        <w:t>.</w:t>
      </w:r>
      <w:r w:rsidR="00363541" w:rsidRPr="00B1715D">
        <w:rPr>
          <w:rFonts w:ascii="Times New Roman" w:hAnsi="Times New Roman" w:cs="Times New Roman"/>
          <w:sz w:val="28"/>
          <w:szCs w:val="28"/>
        </w:rPr>
        <w:t xml:space="preserve">1. Настоящее Соглашение вступает в силу </w:t>
      </w:r>
      <w:r w:rsidR="00CA65EB" w:rsidRPr="00B1715D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2E6C7B" w:rsidRPr="00B1715D">
        <w:rPr>
          <w:rFonts w:ascii="Times New Roman" w:hAnsi="Times New Roman" w:cs="Times New Roman"/>
          <w:sz w:val="28"/>
          <w:szCs w:val="28"/>
        </w:rPr>
        <w:t xml:space="preserve">его </w:t>
      </w:r>
      <w:r w:rsidR="00CA65EB" w:rsidRPr="00B1715D">
        <w:rPr>
          <w:rFonts w:ascii="Times New Roman" w:hAnsi="Times New Roman" w:cs="Times New Roman"/>
          <w:sz w:val="28"/>
          <w:szCs w:val="28"/>
        </w:rPr>
        <w:t>подписания Сторонами</w:t>
      </w:r>
      <w:r w:rsidR="00363541" w:rsidRPr="00B1715D">
        <w:rPr>
          <w:rFonts w:ascii="Times New Roman" w:hAnsi="Times New Roman" w:cs="Times New Roman"/>
          <w:sz w:val="28"/>
          <w:szCs w:val="28"/>
        </w:rPr>
        <w:t xml:space="preserve"> и действует до 31 декабря 20</w:t>
      </w:r>
      <w:r w:rsidR="007D2EF2" w:rsidRPr="00B1715D">
        <w:rPr>
          <w:rFonts w:ascii="Times New Roman" w:hAnsi="Times New Roman" w:cs="Times New Roman"/>
          <w:sz w:val="28"/>
          <w:szCs w:val="28"/>
        </w:rPr>
        <w:t>1</w:t>
      </w:r>
      <w:r w:rsidR="00462FDC">
        <w:rPr>
          <w:rFonts w:ascii="Times New Roman" w:hAnsi="Times New Roman" w:cs="Times New Roman"/>
          <w:sz w:val="28"/>
          <w:szCs w:val="28"/>
        </w:rPr>
        <w:t>8</w:t>
      </w:r>
      <w:r w:rsidR="00363541" w:rsidRPr="00B1715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27770" w:rsidRDefault="00527770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244"/>
      <w:bookmarkEnd w:id="7"/>
    </w:p>
    <w:p w:rsidR="00E457AA" w:rsidRPr="00B1715D" w:rsidRDefault="007E55A1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BF6A77" w:rsidRPr="00B1715D">
        <w:rPr>
          <w:rFonts w:ascii="Times New Roman" w:hAnsi="Times New Roman" w:cs="Times New Roman"/>
          <w:b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 xml:space="preserve"> Разрешение споров</w:t>
      </w:r>
    </w:p>
    <w:p w:rsidR="00527770" w:rsidRDefault="00527770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7AA" w:rsidRPr="00B1715D" w:rsidRDefault="007E55A1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6A77" w:rsidRPr="00B1715D">
        <w:rPr>
          <w:rFonts w:ascii="Times New Roman" w:hAnsi="Times New Roman" w:cs="Times New Roman"/>
          <w:sz w:val="28"/>
          <w:szCs w:val="28"/>
        </w:rPr>
        <w:t>.</w:t>
      </w:r>
      <w:r w:rsidR="00014097" w:rsidRPr="00B1715D">
        <w:rPr>
          <w:rFonts w:ascii="Times New Roman" w:hAnsi="Times New Roman" w:cs="Times New Roman"/>
          <w:sz w:val="28"/>
          <w:szCs w:val="28"/>
        </w:rPr>
        <w:t xml:space="preserve">1. </w:t>
      </w:r>
      <w:r w:rsidR="00E457AA" w:rsidRPr="00B1715D">
        <w:rPr>
          <w:rFonts w:ascii="Times New Roman" w:hAnsi="Times New Roman" w:cs="Times New Roman"/>
          <w:sz w:val="28"/>
          <w:szCs w:val="28"/>
        </w:rPr>
        <w:t>Неурегулированные Сторонами</w:t>
      </w:r>
      <w:r w:rsidR="00401220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 xml:space="preserve">споры </w:t>
      </w:r>
      <w:r w:rsidR="00401220" w:rsidRPr="00B1715D">
        <w:rPr>
          <w:rFonts w:ascii="Times New Roman" w:hAnsi="Times New Roman" w:cs="Times New Roman"/>
          <w:sz w:val="28"/>
          <w:szCs w:val="28"/>
        </w:rPr>
        <w:t xml:space="preserve">и разногласия, </w:t>
      </w:r>
      <w:r w:rsidR="00E457AA" w:rsidRPr="00B1715D">
        <w:rPr>
          <w:rFonts w:ascii="Times New Roman" w:hAnsi="Times New Roman" w:cs="Times New Roman"/>
          <w:sz w:val="28"/>
          <w:szCs w:val="28"/>
        </w:rPr>
        <w:t>возникшие при</w:t>
      </w:r>
      <w:r w:rsidR="00401220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исполнении настоящего Соглашения или в связи с ним, рассматриваются в</w:t>
      </w:r>
      <w:r w:rsidR="00401220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порядке, предусмотренном законодательством Российской Федерации.</w:t>
      </w:r>
    </w:p>
    <w:p w:rsidR="00527770" w:rsidRDefault="00527770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ar250"/>
      <w:bookmarkEnd w:id="8"/>
    </w:p>
    <w:p w:rsidR="00E457AA" w:rsidRPr="00B1715D" w:rsidRDefault="007E55A1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F6A77" w:rsidRPr="00B1715D">
        <w:rPr>
          <w:rFonts w:ascii="Times New Roman" w:hAnsi="Times New Roman" w:cs="Times New Roman"/>
          <w:b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 xml:space="preserve"> Другие условия</w:t>
      </w:r>
    </w:p>
    <w:p w:rsidR="00527770" w:rsidRDefault="00527770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7AA" w:rsidRPr="00B1715D" w:rsidRDefault="007E55A1" w:rsidP="009563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6A77" w:rsidRPr="00B1715D">
        <w:rPr>
          <w:rFonts w:ascii="Times New Roman" w:hAnsi="Times New Roman" w:cs="Times New Roman"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sz w:val="28"/>
          <w:szCs w:val="28"/>
        </w:rPr>
        <w:t>1. Настоящее Согла</w:t>
      </w:r>
      <w:r w:rsidR="002E6C7B" w:rsidRPr="00B1715D">
        <w:rPr>
          <w:rFonts w:ascii="Times New Roman" w:hAnsi="Times New Roman" w:cs="Times New Roman"/>
          <w:sz w:val="28"/>
          <w:szCs w:val="28"/>
        </w:rPr>
        <w:t xml:space="preserve">шение составлено на </w:t>
      </w:r>
      <w:r w:rsidR="00074FD2">
        <w:rPr>
          <w:rFonts w:ascii="Times New Roman" w:hAnsi="Times New Roman" w:cs="Times New Roman"/>
          <w:sz w:val="28"/>
          <w:szCs w:val="28"/>
        </w:rPr>
        <w:t>5</w:t>
      </w:r>
      <w:r w:rsidR="002E6C7B" w:rsidRPr="00B1715D">
        <w:rPr>
          <w:rFonts w:ascii="Times New Roman" w:hAnsi="Times New Roman" w:cs="Times New Roman"/>
          <w:sz w:val="28"/>
          <w:szCs w:val="28"/>
        </w:rPr>
        <w:t xml:space="preserve"> листах </w:t>
      </w:r>
      <w:r w:rsidR="00E457AA" w:rsidRPr="00B1715D">
        <w:rPr>
          <w:rFonts w:ascii="Times New Roman" w:hAnsi="Times New Roman" w:cs="Times New Roman"/>
          <w:sz w:val="28"/>
          <w:szCs w:val="28"/>
        </w:rPr>
        <w:t>в 2-х экземплярах, имеющих равную юридическую силу, по одному для каждой из</w:t>
      </w:r>
      <w:r w:rsidR="00401220" w:rsidRPr="00B1715D">
        <w:rPr>
          <w:rFonts w:ascii="Times New Roman" w:hAnsi="Times New Roman" w:cs="Times New Roman"/>
          <w:sz w:val="28"/>
          <w:szCs w:val="28"/>
        </w:rPr>
        <w:t xml:space="preserve"> </w:t>
      </w:r>
      <w:r w:rsidR="00E457AA" w:rsidRPr="00B1715D">
        <w:rPr>
          <w:rFonts w:ascii="Times New Roman" w:hAnsi="Times New Roman" w:cs="Times New Roman"/>
          <w:sz w:val="28"/>
          <w:szCs w:val="28"/>
        </w:rPr>
        <w:t>Сторон.</w:t>
      </w:r>
    </w:p>
    <w:p w:rsidR="007E55A1" w:rsidRDefault="007E55A1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ar256"/>
      <w:bookmarkEnd w:id="9"/>
    </w:p>
    <w:p w:rsidR="00E457AA" w:rsidRPr="00B1715D" w:rsidRDefault="007E55A1" w:rsidP="009563F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F6A77" w:rsidRPr="00B1715D">
        <w:rPr>
          <w:rFonts w:ascii="Times New Roman" w:hAnsi="Times New Roman" w:cs="Times New Roman"/>
          <w:b/>
          <w:sz w:val="28"/>
          <w:szCs w:val="28"/>
        </w:rPr>
        <w:t>.</w:t>
      </w:r>
      <w:r w:rsidR="00E457AA" w:rsidRPr="00B1715D">
        <w:rPr>
          <w:rFonts w:ascii="Times New Roman" w:hAnsi="Times New Roman" w:cs="Times New Roman"/>
          <w:b/>
          <w:sz w:val="28"/>
          <w:szCs w:val="28"/>
        </w:rPr>
        <w:t xml:space="preserve"> Юридические адреса</w:t>
      </w:r>
    </w:p>
    <w:p w:rsidR="00E457AA" w:rsidRPr="00B1715D" w:rsidRDefault="00E457AA" w:rsidP="009563F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457AA" w:rsidRPr="00B1715D" w:rsidRDefault="00E457AA" w:rsidP="00074FD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1715D">
        <w:rPr>
          <w:rFonts w:ascii="Times New Roman" w:hAnsi="Times New Roman" w:cs="Times New Roman"/>
          <w:b/>
          <w:sz w:val="28"/>
          <w:szCs w:val="28"/>
        </w:rPr>
        <w:t>Министерство:</w:t>
      </w:r>
      <w:r w:rsidRPr="00B1715D">
        <w:rPr>
          <w:rFonts w:ascii="Times New Roman" w:hAnsi="Times New Roman" w:cs="Times New Roman"/>
          <w:sz w:val="28"/>
          <w:szCs w:val="28"/>
        </w:rPr>
        <w:t xml:space="preserve"> Министерство финансов </w:t>
      </w:r>
      <w:r w:rsidR="00A00AF9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B1715D">
        <w:rPr>
          <w:rFonts w:ascii="Times New Roman" w:hAnsi="Times New Roman" w:cs="Times New Roman"/>
          <w:sz w:val="28"/>
          <w:szCs w:val="28"/>
        </w:rPr>
        <w:t xml:space="preserve">, </w:t>
      </w:r>
      <w:r w:rsidR="009B0275" w:rsidRPr="00B1715D">
        <w:rPr>
          <w:rFonts w:ascii="Times New Roman" w:hAnsi="Times New Roman" w:cs="Times New Roman"/>
          <w:sz w:val="28"/>
          <w:szCs w:val="28"/>
        </w:rPr>
        <w:br/>
      </w:r>
      <w:r w:rsidRPr="00B1715D">
        <w:rPr>
          <w:rFonts w:ascii="Times New Roman" w:hAnsi="Times New Roman" w:cs="Times New Roman"/>
          <w:sz w:val="28"/>
          <w:szCs w:val="28"/>
        </w:rPr>
        <w:t xml:space="preserve">ул. </w:t>
      </w:r>
      <w:r w:rsidR="00A00AF9">
        <w:rPr>
          <w:rFonts w:ascii="Times New Roman" w:hAnsi="Times New Roman" w:cs="Times New Roman"/>
          <w:sz w:val="28"/>
          <w:szCs w:val="28"/>
        </w:rPr>
        <w:t>Пионерская, 199</w:t>
      </w:r>
      <w:r w:rsidRPr="00B1715D">
        <w:rPr>
          <w:rFonts w:ascii="Times New Roman" w:hAnsi="Times New Roman" w:cs="Times New Roman"/>
          <w:sz w:val="28"/>
          <w:szCs w:val="28"/>
        </w:rPr>
        <w:t xml:space="preserve">, </w:t>
      </w:r>
      <w:r w:rsidR="00A00AF9">
        <w:rPr>
          <w:rFonts w:ascii="Times New Roman" w:hAnsi="Times New Roman" w:cs="Times New Roman"/>
          <w:sz w:val="28"/>
          <w:szCs w:val="28"/>
        </w:rPr>
        <w:t>385000</w:t>
      </w:r>
      <w:r w:rsidRPr="00B1715D">
        <w:rPr>
          <w:rFonts w:ascii="Times New Roman" w:hAnsi="Times New Roman" w:cs="Times New Roman"/>
          <w:sz w:val="28"/>
          <w:szCs w:val="28"/>
        </w:rPr>
        <w:t>.</w:t>
      </w:r>
    </w:p>
    <w:p w:rsidR="00E457AA" w:rsidRPr="00B1715D" w:rsidRDefault="00E457AA" w:rsidP="007E55A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2E6C7B" w:rsidRPr="00074FD2" w:rsidRDefault="007E55A1" w:rsidP="00074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Должностное лицо</w:t>
      </w:r>
      <w:r w:rsidR="002E6C7B" w:rsidRPr="002E6C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:</w:t>
      </w:r>
      <w:r w:rsidR="00074F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="00074F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="009E04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дминистрация</w:t>
      </w:r>
      <w:r w:rsidR="00074F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 Администрация МО «</w:t>
      </w:r>
      <w:r w:rsidR="00F71F8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</w:t>
      </w:r>
      <w:r w:rsidR="00074F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», </w:t>
      </w:r>
      <w:r w:rsidR="00F71F8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____________________</w:t>
      </w:r>
      <w:r w:rsidR="00074F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2E6C7B" w:rsidRDefault="002E6C7B" w:rsidP="00074FD2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63CD" w:rsidRPr="00B1715D" w:rsidRDefault="006F63CD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AA" w:rsidRPr="00B1715D" w:rsidRDefault="00E457AA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5D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5D09F7" w:rsidRPr="00B1715D" w:rsidRDefault="005D09F7" w:rsidP="007E55A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2"/>
        <w:gridCol w:w="4850"/>
      </w:tblGrid>
      <w:tr w:rsidR="00014097" w:rsidRPr="00B1715D" w:rsidTr="00014097">
        <w:tc>
          <w:tcPr>
            <w:tcW w:w="5211" w:type="dxa"/>
          </w:tcPr>
          <w:p w:rsidR="00014097" w:rsidRPr="00B1715D" w:rsidRDefault="00014097" w:rsidP="00B1715D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b/>
                <w:sz w:val="28"/>
                <w:szCs w:val="28"/>
              </w:rPr>
              <w:t>От Министерства:</w:t>
            </w:r>
          </w:p>
        </w:tc>
        <w:tc>
          <w:tcPr>
            <w:tcW w:w="5211" w:type="dxa"/>
          </w:tcPr>
          <w:p w:rsidR="00014097" w:rsidRPr="00B1715D" w:rsidRDefault="007E55A1" w:rsidP="006F63CD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</w:t>
            </w:r>
            <w:r w:rsidR="006F63CD">
              <w:rPr>
                <w:rFonts w:ascii="Times New Roman" w:hAnsi="Times New Roman" w:cs="Times New Roman"/>
                <w:b/>
                <w:sz w:val="28"/>
                <w:szCs w:val="28"/>
              </w:rPr>
              <w:t>ое лицо</w:t>
            </w:r>
            <w:r w:rsidR="00014097" w:rsidRPr="00B1715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014097" w:rsidRPr="00B1715D" w:rsidTr="00014097">
        <w:tc>
          <w:tcPr>
            <w:tcW w:w="5211" w:type="dxa"/>
          </w:tcPr>
          <w:p w:rsidR="002E6C7B" w:rsidRPr="002E6C7B" w:rsidRDefault="00A00AF9" w:rsidP="00B171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="002E6C7B" w:rsidRPr="002E6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</w:t>
            </w:r>
          </w:p>
          <w:p w:rsidR="002E6C7B" w:rsidRPr="002E6C7B" w:rsidRDefault="00A00AF9" w:rsidP="00B171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Адыгея</w:t>
            </w:r>
          </w:p>
          <w:p w:rsidR="002E6C7B" w:rsidRPr="00B1715D" w:rsidRDefault="002E6C7B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97" w:rsidRPr="00B1715D" w:rsidRDefault="002E6C7B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180950">
              <w:rPr>
                <w:rFonts w:ascii="Times New Roman" w:hAnsi="Times New Roman" w:cs="Times New Roman"/>
                <w:sz w:val="28"/>
                <w:szCs w:val="28"/>
              </w:rPr>
              <w:t xml:space="preserve">Д.З. </w:t>
            </w:r>
            <w:proofErr w:type="spellStart"/>
            <w:r w:rsidR="00180950">
              <w:rPr>
                <w:rFonts w:ascii="Times New Roman" w:hAnsi="Times New Roman" w:cs="Times New Roman"/>
                <w:sz w:val="28"/>
                <w:szCs w:val="28"/>
              </w:rPr>
              <w:t>Долев</w:t>
            </w:r>
            <w:proofErr w:type="spellEnd"/>
          </w:p>
          <w:p w:rsidR="0049521C" w:rsidRPr="00B1715D" w:rsidRDefault="00180950" w:rsidP="0018095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211" w:type="dxa"/>
          </w:tcPr>
          <w:p w:rsidR="006F63CD" w:rsidRDefault="00074FD2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074FD2" w:rsidRDefault="00074FD2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1F8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F63CD" w:rsidRDefault="006F63CD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097" w:rsidRPr="00B1715D" w:rsidRDefault="00F0112F" w:rsidP="00B171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71F83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014097" w:rsidRPr="00B1715D" w:rsidRDefault="00180950" w:rsidP="0018095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58F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14097" w:rsidRPr="00B1715D" w:rsidTr="00014097">
        <w:tc>
          <w:tcPr>
            <w:tcW w:w="5211" w:type="dxa"/>
          </w:tcPr>
          <w:p w:rsidR="00014097" w:rsidRPr="00B1715D" w:rsidRDefault="00014097" w:rsidP="00B1715D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14097" w:rsidRPr="00B1715D" w:rsidRDefault="00014097" w:rsidP="00B1715D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097" w:rsidRPr="00B1715D" w:rsidTr="00014097">
        <w:tc>
          <w:tcPr>
            <w:tcW w:w="5211" w:type="dxa"/>
          </w:tcPr>
          <w:p w:rsidR="00014097" w:rsidRPr="00B1715D" w:rsidRDefault="00C05B2D" w:rsidP="00B1715D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211" w:type="dxa"/>
          </w:tcPr>
          <w:p w:rsidR="00014097" w:rsidRPr="00B1715D" w:rsidRDefault="00014097" w:rsidP="00B1715D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1715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014097" w:rsidRPr="00B1715D" w:rsidRDefault="00014097" w:rsidP="00B171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014097" w:rsidRPr="00B1715D" w:rsidSect="00D228D0">
      <w:headerReference w:type="default" r:id="rId9"/>
      <w:type w:val="continuous"/>
      <w:pgSz w:w="11906" w:h="16838"/>
      <w:pgMar w:top="1134" w:right="851" w:bottom="62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2FF" w:rsidRDefault="00A212FF" w:rsidP="00742ED3">
      <w:pPr>
        <w:spacing w:after="0" w:line="240" w:lineRule="auto"/>
      </w:pPr>
      <w:r>
        <w:separator/>
      </w:r>
    </w:p>
  </w:endnote>
  <w:endnote w:type="continuationSeparator" w:id="0">
    <w:p w:rsidR="00A212FF" w:rsidRDefault="00A212FF" w:rsidP="0074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2FF" w:rsidRDefault="00A212FF" w:rsidP="00742ED3">
      <w:pPr>
        <w:spacing w:after="0" w:line="240" w:lineRule="auto"/>
      </w:pPr>
      <w:r>
        <w:separator/>
      </w:r>
    </w:p>
  </w:footnote>
  <w:footnote w:type="continuationSeparator" w:id="0">
    <w:p w:rsidR="00A212FF" w:rsidRDefault="00A212FF" w:rsidP="0074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38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11685" w:rsidRPr="009300C2" w:rsidRDefault="005158D3">
        <w:pPr>
          <w:pStyle w:val="a6"/>
          <w:jc w:val="center"/>
          <w:rPr>
            <w:rFonts w:ascii="Times New Roman" w:hAnsi="Times New Roman" w:cs="Times New Roman"/>
          </w:rPr>
        </w:pPr>
        <w:r w:rsidRPr="009300C2">
          <w:rPr>
            <w:rFonts w:ascii="Times New Roman" w:hAnsi="Times New Roman" w:cs="Times New Roman"/>
          </w:rPr>
          <w:fldChar w:fldCharType="begin"/>
        </w:r>
        <w:r w:rsidR="00D11685" w:rsidRPr="009300C2">
          <w:rPr>
            <w:rFonts w:ascii="Times New Roman" w:hAnsi="Times New Roman" w:cs="Times New Roman"/>
          </w:rPr>
          <w:instrText>PAGE   \* MERGEFORMAT</w:instrText>
        </w:r>
        <w:r w:rsidRPr="009300C2">
          <w:rPr>
            <w:rFonts w:ascii="Times New Roman" w:hAnsi="Times New Roman" w:cs="Times New Roman"/>
          </w:rPr>
          <w:fldChar w:fldCharType="separate"/>
        </w:r>
        <w:r w:rsidR="002A0768">
          <w:rPr>
            <w:rFonts w:ascii="Times New Roman" w:hAnsi="Times New Roman" w:cs="Times New Roman"/>
            <w:noProof/>
          </w:rPr>
          <w:t>2</w:t>
        </w:r>
        <w:r w:rsidRPr="009300C2">
          <w:rPr>
            <w:rFonts w:ascii="Times New Roman" w:hAnsi="Times New Roman" w:cs="Times New Roman"/>
          </w:rPr>
          <w:fldChar w:fldCharType="end"/>
        </w:r>
      </w:p>
    </w:sdtContent>
  </w:sdt>
  <w:p w:rsidR="00D11685" w:rsidRDefault="00D1168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612"/>
    <w:multiLevelType w:val="hybridMultilevel"/>
    <w:tmpl w:val="8A42A6AA"/>
    <w:lvl w:ilvl="0" w:tplc="52C6ECB2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29084DCB"/>
    <w:multiLevelType w:val="hybridMultilevel"/>
    <w:tmpl w:val="5F8849D4"/>
    <w:lvl w:ilvl="0" w:tplc="16BC9570">
      <w:start w:val="1"/>
      <w:numFmt w:val="bullet"/>
      <w:suff w:val="space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>
    <w:nsid w:val="71214924"/>
    <w:multiLevelType w:val="hybridMultilevel"/>
    <w:tmpl w:val="F66E9FBA"/>
    <w:lvl w:ilvl="0" w:tplc="CEFC1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E457AA"/>
    <w:rsid w:val="000045B4"/>
    <w:rsid w:val="000116EA"/>
    <w:rsid w:val="00013F0A"/>
    <w:rsid w:val="00014097"/>
    <w:rsid w:val="00015067"/>
    <w:rsid w:val="00020898"/>
    <w:rsid w:val="00023416"/>
    <w:rsid w:val="00037B6B"/>
    <w:rsid w:val="000522E0"/>
    <w:rsid w:val="00060899"/>
    <w:rsid w:val="00066E74"/>
    <w:rsid w:val="0007379C"/>
    <w:rsid w:val="00074FD2"/>
    <w:rsid w:val="00075B1B"/>
    <w:rsid w:val="00076CDF"/>
    <w:rsid w:val="00080695"/>
    <w:rsid w:val="000822FB"/>
    <w:rsid w:val="00083645"/>
    <w:rsid w:val="00087179"/>
    <w:rsid w:val="00087ADB"/>
    <w:rsid w:val="000918E5"/>
    <w:rsid w:val="000A4BF6"/>
    <w:rsid w:val="000A7AB2"/>
    <w:rsid w:val="000B1D92"/>
    <w:rsid w:val="000B2530"/>
    <w:rsid w:val="000B3E83"/>
    <w:rsid w:val="000B5379"/>
    <w:rsid w:val="000C4D22"/>
    <w:rsid w:val="000C5AAB"/>
    <w:rsid w:val="000D111E"/>
    <w:rsid w:val="000D2FAF"/>
    <w:rsid w:val="000D639F"/>
    <w:rsid w:val="000D6579"/>
    <w:rsid w:val="000E0BCC"/>
    <w:rsid w:val="000E0D12"/>
    <w:rsid w:val="000E6D88"/>
    <w:rsid w:val="000E72EB"/>
    <w:rsid w:val="0010089A"/>
    <w:rsid w:val="00101B8A"/>
    <w:rsid w:val="00106A03"/>
    <w:rsid w:val="0011087D"/>
    <w:rsid w:val="001128CE"/>
    <w:rsid w:val="001241F1"/>
    <w:rsid w:val="0012424D"/>
    <w:rsid w:val="00131435"/>
    <w:rsid w:val="00135F03"/>
    <w:rsid w:val="00143194"/>
    <w:rsid w:val="00147B3F"/>
    <w:rsid w:val="00147BDC"/>
    <w:rsid w:val="00150110"/>
    <w:rsid w:val="0015348C"/>
    <w:rsid w:val="001538E1"/>
    <w:rsid w:val="001541B8"/>
    <w:rsid w:val="001604CA"/>
    <w:rsid w:val="001607E3"/>
    <w:rsid w:val="001626A7"/>
    <w:rsid w:val="00163073"/>
    <w:rsid w:val="00165775"/>
    <w:rsid w:val="00166CF0"/>
    <w:rsid w:val="001765C5"/>
    <w:rsid w:val="00180950"/>
    <w:rsid w:val="00181020"/>
    <w:rsid w:val="001926C1"/>
    <w:rsid w:val="00194E4B"/>
    <w:rsid w:val="00194EFD"/>
    <w:rsid w:val="001A2505"/>
    <w:rsid w:val="001A5309"/>
    <w:rsid w:val="001B1587"/>
    <w:rsid w:val="001B5B00"/>
    <w:rsid w:val="001C3CC1"/>
    <w:rsid w:val="001C5DBF"/>
    <w:rsid w:val="001D0E61"/>
    <w:rsid w:val="001D269F"/>
    <w:rsid w:val="001D3AC3"/>
    <w:rsid w:val="001D3DB3"/>
    <w:rsid w:val="001E276D"/>
    <w:rsid w:val="001F0A79"/>
    <w:rsid w:val="001F42AD"/>
    <w:rsid w:val="001F49A0"/>
    <w:rsid w:val="00200C83"/>
    <w:rsid w:val="002068E4"/>
    <w:rsid w:val="0021612C"/>
    <w:rsid w:val="002162FE"/>
    <w:rsid w:val="00220058"/>
    <w:rsid w:val="00232A73"/>
    <w:rsid w:val="00232C5E"/>
    <w:rsid w:val="0023506C"/>
    <w:rsid w:val="00237ACE"/>
    <w:rsid w:val="00240A29"/>
    <w:rsid w:val="00250505"/>
    <w:rsid w:val="00250712"/>
    <w:rsid w:val="00251CC2"/>
    <w:rsid w:val="00253E16"/>
    <w:rsid w:val="002563B4"/>
    <w:rsid w:val="0026165C"/>
    <w:rsid w:val="0027140C"/>
    <w:rsid w:val="00271E07"/>
    <w:rsid w:val="00272027"/>
    <w:rsid w:val="002738D6"/>
    <w:rsid w:val="00276494"/>
    <w:rsid w:val="002765CA"/>
    <w:rsid w:val="00282EC6"/>
    <w:rsid w:val="00283157"/>
    <w:rsid w:val="002841DC"/>
    <w:rsid w:val="00287C7F"/>
    <w:rsid w:val="00290311"/>
    <w:rsid w:val="00291113"/>
    <w:rsid w:val="00294DF2"/>
    <w:rsid w:val="002A0768"/>
    <w:rsid w:val="002A33F1"/>
    <w:rsid w:val="002B0D36"/>
    <w:rsid w:val="002B246A"/>
    <w:rsid w:val="002B36EC"/>
    <w:rsid w:val="002B4569"/>
    <w:rsid w:val="002C01C5"/>
    <w:rsid w:val="002C38E6"/>
    <w:rsid w:val="002D6542"/>
    <w:rsid w:val="002E0E89"/>
    <w:rsid w:val="002E508F"/>
    <w:rsid w:val="002E6C7B"/>
    <w:rsid w:val="002E7FD4"/>
    <w:rsid w:val="002F11B7"/>
    <w:rsid w:val="00301521"/>
    <w:rsid w:val="00303661"/>
    <w:rsid w:val="00305650"/>
    <w:rsid w:val="00312E76"/>
    <w:rsid w:val="00314A20"/>
    <w:rsid w:val="00314C74"/>
    <w:rsid w:val="003207D3"/>
    <w:rsid w:val="003214A2"/>
    <w:rsid w:val="00326B75"/>
    <w:rsid w:val="0032729C"/>
    <w:rsid w:val="00330277"/>
    <w:rsid w:val="00332101"/>
    <w:rsid w:val="0033735F"/>
    <w:rsid w:val="003455EE"/>
    <w:rsid w:val="003516CC"/>
    <w:rsid w:val="003529F1"/>
    <w:rsid w:val="00353FD5"/>
    <w:rsid w:val="00355195"/>
    <w:rsid w:val="00355AC3"/>
    <w:rsid w:val="003621D7"/>
    <w:rsid w:val="00363541"/>
    <w:rsid w:val="003655CB"/>
    <w:rsid w:val="0036712E"/>
    <w:rsid w:val="00370FA9"/>
    <w:rsid w:val="00373E31"/>
    <w:rsid w:val="003746FF"/>
    <w:rsid w:val="00376BE7"/>
    <w:rsid w:val="003801EC"/>
    <w:rsid w:val="00382422"/>
    <w:rsid w:val="00386D44"/>
    <w:rsid w:val="00390A81"/>
    <w:rsid w:val="00390D22"/>
    <w:rsid w:val="00391752"/>
    <w:rsid w:val="00396AC7"/>
    <w:rsid w:val="003A0E61"/>
    <w:rsid w:val="003A2A0D"/>
    <w:rsid w:val="003A39F4"/>
    <w:rsid w:val="003A5523"/>
    <w:rsid w:val="003B04CE"/>
    <w:rsid w:val="003B4AB0"/>
    <w:rsid w:val="003B4EBF"/>
    <w:rsid w:val="003B517A"/>
    <w:rsid w:val="003C00B0"/>
    <w:rsid w:val="003C0B99"/>
    <w:rsid w:val="003C1CE7"/>
    <w:rsid w:val="003C2A56"/>
    <w:rsid w:val="003C383D"/>
    <w:rsid w:val="003C45D7"/>
    <w:rsid w:val="003C6BF7"/>
    <w:rsid w:val="003D4953"/>
    <w:rsid w:val="003D6171"/>
    <w:rsid w:val="003D67E5"/>
    <w:rsid w:val="003D6BE5"/>
    <w:rsid w:val="003F04C9"/>
    <w:rsid w:val="003F2E27"/>
    <w:rsid w:val="003F4F70"/>
    <w:rsid w:val="00401220"/>
    <w:rsid w:val="00403216"/>
    <w:rsid w:val="0041095E"/>
    <w:rsid w:val="00413443"/>
    <w:rsid w:val="004138BD"/>
    <w:rsid w:val="004202C3"/>
    <w:rsid w:val="004224C4"/>
    <w:rsid w:val="004246F3"/>
    <w:rsid w:val="0043345C"/>
    <w:rsid w:val="00445E94"/>
    <w:rsid w:val="0045033D"/>
    <w:rsid w:val="0046299C"/>
    <w:rsid w:val="00462FDC"/>
    <w:rsid w:val="00465930"/>
    <w:rsid w:val="00466B01"/>
    <w:rsid w:val="00473423"/>
    <w:rsid w:val="004752BD"/>
    <w:rsid w:val="00484126"/>
    <w:rsid w:val="00484FD0"/>
    <w:rsid w:val="00493B82"/>
    <w:rsid w:val="004951A5"/>
    <w:rsid w:val="0049521C"/>
    <w:rsid w:val="004A09AB"/>
    <w:rsid w:val="004A6FE4"/>
    <w:rsid w:val="004A788C"/>
    <w:rsid w:val="004A7E48"/>
    <w:rsid w:val="004B1F3A"/>
    <w:rsid w:val="004C2343"/>
    <w:rsid w:val="004C448F"/>
    <w:rsid w:val="004C516E"/>
    <w:rsid w:val="004C6440"/>
    <w:rsid w:val="004E312B"/>
    <w:rsid w:val="004E5A0C"/>
    <w:rsid w:val="004E616A"/>
    <w:rsid w:val="004F15E4"/>
    <w:rsid w:val="004F1861"/>
    <w:rsid w:val="004F514B"/>
    <w:rsid w:val="005013BF"/>
    <w:rsid w:val="005052C3"/>
    <w:rsid w:val="0051542F"/>
    <w:rsid w:val="005158D3"/>
    <w:rsid w:val="00525FD7"/>
    <w:rsid w:val="00527770"/>
    <w:rsid w:val="00530B89"/>
    <w:rsid w:val="0053325E"/>
    <w:rsid w:val="005353DB"/>
    <w:rsid w:val="00540EF3"/>
    <w:rsid w:val="00554A0B"/>
    <w:rsid w:val="0056231B"/>
    <w:rsid w:val="00563C8E"/>
    <w:rsid w:val="005653F6"/>
    <w:rsid w:val="00570360"/>
    <w:rsid w:val="0057445D"/>
    <w:rsid w:val="00575D7D"/>
    <w:rsid w:val="0057603F"/>
    <w:rsid w:val="00576CD2"/>
    <w:rsid w:val="00584743"/>
    <w:rsid w:val="00585C72"/>
    <w:rsid w:val="0059351D"/>
    <w:rsid w:val="005B0FCD"/>
    <w:rsid w:val="005B40BA"/>
    <w:rsid w:val="005B4E73"/>
    <w:rsid w:val="005B6C5A"/>
    <w:rsid w:val="005B7CDB"/>
    <w:rsid w:val="005C173B"/>
    <w:rsid w:val="005D087D"/>
    <w:rsid w:val="005D09F7"/>
    <w:rsid w:val="005D0D08"/>
    <w:rsid w:val="005D4A72"/>
    <w:rsid w:val="005D69C0"/>
    <w:rsid w:val="005E0D71"/>
    <w:rsid w:val="005E2A0E"/>
    <w:rsid w:val="005E7FB6"/>
    <w:rsid w:val="005F2265"/>
    <w:rsid w:val="0060131F"/>
    <w:rsid w:val="00601835"/>
    <w:rsid w:val="00603A42"/>
    <w:rsid w:val="00603F3B"/>
    <w:rsid w:val="00604EBC"/>
    <w:rsid w:val="006071B0"/>
    <w:rsid w:val="0061025F"/>
    <w:rsid w:val="00611434"/>
    <w:rsid w:val="00614A19"/>
    <w:rsid w:val="00617B82"/>
    <w:rsid w:val="00621152"/>
    <w:rsid w:val="0064278C"/>
    <w:rsid w:val="00661C3B"/>
    <w:rsid w:val="0066709A"/>
    <w:rsid w:val="006758DA"/>
    <w:rsid w:val="00676463"/>
    <w:rsid w:val="006765D4"/>
    <w:rsid w:val="00681FF8"/>
    <w:rsid w:val="00690CE2"/>
    <w:rsid w:val="006938A0"/>
    <w:rsid w:val="00696DF6"/>
    <w:rsid w:val="006A21CC"/>
    <w:rsid w:val="006A31E1"/>
    <w:rsid w:val="006A6A54"/>
    <w:rsid w:val="006B15C0"/>
    <w:rsid w:val="006B6476"/>
    <w:rsid w:val="006C2010"/>
    <w:rsid w:val="006C56D4"/>
    <w:rsid w:val="006D19F2"/>
    <w:rsid w:val="006D1F38"/>
    <w:rsid w:val="006D2C4D"/>
    <w:rsid w:val="006D553E"/>
    <w:rsid w:val="006D5B15"/>
    <w:rsid w:val="006E6B96"/>
    <w:rsid w:val="006F63CD"/>
    <w:rsid w:val="006F7439"/>
    <w:rsid w:val="00705B8E"/>
    <w:rsid w:val="00706636"/>
    <w:rsid w:val="00711AD9"/>
    <w:rsid w:val="007179E0"/>
    <w:rsid w:val="00722002"/>
    <w:rsid w:val="00731F97"/>
    <w:rsid w:val="00742ED3"/>
    <w:rsid w:val="00743191"/>
    <w:rsid w:val="007564E0"/>
    <w:rsid w:val="0075780E"/>
    <w:rsid w:val="00757FB8"/>
    <w:rsid w:val="00760D91"/>
    <w:rsid w:val="00761FD1"/>
    <w:rsid w:val="00764085"/>
    <w:rsid w:val="00767F95"/>
    <w:rsid w:val="00772B54"/>
    <w:rsid w:val="0077397C"/>
    <w:rsid w:val="007823E4"/>
    <w:rsid w:val="0078407B"/>
    <w:rsid w:val="00792F20"/>
    <w:rsid w:val="00797EC1"/>
    <w:rsid w:val="007A2D79"/>
    <w:rsid w:val="007A4017"/>
    <w:rsid w:val="007A4FE2"/>
    <w:rsid w:val="007A6919"/>
    <w:rsid w:val="007A7B91"/>
    <w:rsid w:val="007B257C"/>
    <w:rsid w:val="007B45C9"/>
    <w:rsid w:val="007B4814"/>
    <w:rsid w:val="007C6033"/>
    <w:rsid w:val="007D2EF2"/>
    <w:rsid w:val="007E0430"/>
    <w:rsid w:val="007E06EA"/>
    <w:rsid w:val="007E55A1"/>
    <w:rsid w:val="007E635A"/>
    <w:rsid w:val="007E6B22"/>
    <w:rsid w:val="007E70FB"/>
    <w:rsid w:val="007F35AC"/>
    <w:rsid w:val="007F3E76"/>
    <w:rsid w:val="007F43AC"/>
    <w:rsid w:val="007F5ED4"/>
    <w:rsid w:val="008019B3"/>
    <w:rsid w:val="00803021"/>
    <w:rsid w:val="00807935"/>
    <w:rsid w:val="0081254A"/>
    <w:rsid w:val="0081301B"/>
    <w:rsid w:val="008141A3"/>
    <w:rsid w:val="00822084"/>
    <w:rsid w:val="008306D4"/>
    <w:rsid w:val="00832953"/>
    <w:rsid w:val="008374A6"/>
    <w:rsid w:val="0084188E"/>
    <w:rsid w:val="008424AF"/>
    <w:rsid w:val="00847BE6"/>
    <w:rsid w:val="00853CFC"/>
    <w:rsid w:val="0085579C"/>
    <w:rsid w:val="008564E5"/>
    <w:rsid w:val="00860FB4"/>
    <w:rsid w:val="00861188"/>
    <w:rsid w:val="00861190"/>
    <w:rsid w:val="00861906"/>
    <w:rsid w:val="00862D8C"/>
    <w:rsid w:val="00871113"/>
    <w:rsid w:val="00872D8E"/>
    <w:rsid w:val="0087364F"/>
    <w:rsid w:val="00880EDF"/>
    <w:rsid w:val="00883660"/>
    <w:rsid w:val="00886158"/>
    <w:rsid w:val="008A11A9"/>
    <w:rsid w:val="008A4694"/>
    <w:rsid w:val="008A5EF6"/>
    <w:rsid w:val="008B1A9F"/>
    <w:rsid w:val="008C0438"/>
    <w:rsid w:val="008C421C"/>
    <w:rsid w:val="008C5F9D"/>
    <w:rsid w:val="008C6041"/>
    <w:rsid w:val="008D0FE0"/>
    <w:rsid w:val="008D244A"/>
    <w:rsid w:val="008D2780"/>
    <w:rsid w:val="008D4B67"/>
    <w:rsid w:val="008E4EFD"/>
    <w:rsid w:val="008E5885"/>
    <w:rsid w:val="008E624E"/>
    <w:rsid w:val="008E6A43"/>
    <w:rsid w:val="008E7F8B"/>
    <w:rsid w:val="008F1B1D"/>
    <w:rsid w:val="008F58F3"/>
    <w:rsid w:val="008F7ECA"/>
    <w:rsid w:val="00900FE4"/>
    <w:rsid w:val="00902747"/>
    <w:rsid w:val="00905660"/>
    <w:rsid w:val="00910E8E"/>
    <w:rsid w:val="00910FE5"/>
    <w:rsid w:val="0091188D"/>
    <w:rsid w:val="00917C91"/>
    <w:rsid w:val="00920336"/>
    <w:rsid w:val="00922E01"/>
    <w:rsid w:val="009248E4"/>
    <w:rsid w:val="009300C2"/>
    <w:rsid w:val="009300C9"/>
    <w:rsid w:val="0093337B"/>
    <w:rsid w:val="00933E4B"/>
    <w:rsid w:val="00933F92"/>
    <w:rsid w:val="009364A0"/>
    <w:rsid w:val="00936686"/>
    <w:rsid w:val="00940043"/>
    <w:rsid w:val="0094169C"/>
    <w:rsid w:val="00941BF0"/>
    <w:rsid w:val="00950EDF"/>
    <w:rsid w:val="009563F1"/>
    <w:rsid w:val="00956B95"/>
    <w:rsid w:val="00960975"/>
    <w:rsid w:val="00962210"/>
    <w:rsid w:val="00966656"/>
    <w:rsid w:val="00974C1A"/>
    <w:rsid w:val="0098203C"/>
    <w:rsid w:val="0098215C"/>
    <w:rsid w:val="009826CB"/>
    <w:rsid w:val="00982CC7"/>
    <w:rsid w:val="00984998"/>
    <w:rsid w:val="009930A1"/>
    <w:rsid w:val="00994F51"/>
    <w:rsid w:val="00997D01"/>
    <w:rsid w:val="009A1F25"/>
    <w:rsid w:val="009A227D"/>
    <w:rsid w:val="009A36AB"/>
    <w:rsid w:val="009B0275"/>
    <w:rsid w:val="009B3D71"/>
    <w:rsid w:val="009B433D"/>
    <w:rsid w:val="009B5CBF"/>
    <w:rsid w:val="009B6080"/>
    <w:rsid w:val="009B743C"/>
    <w:rsid w:val="009C23D1"/>
    <w:rsid w:val="009C36BA"/>
    <w:rsid w:val="009C6BC0"/>
    <w:rsid w:val="009C78C3"/>
    <w:rsid w:val="009C797A"/>
    <w:rsid w:val="009E04E1"/>
    <w:rsid w:val="009F5D01"/>
    <w:rsid w:val="009F7502"/>
    <w:rsid w:val="00A00AF9"/>
    <w:rsid w:val="00A01187"/>
    <w:rsid w:val="00A03594"/>
    <w:rsid w:val="00A044A8"/>
    <w:rsid w:val="00A12376"/>
    <w:rsid w:val="00A1629E"/>
    <w:rsid w:val="00A17A16"/>
    <w:rsid w:val="00A212FF"/>
    <w:rsid w:val="00A227A0"/>
    <w:rsid w:val="00A2377F"/>
    <w:rsid w:val="00A23B09"/>
    <w:rsid w:val="00A23B49"/>
    <w:rsid w:val="00A24215"/>
    <w:rsid w:val="00A34595"/>
    <w:rsid w:val="00A34804"/>
    <w:rsid w:val="00A3697E"/>
    <w:rsid w:val="00A41BB3"/>
    <w:rsid w:val="00A50483"/>
    <w:rsid w:val="00A50556"/>
    <w:rsid w:val="00A52A87"/>
    <w:rsid w:val="00A6253C"/>
    <w:rsid w:val="00A6264D"/>
    <w:rsid w:val="00A64FE1"/>
    <w:rsid w:val="00A654CC"/>
    <w:rsid w:val="00A67DDA"/>
    <w:rsid w:val="00A92645"/>
    <w:rsid w:val="00A92E2F"/>
    <w:rsid w:val="00AA1B6D"/>
    <w:rsid w:val="00AA59D8"/>
    <w:rsid w:val="00AA7BD2"/>
    <w:rsid w:val="00AB18B0"/>
    <w:rsid w:val="00AB1C73"/>
    <w:rsid w:val="00AB615E"/>
    <w:rsid w:val="00AC2C91"/>
    <w:rsid w:val="00AD3513"/>
    <w:rsid w:val="00AE089A"/>
    <w:rsid w:val="00AE2CC4"/>
    <w:rsid w:val="00AE3C0E"/>
    <w:rsid w:val="00AE74AC"/>
    <w:rsid w:val="00AF07AB"/>
    <w:rsid w:val="00AF259B"/>
    <w:rsid w:val="00AF2E85"/>
    <w:rsid w:val="00AF3544"/>
    <w:rsid w:val="00AF413A"/>
    <w:rsid w:val="00B021A1"/>
    <w:rsid w:val="00B021EF"/>
    <w:rsid w:val="00B03866"/>
    <w:rsid w:val="00B1491C"/>
    <w:rsid w:val="00B158C3"/>
    <w:rsid w:val="00B16C8C"/>
    <w:rsid w:val="00B1715D"/>
    <w:rsid w:val="00B176B2"/>
    <w:rsid w:val="00B20FB5"/>
    <w:rsid w:val="00B2554D"/>
    <w:rsid w:val="00B35314"/>
    <w:rsid w:val="00B3727E"/>
    <w:rsid w:val="00B42A1F"/>
    <w:rsid w:val="00B524EF"/>
    <w:rsid w:val="00B571CD"/>
    <w:rsid w:val="00B61068"/>
    <w:rsid w:val="00B70285"/>
    <w:rsid w:val="00B77493"/>
    <w:rsid w:val="00B813CC"/>
    <w:rsid w:val="00B84440"/>
    <w:rsid w:val="00B9066B"/>
    <w:rsid w:val="00B91161"/>
    <w:rsid w:val="00B9265D"/>
    <w:rsid w:val="00B97054"/>
    <w:rsid w:val="00BA1396"/>
    <w:rsid w:val="00BB3FA5"/>
    <w:rsid w:val="00BC19E1"/>
    <w:rsid w:val="00BC1E69"/>
    <w:rsid w:val="00BC4AA0"/>
    <w:rsid w:val="00BC608A"/>
    <w:rsid w:val="00BC634F"/>
    <w:rsid w:val="00BD0F97"/>
    <w:rsid w:val="00BD29D5"/>
    <w:rsid w:val="00BD3480"/>
    <w:rsid w:val="00BD46BB"/>
    <w:rsid w:val="00BD50BA"/>
    <w:rsid w:val="00BE00DA"/>
    <w:rsid w:val="00BF1DD4"/>
    <w:rsid w:val="00BF30BC"/>
    <w:rsid w:val="00BF6A77"/>
    <w:rsid w:val="00C0217D"/>
    <w:rsid w:val="00C03021"/>
    <w:rsid w:val="00C05B2D"/>
    <w:rsid w:val="00C05DD4"/>
    <w:rsid w:val="00C10EB3"/>
    <w:rsid w:val="00C138E8"/>
    <w:rsid w:val="00C2197B"/>
    <w:rsid w:val="00C266ED"/>
    <w:rsid w:val="00C32CF7"/>
    <w:rsid w:val="00C33909"/>
    <w:rsid w:val="00C33E9E"/>
    <w:rsid w:val="00C36101"/>
    <w:rsid w:val="00C36E70"/>
    <w:rsid w:val="00C37254"/>
    <w:rsid w:val="00C420EC"/>
    <w:rsid w:val="00C52666"/>
    <w:rsid w:val="00C53116"/>
    <w:rsid w:val="00C53E1C"/>
    <w:rsid w:val="00C604F8"/>
    <w:rsid w:val="00C64F74"/>
    <w:rsid w:val="00C75510"/>
    <w:rsid w:val="00C7790B"/>
    <w:rsid w:val="00C8274A"/>
    <w:rsid w:val="00C827A0"/>
    <w:rsid w:val="00C83BBC"/>
    <w:rsid w:val="00C90DBC"/>
    <w:rsid w:val="00C912C8"/>
    <w:rsid w:val="00C91B50"/>
    <w:rsid w:val="00C9417B"/>
    <w:rsid w:val="00C95FAC"/>
    <w:rsid w:val="00C97088"/>
    <w:rsid w:val="00C97620"/>
    <w:rsid w:val="00CA0E46"/>
    <w:rsid w:val="00CA3E73"/>
    <w:rsid w:val="00CA485C"/>
    <w:rsid w:val="00CA5585"/>
    <w:rsid w:val="00CA65EB"/>
    <w:rsid w:val="00CB30F8"/>
    <w:rsid w:val="00CB31BB"/>
    <w:rsid w:val="00CB3B3F"/>
    <w:rsid w:val="00CC3DDE"/>
    <w:rsid w:val="00CC488D"/>
    <w:rsid w:val="00CE2DE7"/>
    <w:rsid w:val="00CE61E7"/>
    <w:rsid w:val="00CE6D0D"/>
    <w:rsid w:val="00CF0969"/>
    <w:rsid w:val="00CF3F83"/>
    <w:rsid w:val="00CF4CD0"/>
    <w:rsid w:val="00CF7203"/>
    <w:rsid w:val="00D01889"/>
    <w:rsid w:val="00D03BED"/>
    <w:rsid w:val="00D04631"/>
    <w:rsid w:val="00D063F3"/>
    <w:rsid w:val="00D11456"/>
    <w:rsid w:val="00D11685"/>
    <w:rsid w:val="00D228D0"/>
    <w:rsid w:val="00D3102D"/>
    <w:rsid w:val="00D3161A"/>
    <w:rsid w:val="00D3279F"/>
    <w:rsid w:val="00D37128"/>
    <w:rsid w:val="00D519B1"/>
    <w:rsid w:val="00D52F22"/>
    <w:rsid w:val="00D609E8"/>
    <w:rsid w:val="00D61688"/>
    <w:rsid w:val="00D6171F"/>
    <w:rsid w:val="00D62D0C"/>
    <w:rsid w:val="00D70F78"/>
    <w:rsid w:val="00D74785"/>
    <w:rsid w:val="00D761A8"/>
    <w:rsid w:val="00D80E01"/>
    <w:rsid w:val="00D82F35"/>
    <w:rsid w:val="00D85554"/>
    <w:rsid w:val="00D871B2"/>
    <w:rsid w:val="00D87CE4"/>
    <w:rsid w:val="00D87FD4"/>
    <w:rsid w:val="00D970A3"/>
    <w:rsid w:val="00DA473B"/>
    <w:rsid w:val="00DA5A08"/>
    <w:rsid w:val="00DA7CCD"/>
    <w:rsid w:val="00DB0484"/>
    <w:rsid w:val="00DB2FC6"/>
    <w:rsid w:val="00DB3CF5"/>
    <w:rsid w:val="00DC2F01"/>
    <w:rsid w:val="00DC7D3F"/>
    <w:rsid w:val="00DD15FE"/>
    <w:rsid w:val="00DE17B8"/>
    <w:rsid w:val="00DE2160"/>
    <w:rsid w:val="00DE58DA"/>
    <w:rsid w:val="00DE6DF9"/>
    <w:rsid w:val="00DF6913"/>
    <w:rsid w:val="00DF6A54"/>
    <w:rsid w:val="00E03743"/>
    <w:rsid w:val="00E22251"/>
    <w:rsid w:val="00E23C2D"/>
    <w:rsid w:val="00E300CB"/>
    <w:rsid w:val="00E321B5"/>
    <w:rsid w:val="00E335A6"/>
    <w:rsid w:val="00E34958"/>
    <w:rsid w:val="00E35D96"/>
    <w:rsid w:val="00E37986"/>
    <w:rsid w:val="00E40667"/>
    <w:rsid w:val="00E437E8"/>
    <w:rsid w:val="00E457AA"/>
    <w:rsid w:val="00E60CE1"/>
    <w:rsid w:val="00E60D3A"/>
    <w:rsid w:val="00E64FF1"/>
    <w:rsid w:val="00E66C40"/>
    <w:rsid w:val="00E713EC"/>
    <w:rsid w:val="00E734B1"/>
    <w:rsid w:val="00E7410D"/>
    <w:rsid w:val="00E74D6C"/>
    <w:rsid w:val="00E75062"/>
    <w:rsid w:val="00E96979"/>
    <w:rsid w:val="00EA1585"/>
    <w:rsid w:val="00EA16BD"/>
    <w:rsid w:val="00EA6FFD"/>
    <w:rsid w:val="00EB041D"/>
    <w:rsid w:val="00EB6D50"/>
    <w:rsid w:val="00EC6626"/>
    <w:rsid w:val="00EC6EF8"/>
    <w:rsid w:val="00EC7972"/>
    <w:rsid w:val="00ED2DD4"/>
    <w:rsid w:val="00ED3FB5"/>
    <w:rsid w:val="00ED5A09"/>
    <w:rsid w:val="00EE5ECF"/>
    <w:rsid w:val="00EE75A9"/>
    <w:rsid w:val="00EF0F0B"/>
    <w:rsid w:val="00EF317E"/>
    <w:rsid w:val="00EF50CA"/>
    <w:rsid w:val="00F0112F"/>
    <w:rsid w:val="00F03858"/>
    <w:rsid w:val="00F03E6E"/>
    <w:rsid w:val="00F048B0"/>
    <w:rsid w:val="00F04A1E"/>
    <w:rsid w:val="00F17C33"/>
    <w:rsid w:val="00F20F23"/>
    <w:rsid w:val="00F21008"/>
    <w:rsid w:val="00F23174"/>
    <w:rsid w:val="00F24729"/>
    <w:rsid w:val="00F30D31"/>
    <w:rsid w:val="00F32071"/>
    <w:rsid w:val="00F42C96"/>
    <w:rsid w:val="00F44A87"/>
    <w:rsid w:val="00F47A9C"/>
    <w:rsid w:val="00F47BC0"/>
    <w:rsid w:val="00F51A85"/>
    <w:rsid w:val="00F524F0"/>
    <w:rsid w:val="00F54C20"/>
    <w:rsid w:val="00F55087"/>
    <w:rsid w:val="00F6422B"/>
    <w:rsid w:val="00F71072"/>
    <w:rsid w:val="00F71F83"/>
    <w:rsid w:val="00F739AF"/>
    <w:rsid w:val="00F7605A"/>
    <w:rsid w:val="00F76EF1"/>
    <w:rsid w:val="00F80113"/>
    <w:rsid w:val="00F81530"/>
    <w:rsid w:val="00F855FE"/>
    <w:rsid w:val="00F866A6"/>
    <w:rsid w:val="00F86DFF"/>
    <w:rsid w:val="00F87E2F"/>
    <w:rsid w:val="00F91C5F"/>
    <w:rsid w:val="00F947CD"/>
    <w:rsid w:val="00F948D3"/>
    <w:rsid w:val="00F95AF0"/>
    <w:rsid w:val="00F975FD"/>
    <w:rsid w:val="00F97C0C"/>
    <w:rsid w:val="00FA0B3D"/>
    <w:rsid w:val="00FA2A9D"/>
    <w:rsid w:val="00FA6873"/>
    <w:rsid w:val="00FB1A28"/>
    <w:rsid w:val="00FB1B35"/>
    <w:rsid w:val="00FB3110"/>
    <w:rsid w:val="00FC5EDC"/>
    <w:rsid w:val="00FD0D99"/>
    <w:rsid w:val="00FD277B"/>
    <w:rsid w:val="00FD67E9"/>
    <w:rsid w:val="00FE12C1"/>
    <w:rsid w:val="00FE1CF7"/>
    <w:rsid w:val="00FE7AA8"/>
    <w:rsid w:val="00FF202F"/>
    <w:rsid w:val="00FF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57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D50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50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50B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F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544"/>
  </w:style>
  <w:style w:type="paragraph" w:styleId="a8">
    <w:name w:val="footer"/>
    <w:basedOn w:val="a"/>
    <w:link w:val="a9"/>
    <w:uiPriority w:val="99"/>
    <w:unhideWhenUsed/>
    <w:rsid w:val="00AF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544"/>
  </w:style>
  <w:style w:type="table" w:styleId="aa">
    <w:name w:val="Table Grid"/>
    <w:basedOn w:val="a1"/>
    <w:uiPriority w:val="59"/>
    <w:rsid w:val="00014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3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2A73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01506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506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5067"/>
    <w:rPr>
      <w:vertAlign w:val="superscript"/>
    </w:rPr>
  </w:style>
  <w:style w:type="paragraph" w:customStyle="1" w:styleId="ConsPlusNormal">
    <w:name w:val="ConsPlusNormal"/>
    <w:rsid w:val="00B90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57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D50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50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50B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F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544"/>
  </w:style>
  <w:style w:type="paragraph" w:styleId="a8">
    <w:name w:val="footer"/>
    <w:basedOn w:val="a"/>
    <w:link w:val="a9"/>
    <w:uiPriority w:val="99"/>
    <w:unhideWhenUsed/>
    <w:rsid w:val="00AF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544"/>
  </w:style>
  <w:style w:type="table" w:styleId="aa">
    <w:name w:val="Table Grid"/>
    <w:basedOn w:val="a1"/>
    <w:uiPriority w:val="59"/>
    <w:rsid w:val="00014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3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2A73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01506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506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5067"/>
    <w:rPr>
      <w:vertAlign w:val="superscript"/>
    </w:rPr>
  </w:style>
  <w:style w:type="paragraph" w:customStyle="1" w:styleId="ConsPlusNormal">
    <w:name w:val="ConsPlusNormal"/>
    <w:rsid w:val="00B90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BDCE9491EC36A565EDA84D5C803ABB08D4CB7A8AD1902FCE08FB0B73A488CED6A2CB25552e4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2231A-8710-41A5-A161-47CAEB8A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АЛИМКИНА ИРИНА ЕВГЕНЬЕВНА</dc:creator>
  <cp:lastModifiedBy>kosyanenko</cp:lastModifiedBy>
  <cp:revision>68</cp:revision>
  <cp:lastPrinted>2018-01-15T12:07:00Z</cp:lastPrinted>
  <dcterms:created xsi:type="dcterms:W3CDTF">2017-01-10T09:01:00Z</dcterms:created>
  <dcterms:modified xsi:type="dcterms:W3CDTF">2018-01-22T11:38:00Z</dcterms:modified>
</cp:coreProperties>
</file>