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7" w:rsidRPr="00D36050" w:rsidRDefault="009053F7" w:rsidP="009053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53F7" w:rsidRPr="00D36050" w:rsidRDefault="009053F7" w:rsidP="009053F7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3F7" w:rsidRPr="00D36050" w:rsidRDefault="009053F7" w:rsidP="009053F7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9053F7" w:rsidRPr="00D36050" w:rsidRDefault="009053F7" w:rsidP="009053F7">
      <w:pPr>
        <w:jc w:val="center"/>
        <w:rPr>
          <w:rFonts w:ascii="Times New Roman" w:hAnsi="Times New Roman" w:cs="Times New Roman"/>
          <w:sz w:val="16"/>
        </w:rPr>
      </w:pPr>
    </w:p>
    <w:p w:rsidR="009053F7" w:rsidRPr="00D36050" w:rsidRDefault="009053F7" w:rsidP="009053F7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9053F7" w:rsidRPr="00D36050" w:rsidRDefault="009053F7" w:rsidP="009053F7">
      <w:pPr>
        <w:jc w:val="center"/>
        <w:rPr>
          <w:rFonts w:ascii="Times New Roman" w:hAnsi="Times New Roman" w:cs="Times New Roman"/>
          <w:b/>
          <w:sz w:val="28"/>
        </w:rPr>
      </w:pPr>
    </w:p>
    <w:p w:rsidR="009053F7" w:rsidRPr="00D36050" w:rsidRDefault="00E716F1" w:rsidP="00905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26.06.2014 г.</w:t>
      </w:r>
      <w:r w:rsidR="009053F7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05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113-А</w:t>
      </w:r>
    </w:p>
    <w:p w:rsidR="009053F7" w:rsidRDefault="009053F7" w:rsidP="00DD2E2A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9053F7" w:rsidTr="000D1001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9053F7" w:rsidRDefault="009053F7" w:rsidP="000D1001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 в Приказ Министерства финансов Республики Адыгея от 25 ноября 2011 года №189-А</w:t>
            </w:r>
          </w:p>
        </w:tc>
      </w:tr>
    </w:tbl>
    <w:p w:rsidR="009053F7" w:rsidRDefault="009053F7" w:rsidP="009053F7">
      <w:pPr>
        <w:jc w:val="both"/>
        <w:rPr>
          <w:sz w:val="28"/>
        </w:rPr>
      </w:pPr>
    </w:p>
    <w:p w:rsidR="009053F7" w:rsidRDefault="009053F7" w:rsidP="009053F7">
      <w:pPr>
        <w:jc w:val="both"/>
        <w:rPr>
          <w:sz w:val="28"/>
        </w:rPr>
      </w:pPr>
    </w:p>
    <w:p w:rsidR="009053F7" w:rsidRDefault="009053F7" w:rsidP="009053F7">
      <w:pPr>
        <w:jc w:val="both"/>
        <w:rPr>
          <w:sz w:val="28"/>
        </w:rPr>
      </w:pPr>
    </w:p>
    <w:p w:rsidR="009053F7" w:rsidRDefault="009053F7" w:rsidP="009053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законодательством,</w:t>
      </w:r>
    </w:p>
    <w:p w:rsidR="009053F7" w:rsidRPr="00197B3E" w:rsidRDefault="009053F7" w:rsidP="009053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B3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197B3E">
        <w:rPr>
          <w:rFonts w:ascii="Times New Roman" w:hAnsi="Times New Roman" w:cs="Times New Roman"/>
          <w:b/>
          <w:sz w:val="28"/>
          <w:szCs w:val="28"/>
        </w:rPr>
        <w:t xml:space="preserve"> в а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053F7" w:rsidRPr="00D36050" w:rsidRDefault="009053F7" w:rsidP="00905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3F7" w:rsidRPr="00D36050" w:rsidRDefault="009053F7" w:rsidP="00905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050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D36050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Порядок и сроки работы Единой конкурсно-аттестационной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Адыгея, утвержденный Приказом Министерства финансов Республики Адыгея от 25 ноября 2011 года №189-А «Об утверждении Порядка и сроков работы Единой конкурсно-аттестационной комиссии Министерства финансов Республики Адыгея для проведения конкурса на замещение вакантных должностей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в Министерстве финансов Республики Адыгея и Методики проведения конкурса на замещение вакантных должностей государственной гражданской службы Республики Адыгея в Министерстве финансов Республики Адыгея», </w:t>
      </w:r>
      <w:r w:rsidRPr="00D3605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053F7" w:rsidRPr="009053F7" w:rsidRDefault="009053F7" w:rsidP="00905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3F7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5" w:history="1">
        <w:r w:rsidRPr="009053F7">
          <w:rPr>
            <w:rFonts w:ascii="Times New Roman" w:hAnsi="Times New Roman" w:cs="Times New Roman"/>
            <w:sz w:val="28"/>
            <w:szCs w:val="28"/>
          </w:rPr>
          <w:t>абзаце втором  пункта 3</w:t>
        </w:r>
      </w:hyperlink>
      <w:r w:rsidRPr="00905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053F7">
        <w:rPr>
          <w:rFonts w:ascii="Times New Roman" w:hAnsi="Times New Roman" w:cs="Times New Roman"/>
          <w:sz w:val="28"/>
          <w:szCs w:val="28"/>
        </w:rPr>
        <w:t>представители научных 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учреждений, других организаций» заменить словами «</w:t>
      </w:r>
      <w:r w:rsidRPr="009053F7">
        <w:rPr>
          <w:rFonts w:ascii="Times New Roman" w:hAnsi="Times New Roman" w:cs="Times New Roman"/>
          <w:sz w:val="28"/>
          <w:szCs w:val="28"/>
        </w:rPr>
        <w:t>представители научных, образ</w:t>
      </w:r>
      <w:r>
        <w:rPr>
          <w:rFonts w:ascii="Times New Roman" w:hAnsi="Times New Roman" w:cs="Times New Roman"/>
          <w:sz w:val="28"/>
          <w:szCs w:val="28"/>
        </w:rPr>
        <w:t>овательных и других организаций»</w:t>
      </w:r>
      <w:r w:rsidRPr="009053F7">
        <w:rPr>
          <w:rFonts w:ascii="Times New Roman" w:hAnsi="Times New Roman" w:cs="Times New Roman"/>
          <w:sz w:val="28"/>
          <w:szCs w:val="28"/>
        </w:rPr>
        <w:t>;</w:t>
      </w:r>
    </w:p>
    <w:p w:rsidR="009053F7" w:rsidRPr="009053F7" w:rsidRDefault="009053F7" w:rsidP="00905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3F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053F7">
          <w:rPr>
            <w:rFonts w:ascii="Times New Roman" w:hAnsi="Times New Roman" w:cs="Times New Roman"/>
            <w:sz w:val="28"/>
            <w:szCs w:val="28"/>
          </w:rPr>
          <w:t>пункт 9</w:t>
        </w:r>
      </w:hyperlink>
      <w:r w:rsidRPr="009053F7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9053F7" w:rsidRPr="009053F7" w:rsidRDefault="009053F7" w:rsidP="00905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53F7">
        <w:rPr>
          <w:rFonts w:ascii="Times New Roman" w:hAnsi="Times New Roman" w:cs="Times New Roman"/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</w:t>
      </w:r>
      <w:r>
        <w:rPr>
          <w:rFonts w:ascii="Times New Roman" w:hAnsi="Times New Roman" w:cs="Times New Roman"/>
          <w:sz w:val="28"/>
          <w:szCs w:val="28"/>
        </w:rPr>
        <w:t xml:space="preserve">торого получили высокую </w:t>
      </w:r>
      <w:r>
        <w:rPr>
          <w:rFonts w:ascii="Times New Roman" w:hAnsi="Times New Roman" w:cs="Times New Roman"/>
          <w:sz w:val="28"/>
          <w:szCs w:val="28"/>
        </w:rPr>
        <w:lastRenderedPageBreak/>
        <w:t>оценку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9053F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053F7" w:rsidRPr="009053F7" w:rsidRDefault="009053F7" w:rsidP="00905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3F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053F7">
        <w:rPr>
          <w:rFonts w:ascii="Times New Roman" w:hAnsi="Times New Roman" w:cs="Times New Roman"/>
          <w:sz w:val="28"/>
          <w:szCs w:val="28"/>
        </w:rPr>
        <w:t>ункт 10 дополнить абзацами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53F7" w:rsidRPr="009053F7" w:rsidRDefault="009053F7" w:rsidP="00905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3F7">
        <w:rPr>
          <w:rFonts w:ascii="Times New Roman" w:hAnsi="Times New Roman" w:cs="Times New Roman"/>
          <w:sz w:val="28"/>
          <w:szCs w:val="28"/>
        </w:rPr>
        <w:t>«По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9053F7" w:rsidRPr="009053F7" w:rsidRDefault="009053F7" w:rsidP="00905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3F7">
        <w:rPr>
          <w:rFonts w:ascii="Times New Roman" w:hAnsi="Times New Roman" w:cs="Times New Roman"/>
          <w:sz w:val="28"/>
          <w:szCs w:val="28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053F7" w:rsidRPr="009053F7" w:rsidRDefault="009053F7" w:rsidP="00905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3F7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3F7">
        <w:rPr>
          <w:rFonts w:ascii="Times New Roman" w:hAnsi="Times New Roman" w:cs="Times New Roman"/>
          <w:sz w:val="28"/>
          <w:szCs w:val="28"/>
        </w:rPr>
        <w:t xml:space="preserve">в пункте 11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53F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Адыгея» заменить словами «</w:t>
      </w:r>
      <w:r w:rsidRPr="009053F7">
        <w:rPr>
          <w:rFonts w:ascii="Times New Roman" w:hAnsi="Times New Roman" w:cs="Times New Roman"/>
          <w:sz w:val="28"/>
          <w:szCs w:val="28"/>
        </w:rPr>
        <w:t>на официальных сайтах государственного органа и государственной информационной системы в области государственной службы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9053F7">
        <w:rPr>
          <w:rFonts w:ascii="Times New Roman" w:hAnsi="Times New Roman" w:cs="Times New Roman"/>
          <w:sz w:val="28"/>
          <w:szCs w:val="28"/>
        </w:rPr>
        <w:t>.</w:t>
      </w:r>
    </w:p>
    <w:p w:rsidR="009053F7" w:rsidRPr="00D36050" w:rsidRDefault="009053F7" w:rsidP="00905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3605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36050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Методику проведения конкурса на замещение вакантных должностей государственной гражданской службы Республики Адыгея в Министерстве финансов Республики Адыгея, утвержденной Приказом Министерства финансов Республики Адыгея от 25 ноября 2011 года №189-А «Об утверждении Порядка и сроков работы Единой конкурсно-аттестационной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Методики проведения конкурса на замещение вакантных должностей государственной гражданской службы Республики Адыгея в Министерстве финансов Республики Адыгея», </w:t>
      </w:r>
      <w:r w:rsidRPr="00D3605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053F7" w:rsidRPr="009053F7" w:rsidRDefault="009053F7" w:rsidP="00905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3F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53F7">
        <w:rPr>
          <w:rFonts w:ascii="Times New Roman" w:hAnsi="Times New Roman" w:cs="Times New Roman"/>
          <w:sz w:val="28"/>
          <w:szCs w:val="28"/>
        </w:rPr>
        <w:t xml:space="preserve">о втором абзаце </w:t>
      </w:r>
      <w:hyperlink r:id="rId7" w:history="1">
        <w:r w:rsidRPr="009053F7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Pr="009053F7">
        <w:rPr>
          <w:rFonts w:ascii="Times New Roman" w:hAnsi="Times New Roman" w:cs="Times New Roman"/>
          <w:sz w:val="28"/>
          <w:szCs w:val="28"/>
        </w:rPr>
        <w:t>5</w:t>
      </w:r>
      <w:r w:rsidR="00A96B9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9053F7">
        <w:rPr>
          <w:rFonts w:ascii="Times New Roman" w:hAnsi="Times New Roman" w:cs="Times New Roman"/>
          <w:sz w:val="28"/>
          <w:szCs w:val="28"/>
        </w:rPr>
        <w:t>Федеральном портале управленческих кадров</w:t>
      </w:r>
      <w:r w:rsidR="00A96B9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9053F7">
        <w:rPr>
          <w:rFonts w:ascii="Times New Roman" w:hAnsi="Times New Roman" w:cs="Times New Roman"/>
          <w:sz w:val="28"/>
          <w:szCs w:val="28"/>
        </w:rPr>
        <w:t xml:space="preserve">официальном сайте государственной информационной системы в области государственной службы в информационно-телекоммуникационной сети </w:t>
      </w:r>
      <w:r w:rsidR="00A96B9D">
        <w:rPr>
          <w:rFonts w:ascii="Times New Roman" w:hAnsi="Times New Roman" w:cs="Times New Roman"/>
          <w:sz w:val="28"/>
          <w:szCs w:val="28"/>
        </w:rPr>
        <w:t>«</w:t>
      </w:r>
      <w:r w:rsidRPr="009053F7">
        <w:rPr>
          <w:rFonts w:ascii="Times New Roman" w:hAnsi="Times New Roman" w:cs="Times New Roman"/>
          <w:sz w:val="28"/>
          <w:szCs w:val="28"/>
        </w:rPr>
        <w:t>Интернет</w:t>
      </w:r>
      <w:r w:rsidR="00A96B9D">
        <w:rPr>
          <w:rFonts w:ascii="Times New Roman" w:hAnsi="Times New Roman" w:cs="Times New Roman"/>
          <w:sz w:val="28"/>
          <w:szCs w:val="28"/>
        </w:rPr>
        <w:t>»</w:t>
      </w:r>
      <w:r w:rsidRPr="009053F7">
        <w:rPr>
          <w:rFonts w:ascii="Times New Roman" w:hAnsi="Times New Roman" w:cs="Times New Roman"/>
          <w:sz w:val="28"/>
          <w:szCs w:val="28"/>
        </w:rPr>
        <w:t>;</w:t>
      </w:r>
    </w:p>
    <w:p w:rsidR="009053F7" w:rsidRPr="009053F7" w:rsidRDefault="00A96B9D" w:rsidP="00905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053F7" w:rsidRPr="009053F7"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подпункт «</w:t>
        </w:r>
        <w:r w:rsidR="009053F7" w:rsidRPr="009053F7">
          <w:rPr>
            <w:rFonts w:ascii="Times New Roman" w:hAnsi="Times New Roman" w:cs="Times New Roman"/>
            <w:sz w:val="28"/>
            <w:szCs w:val="28"/>
          </w:rPr>
          <w:t>г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="009053F7" w:rsidRPr="009053F7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9053F7" w:rsidRPr="009053F7">
        <w:rPr>
          <w:rFonts w:ascii="Times New Roman" w:hAnsi="Times New Roman" w:cs="Times New Roman"/>
          <w:sz w:val="28"/>
          <w:szCs w:val="28"/>
        </w:rPr>
        <w:t>6 изложить в следующей редакции:</w:t>
      </w:r>
    </w:p>
    <w:p w:rsidR="009053F7" w:rsidRPr="009053F7" w:rsidRDefault="00A96B9D" w:rsidP="00905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53F7" w:rsidRPr="009053F7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9053F7" w:rsidRPr="009053F7" w:rsidRDefault="009053F7" w:rsidP="00905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3F7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053F7" w:rsidRPr="009053F7" w:rsidRDefault="009053F7" w:rsidP="00905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3F7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</w:t>
      </w:r>
      <w:r w:rsidR="00A96B9D">
        <w:rPr>
          <w:rFonts w:ascii="Times New Roman" w:hAnsi="Times New Roman" w:cs="Times New Roman"/>
          <w:sz w:val="28"/>
          <w:szCs w:val="28"/>
        </w:rPr>
        <w:t>ужбой по месту работы (службы)</w:t>
      </w:r>
      <w:proofErr w:type="gramStart"/>
      <w:r w:rsidR="00A96B9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9053F7">
        <w:rPr>
          <w:rFonts w:ascii="Times New Roman" w:hAnsi="Times New Roman" w:cs="Times New Roman"/>
          <w:sz w:val="28"/>
          <w:szCs w:val="28"/>
        </w:rPr>
        <w:t>;</w:t>
      </w:r>
    </w:p>
    <w:p w:rsidR="009053F7" w:rsidRPr="009053F7" w:rsidRDefault="00A96B9D" w:rsidP="00905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053F7" w:rsidRPr="009053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3F7" w:rsidRPr="009053F7">
        <w:rPr>
          <w:rFonts w:ascii="Times New Roman" w:hAnsi="Times New Roman" w:cs="Times New Roman"/>
          <w:sz w:val="28"/>
          <w:szCs w:val="28"/>
        </w:rPr>
        <w:t xml:space="preserve">в  пункте 9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9053F7" w:rsidRPr="009053F7">
        <w:rPr>
          <w:rFonts w:ascii="Times New Roman" w:hAnsi="Times New Roman" w:cs="Times New Roman"/>
          <w:sz w:val="28"/>
          <w:szCs w:val="28"/>
        </w:rPr>
        <w:t>со дня объявления об их приеме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053F7" w:rsidRPr="009053F7">
        <w:rPr>
          <w:rFonts w:ascii="Times New Roman" w:hAnsi="Times New Roman" w:cs="Times New Roman"/>
          <w:sz w:val="28"/>
          <w:szCs w:val="28"/>
        </w:rPr>
        <w:t>со дня размещения объявления об их приеме на официальном сайте государственного органа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9053F7" w:rsidRPr="009053F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91981">
        <w:rPr>
          <w:rFonts w:ascii="Times New Roman" w:hAnsi="Times New Roman" w:cs="Times New Roman"/>
          <w:sz w:val="28"/>
          <w:szCs w:val="28"/>
        </w:rPr>
        <w:t>.</w:t>
      </w:r>
    </w:p>
    <w:p w:rsidR="009053F7" w:rsidRDefault="009053F7" w:rsidP="00905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53F7" w:rsidRDefault="009053F7" w:rsidP="00905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53F7" w:rsidRPr="00D36050" w:rsidRDefault="009053F7" w:rsidP="00905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Д.З. Долев</w:t>
      </w:r>
    </w:p>
    <w:p w:rsidR="009053F7" w:rsidRDefault="009053F7" w:rsidP="009053F7"/>
    <w:p w:rsidR="007C17F2" w:rsidRDefault="007C17F2"/>
    <w:sectPr w:rsidR="007C17F2" w:rsidSect="0056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53F7"/>
    <w:rsid w:val="000233A8"/>
    <w:rsid w:val="00055EFB"/>
    <w:rsid w:val="00091EF9"/>
    <w:rsid w:val="00095271"/>
    <w:rsid w:val="000D6DF3"/>
    <w:rsid w:val="001116AE"/>
    <w:rsid w:val="0013746C"/>
    <w:rsid w:val="0014349F"/>
    <w:rsid w:val="00194350"/>
    <w:rsid w:val="00233952"/>
    <w:rsid w:val="00250B6D"/>
    <w:rsid w:val="0026156B"/>
    <w:rsid w:val="00274728"/>
    <w:rsid w:val="002E2948"/>
    <w:rsid w:val="00343BDD"/>
    <w:rsid w:val="0035448E"/>
    <w:rsid w:val="003654DD"/>
    <w:rsid w:val="003746F3"/>
    <w:rsid w:val="00387E2D"/>
    <w:rsid w:val="003C064B"/>
    <w:rsid w:val="003E7639"/>
    <w:rsid w:val="003F3CF7"/>
    <w:rsid w:val="00416C76"/>
    <w:rsid w:val="00422411"/>
    <w:rsid w:val="00442386"/>
    <w:rsid w:val="00461DD6"/>
    <w:rsid w:val="00486C4A"/>
    <w:rsid w:val="004B4046"/>
    <w:rsid w:val="005365B4"/>
    <w:rsid w:val="0055229B"/>
    <w:rsid w:val="0057266D"/>
    <w:rsid w:val="0058598C"/>
    <w:rsid w:val="0061444D"/>
    <w:rsid w:val="00615B7C"/>
    <w:rsid w:val="00637ABE"/>
    <w:rsid w:val="00651089"/>
    <w:rsid w:val="0065308C"/>
    <w:rsid w:val="006567DB"/>
    <w:rsid w:val="00691981"/>
    <w:rsid w:val="006B0737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0116"/>
    <w:rsid w:val="007C17F2"/>
    <w:rsid w:val="007C6CB6"/>
    <w:rsid w:val="007F4D44"/>
    <w:rsid w:val="008242E0"/>
    <w:rsid w:val="008749FA"/>
    <w:rsid w:val="008921BA"/>
    <w:rsid w:val="008E749F"/>
    <w:rsid w:val="009053F7"/>
    <w:rsid w:val="00927FF3"/>
    <w:rsid w:val="00934D7F"/>
    <w:rsid w:val="00994232"/>
    <w:rsid w:val="00997CB2"/>
    <w:rsid w:val="009C4962"/>
    <w:rsid w:val="00A565C2"/>
    <w:rsid w:val="00A96B9D"/>
    <w:rsid w:val="00AD2230"/>
    <w:rsid w:val="00AD25F8"/>
    <w:rsid w:val="00AE1035"/>
    <w:rsid w:val="00B0111F"/>
    <w:rsid w:val="00B03279"/>
    <w:rsid w:val="00B55C2E"/>
    <w:rsid w:val="00B57BBC"/>
    <w:rsid w:val="00B93020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D2E2A"/>
    <w:rsid w:val="00DE092A"/>
    <w:rsid w:val="00DE0E88"/>
    <w:rsid w:val="00DF3293"/>
    <w:rsid w:val="00E05499"/>
    <w:rsid w:val="00E716E6"/>
    <w:rsid w:val="00E716F1"/>
    <w:rsid w:val="00E717A5"/>
    <w:rsid w:val="00EE1BA7"/>
    <w:rsid w:val="00EE42B3"/>
    <w:rsid w:val="00F27B11"/>
    <w:rsid w:val="00F727A3"/>
    <w:rsid w:val="00F73B39"/>
    <w:rsid w:val="00F91CAB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F7"/>
  </w:style>
  <w:style w:type="paragraph" w:styleId="3">
    <w:name w:val="heading 3"/>
    <w:basedOn w:val="a"/>
    <w:next w:val="a"/>
    <w:link w:val="30"/>
    <w:qFormat/>
    <w:rsid w:val="009053F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53F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90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3E4A85572C068EEC854BE8D75480D828E9BF16405EC26A2695284E3D767CB56C10835268021088yFs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1251469325BF588F63292962905013463126D20EF3AF9FD3556A5EDFB7707484A793B4E09C5B35EAB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1986E31B3A104A9727033B4B49062E9F94A8CDB0B17FA3DB3016822928CE43455E6212ED188F54vDz4H" TargetMode="External"/><Relationship Id="rId5" Type="http://schemas.openxmlformats.org/officeDocument/2006/relationships/hyperlink" Target="consultantplus://offline/ref=1D4E32A31A176726FF77A9EFC32AC1AADD1B1AE00911B9C2EAEB08B6420BA89D5285C3D8291063AAUEy0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dcterms:created xsi:type="dcterms:W3CDTF">2014-06-25T08:04:00Z</dcterms:created>
  <dcterms:modified xsi:type="dcterms:W3CDTF">2014-06-26T06:14:00Z</dcterms:modified>
</cp:coreProperties>
</file>