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2F" w:rsidRPr="00D36050" w:rsidRDefault="00257D2F" w:rsidP="00257D2F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D2F" w:rsidRPr="00D36050" w:rsidRDefault="00257D2F" w:rsidP="00257D2F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257D2F" w:rsidRPr="00D36050" w:rsidRDefault="00257D2F" w:rsidP="00257D2F">
      <w:pPr>
        <w:jc w:val="center"/>
        <w:rPr>
          <w:rFonts w:ascii="Times New Roman" w:hAnsi="Times New Roman" w:cs="Times New Roman"/>
          <w:sz w:val="16"/>
        </w:rPr>
      </w:pPr>
    </w:p>
    <w:p w:rsidR="00257D2F" w:rsidRPr="00D36050" w:rsidRDefault="00257D2F" w:rsidP="00257D2F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257D2F" w:rsidRPr="00D36050" w:rsidRDefault="00257D2F" w:rsidP="00257D2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57D2F" w:rsidRPr="00D36050" w:rsidRDefault="009266CA" w:rsidP="00257D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 25.06.2014 г.</w:t>
      </w:r>
      <w:r w:rsidR="00257D2F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57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114-А</w:t>
      </w:r>
    </w:p>
    <w:p w:rsidR="00257D2F" w:rsidRDefault="00257D2F" w:rsidP="00257D2F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257D2F" w:rsidTr="000D1001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7D2F" w:rsidRDefault="00257D2F" w:rsidP="000D100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 в Регламент </w:t>
            </w:r>
            <w:proofErr w:type="gramStart"/>
            <w:r>
              <w:rPr>
                <w:sz w:val="28"/>
              </w:rPr>
              <w:t>работы Аттестационной комиссии Министерства финансов Республики</w:t>
            </w:r>
            <w:proofErr w:type="gramEnd"/>
            <w:r>
              <w:rPr>
                <w:sz w:val="28"/>
              </w:rPr>
              <w:t xml:space="preserve"> Адыгея, утвержденный Приказом Министерства финансов Республики Адыгея от  7 марта 2013 года №41-А</w:t>
            </w:r>
          </w:p>
        </w:tc>
      </w:tr>
    </w:tbl>
    <w:p w:rsidR="00257D2F" w:rsidRDefault="00257D2F" w:rsidP="00257D2F">
      <w:pPr>
        <w:jc w:val="both"/>
        <w:rPr>
          <w:sz w:val="28"/>
        </w:rPr>
      </w:pPr>
    </w:p>
    <w:p w:rsidR="00257D2F" w:rsidRDefault="00257D2F" w:rsidP="00257D2F">
      <w:pPr>
        <w:jc w:val="both"/>
        <w:rPr>
          <w:sz w:val="28"/>
        </w:rPr>
      </w:pPr>
    </w:p>
    <w:p w:rsidR="00257D2F" w:rsidRDefault="00257D2F" w:rsidP="00257D2F">
      <w:pPr>
        <w:jc w:val="both"/>
        <w:rPr>
          <w:sz w:val="28"/>
        </w:rPr>
      </w:pPr>
    </w:p>
    <w:p w:rsidR="00257D2F" w:rsidRDefault="00257D2F" w:rsidP="00257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7D2F" w:rsidRDefault="00257D2F" w:rsidP="00257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законодательством,</w:t>
      </w:r>
    </w:p>
    <w:p w:rsidR="00257D2F" w:rsidRPr="00197B3E" w:rsidRDefault="00257D2F" w:rsidP="00257D2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в а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57D2F" w:rsidRPr="00D36050" w:rsidRDefault="00257D2F" w:rsidP="00257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D2F" w:rsidRPr="00D36050" w:rsidRDefault="00257D2F" w:rsidP="00257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050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Регламент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Аттестационной комиссии Министерства финансов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Адыгея, утвержденный Приказом Министерства финансов Республики Адыгея от 7 марта 2013 года №41-А «Об аттестационной комиссии Министерства финансов Республики Адыгея»</w:t>
      </w:r>
      <w:r w:rsidRPr="00D3605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257D2F" w:rsidRPr="00EE5E5D" w:rsidRDefault="00257D2F" w:rsidP="00257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E5E5D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EE5E5D">
          <w:rPr>
            <w:rFonts w:ascii="Times New Roman" w:hAnsi="Times New Roman" w:cs="Times New Roman"/>
            <w:sz w:val="28"/>
            <w:szCs w:val="28"/>
          </w:rPr>
          <w:t>абзаце втором 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EE5E5D">
        <w:rPr>
          <w:rFonts w:ascii="Times New Roman" w:hAnsi="Times New Roman" w:cs="Times New Roman"/>
          <w:sz w:val="28"/>
          <w:szCs w:val="28"/>
        </w:rPr>
        <w:t>представители научных 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учреждений, других организаций» заменить словами «</w:t>
      </w:r>
      <w:r w:rsidRPr="00EE5E5D">
        <w:rPr>
          <w:rFonts w:ascii="Times New Roman" w:hAnsi="Times New Roman" w:cs="Times New Roman"/>
          <w:sz w:val="28"/>
          <w:szCs w:val="28"/>
        </w:rPr>
        <w:t>представители научных, образ</w:t>
      </w:r>
      <w:r>
        <w:rPr>
          <w:rFonts w:ascii="Times New Roman" w:hAnsi="Times New Roman" w:cs="Times New Roman"/>
          <w:sz w:val="28"/>
          <w:szCs w:val="28"/>
        </w:rPr>
        <w:t>овательных и других организаций»</w:t>
      </w:r>
      <w:r w:rsidRPr="00EE5E5D">
        <w:rPr>
          <w:rFonts w:ascii="Times New Roman" w:hAnsi="Times New Roman" w:cs="Times New Roman"/>
          <w:sz w:val="28"/>
          <w:szCs w:val="28"/>
        </w:rPr>
        <w:t>;</w:t>
      </w:r>
    </w:p>
    <w:p w:rsidR="00257D2F" w:rsidRPr="00EE5E5D" w:rsidRDefault="00257D2F" w:rsidP="00257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E5E5D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EE5E5D">
          <w:rPr>
            <w:rFonts w:ascii="Times New Roman" w:hAnsi="Times New Roman" w:cs="Times New Roman"/>
            <w:sz w:val="28"/>
            <w:szCs w:val="28"/>
          </w:rPr>
          <w:t>в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EE5E5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E5E5D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EE5E5D">
          <w:rPr>
            <w:rFonts w:ascii="Times New Roman" w:hAnsi="Times New Roman" w:cs="Times New Roman"/>
            <w:sz w:val="28"/>
            <w:szCs w:val="28"/>
          </w:rPr>
          <w:t xml:space="preserve"> 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EE5E5D">
        <w:rPr>
          <w:rFonts w:ascii="Times New Roman" w:hAnsi="Times New Roman" w:cs="Times New Roman"/>
          <w:sz w:val="28"/>
          <w:szCs w:val="28"/>
        </w:rPr>
        <w:t>при условии успешного прохождения профессиональной переподгот</w:t>
      </w:r>
      <w:r>
        <w:rPr>
          <w:rFonts w:ascii="Times New Roman" w:hAnsi="Times New Roman" w:cs="Times New Roman"/>
          <w:sz w:val="28"/>
          <w:szCs w:val="28"/>
        </w:rPr>
        <w:t>овки или повышения квалификации»  заменить словами  «</w:t>
      </w:r>
      <w:r w:rsidRPr="00EE5E5D">
        <w:rPr>
          <w:rFonts w:ascii="Times New Roman" w:hAnsi="Times New Roman" w:cs="Times New Roman"/>
          <w:sz w:val="28"/>
          <w:szCs w:val="28"/>
        </w:rPr>
        <w:t>при условии получения дополнительног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образования»</w:t>
      </w:r>
      <w:r w:rsidRPr="00EE5E5D">
        <w:rPr>
          <w:rFonts w:ascii="Times New Roman" w:hAnsi="Times New Roman" w:cs="Times New Roman"/>
          <w:sz w:val="28"/>
          <w:szCs w:val="28"/>
        </w:rPr>
        <w:t>;</w:t>
      </w:r>
    </w:p>
    <w:p w:rsidR="00257D2F" w:rsidRPr="00EE5E5D" w:rsidRDefault="00257D2F" w:rsidP="00257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E5E5D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Pr="00EE5E5D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EE5E5D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подпункт</w:t>
        </w:r>
        <w:r w:rsidRPr="00EE5E5D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EE5E5D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EE5E5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57D2F" w:rsidRPr="00EE5E5D" w:rsidRDefault="00257D2F" w:rsidP="00257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5E5D">
        <w:rPr>
          <w:rFonts w:ascii="Times New Roman" w:hAnsi="Times New Roman" w:cs="Times New Roman"/>
          <w:sz w:val="28"/>
          <w:szCs w:val="28"/>
        </w:rPr>
        <w:t>б) направляется для получения дополнительног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57D2F" w:rsidRPr="00EE5E5D" w:rsidRDefault="00257D2F" w:rsidP="00257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E5E5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EE5E5D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EE5E5D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EE5E5D">
        <w:rPr>
          <w:rFonts w:ascii="Times New Roman" w:hAnsi="Times New Roman" w:cs="Times New Roman"/>
          <w:sz w:val="28"/>
          <w:szCs w:val="28"/>
        </w:rPr>
        <w:t>профессиональной переподготовки, повышения квалификации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EE5E5D">
        <w:rPr>
          <w:rFonts w:ascii="Times New Roman" w:hAnsi="Times New Roman" w:cs="Times New Roman"/>
          <w:sz w:val="28"/>
          <w:szCs w:val="28"/>
        </w:rPr>
        <w:t>получения дополнительного профессион</w:t>
      </w:r>
      <w:r>
        <w:rPr>
          <w:rFonts w:ascii="Times New Roman" w:hAnsi="Times New Roman" w:cs="Times New Roman"/>
          <w:sz w:val="28"/>
          <w:szCs w:val="28"/>
        </w:rPr>
        <w:t>ального образования».</w:t>
      </w:r>
    </w:p>
    <w:p w:rsidR="00257D2F" w:rsidRDefault="00257D2F" w:rsidP="00257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17F2" w:rsidRDefault="00257D2F" w:rsidP="00257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Д.З. Долев</w:t>
      </w:r>
    </w:p>
    <w:sectPr w:rsidR="007C17F2" w:rsidSect="0056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7D2F"/>
    <w:rsid w:val="000233A8"/>
    <w:rsid w:val="00055EFB"/>
    <w:rsid w:val="00091EF9"/>
    <w:rsid w:val="00095271"/>
    <w:rsid w:val="000D6DF3"/>
    <w:rsid w:val="001116AE"/>
    <w:rsid w:val="0013746C"/>
    <w:rsid w:val="0014349F"/>
    <w:rsid w:val="00194350"/>
    <w:rsid w:val="00233952"/>
    <w:rsid w:val="00250B6D"/>
    <w:rsid w:val="00257D2F"/>
    <w:rsid w:val="0026156B"/>
    <w:rsid w:val="00274728"/>
    <w:rsid w:val="002E2948"/>
    <w:rsid w:val="00343BDD"/>
    <w:rsid w:val="0035448E"/>
    <w:rsid w:val="003654DD"/>
    <w:rsid w:val="003746F3"/>
    <w:rsid w:val="00387E2D"/>
    <w:rsid w:val="003C064B"/>
    <w:rsid w:val="003E7639"/>
    <w:rsid w:val="003F3CF7"/>
    <w:rsid w:val="00416C76"/>
    <w:rsid w:val="00422411"/>
    <w:rsid w:val="00442386"/>
    <w:rsid w:val="00461DD6"/>
    <w:rsid w:val="00486C4A"/>
    <w:rsid w:val="004B4046"/>
    <w:rsid w:val="005365B4"/>
    <w:rsid w:val="0055229B"/>
    <w:rsid w:val="0057266D"/>
    <w:rsid w:val="0058598C"/>
    <w:rsid w:val="0061444D"/>
    <w:rsid w:val="00615B7C"/>
    <w:rsid w:val="00637ABE"/>
    <w:rsid w:val="00651089"/>
    <w:rsid w:val="0065308C"/>
    <w:rsid w:val="006567DB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66CA"/>
    <w:rsid w:val="00927FF3"/>
    <w:rsid w:val="00934D7F"/>
    <w:rsid w:val="00994232"/>
    <w:rsid w:val="00997CB2"/>
    <w:rsid w:val="009C4962"/>
    <w:rsid w:val="00A565C2"/>
    <w:rsid w:val="00AD2230"/>
    <w:rsid w:val="00AD25F8"/>
    <w:rsid w:val="00AE1035"/>
    <w:rsid w:val="00B0111F"/>
    <w:rsid w:val="00B03279"/>
    <w:rsid w:val="00B55C2E"/>
    <w:rsid w:val="00B57BBC"/>
    <w:rsid w:val="00B93020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3293"/>
    <w:rsid w:val="00E05499"/>
    <w:rsid w:val="00E600D2"/>
    <w:rsid w:val="00E716E6"/>
    <w:rsid w:val="00E717A5"/>
    <w:rsid w:val="00EE1BA7"/>
    <w:rsid w:val="00EE42B3"/>
    <w:rsid w:val="00F27B11"/>
    <w:rsid w:val="00F727A3"/>
    <w:rsid w:val="00F73B39"/>
    <w:rsid w:val="00F91CAB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2F"/>
  </w:style>
  <w:style w:type="paragraph" w:styleId="3">
    <w:name w:val="heading 3"/>
    <w:basedOn w:val="a"/>
    <w:next w:val="a"/>
    <w:link w:val="30"/>
    <w:qFormat/>
    <w:rsid w:val="00257D2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7D2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257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7D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868E4DCD59D88EAE71F0A87C7F1B91689644AE1533BD3A73853F097F91F464FF43EFB54E3CEE50uAS1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868E4DCD59D88EAE71F0A87C7F1B91689644AE1533BD3A73853F097F91F464FF43EFB54E3CEE50uAS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47A951451F194881EC6EEF281907BEBFDDAF9896F3BBC804DD7D7C447A8505A6D22555BF0DDD10Z2P9H" TargetMode="External"/><Relationship Id="rId11" Type="http://schemas.openxmlformats.org/officeDocument/2006/relationships/hyperlink" Target="consultantplus://offline/ref=75B3675554D33F92E36DB4FA7FF697766A35FBFF9158BE890758B38B7937F6AC1B02C8D52DC188D3O8X5H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4F1F942D894AADA81F28370D96DC1B2E9D912983D16EE350CCBF9609D49DF6074101C178825887DBb9V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1F942D894AADA81F28370D96DC1B2E9D912983D16EE350CCBF9609D49DF6074101C178825887DBb9V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1F96A-54DA-4CC9-81C1-84ED04AA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2014-06-25T07:25:00Z</dcterms:created>
  <dcterms:modified xsi:type="dcterms:W3CDTF">2014-06-26T06:13:00Z</dcterms:modified>
</cp:coreProperties>
</file>