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A367A8" w:rsidP="00A9290E">
      <w:pPr>
        <w:pStyle w:val="82"/>
      </w:pPr>
      <w:r w:rsidRPr="00BD5A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B61B8B" w:rsidRPr="0079518A" w:rsidRDefault="00B61B8B" w:rsidP="00B61B8B">
      <w:pPr>
        <w:pStyle w:val="af3"/>
      </w:pPr>
      <w:r w:rsidRPr="0079518A">
        <w:t>ОБ</w:t>
      </w:r>
      <w:r>
        <w:t xml:space="preserve"> </w:t>
      </w:r>
      <w:r w:rsidRPr="00B61B8B">
        <w:t xml:space="preserve"> </w:t>
      </w:r>
      <w:r w:rsidRPr="0079518A">
        <w:t>УСТАНОВЛЕНИИ</w:t>
      </w:r>
      <w:r w:rsidRPr="00B61B8B">
        <w:t xml:space="preserve"> </w:t>
      </w:r>
      <w:r>
        <w:t xml:space="preserve"> </w:t>
      </w:r>
      <w:r w:rsidRPr="0079518A">
        <w:t>ДАТЫ</w:t>
      </w:r>
      <w:r w:rsidRPr="00B61B8B">
        <w:t xml:space="preserve"> </w:t>
      </w:r>
      <w:r>
        <w:t xml:space="preserve"> </w:t>
      </w:r>
      <w:r w:rsidRPr="0079518A">
        <w:t>НАЧАЛА</w:t>
      </w:r>
      <w:r w:rsidRPr="00B61B8B">
        <w:t xml:space="preserve"> </w:t>
      </w:r>
      <w:r>
        <w:t xml:space="preserve"> </w:t>
      </w:r>
      <w:r w:rsidRPr="0079518A">
        <w:t>НАЧИСЛЕНИЯ</w:t>
      </w:r>
      <w:r>
        <w:t xml:space="preserve"> </w:t>
      </w:r>
      <w:r w:rsidRPr="00B61B8B">
        <w:t xml:space="preserve"> </w:t>
      </w:r>
      <w:r>
        <w:t>ПЕН</w:t>
      </w:r>
      <w:r w:rsidR="008447D4">
        <w:t>ей</w:t>
      </w:r>
      <w:r>
        <w:br/>
      </w:r>
      <w:r w:rsidRPr="0079518A">
        <w:t>НА</w:t>
      </w:r>
      <w:r w:rsidRPr="00B61B8B">
        <w:t xml:space="preserve"> </w:t>
      </w:r>
      <w:r>
        <w:t xml:space="preserve"> </w:t>
      </w:r>
      <w:r w:rsidRPr="0079518A">
        <w:t>СУММУ</w:t>
      </w:r>
      <w:r>
        <w:t xml:space="preserve"> </w:t>
      </w:r>
      <w:r w:rsidRPr="00B61B8B">
        <w:t xml:space="preserve"> </w:t>
      </w:r>
      <w:r w:rsidRPr="0079518A">
        <w:t>НЕДОИМКИ</w:t>
      </w:r>
      <w:r>
        <w:t xml:space="preserve"> </w:t>
      </w:r>
      <w:r w:rsidRPr="00B61B8B">
        <w:t xml:space="preserve"> </w:t>
      </w:r>
      <w:r w:rsidRPr="0079518A">
        <w:t>ПО</w:t>
      </w:r>
      <w:r w:rsidRPr="00B61B8B">
        <w:t xml:space="preserve"> </w:t>
      </w:r>
      <w:r>
        <w:t xml:space="preserve"> </w:t>
      </w:r>
      <w:r w:rsidRPr="0079518A">
        <w:t>НАЛОГУ</w:t>
      </w:r>
      <w:r>
        <w:t xml:space="preserve"> </w:t>
      </w:r>
      <w:r w:rsidRPr="00B61B8B">
        <w:t xml:space="preserve"> </w:t>
      </w:r>
      <w:r w:rsidRPr="0079518A">
        <w:t>НА</w:t>
      </w:r>
      <w:r w:rsidRPr="00B61B8B">
        <w:t xml:space="preserve"> </w:t>
      </w:r>
      <w:r>
        <w:t xml:space="preserve"> </w:t>
      </w:r>
      <w:r w:rsidRPr="0079518A">
        <w:t>ИМУЩЕСТВО</w:t>
      </w:r>
      <w:r>
        <w:br/>
      </w:r>
      <w:r w:rsidRPr="0079518A">
        <w:t>ФИЗ</w:t>
      </w:r>
      <w:r>
        <w:t xml:space="preserve">ИЧЕСКИХ </w:t>
      </w:r>
      <w:r w:rsidRPr="00B61B8B">
        <w:t xml:space="preserve"> </w:t>
      </w:r>
      <w:r>
        <w:t xml:space="preserve">ЛИЦ, ПОДЛЕЖАЩЕМУ </w:t>
      </w:r>
      <w:r w:rsidRPr="00B61B8B">
        <w:t xml:space="preserve"> </w:t>
      </w:r>
      <w:r>
        <w:t>УПЛАТЕ</w:t>
      </w:r>
      <w:r>
        <w:br/>
      </w:r>
      <w:r w:rsidRPr="0079518A">
        <w:t>ЗА</w:t>
      </w:r>
      <w:r>
        <w:t xml:space="preserve"> </w:t>
      </w:r>
      <w:r w:rsidRPr="00B61B8B">
        <w:t xml:space="preserve"> </w:t>
      </w:r>
      <w:r w:rsidRPr="0079518A">
        <w:t>НАЛОГОВЫЙ</w:t>
      </w:r>
      <w:r w:rsidRPr="00B61B8B">
        <w:t xml:space="preserve"> </w:t>
      </w:r>
      <w:r>
        <w:t xml:space="preserve"> </w:t>
      </w:r>
      <w:r w:rsidRPr="0079518A">
        <w:t>ПЕРИОД</w:t>
      </w:r>
      <w:r>
        <w:t xml:space="preserve"> </w:t>
      </w:r>
      <w:r w:rsidRPr="00B61B8B">
        <w:t xml:space="preserve"> </w:t>
      </w:r>
      <w:r w:rsidRPr="0079518A">
        <w:t>2017</w:t>
      </w:r>
      <w:r w:rsidRPr="00B61B8B">
        <w:t xml:space="preserve"> </w:t>
      </w:r>
      <w:r>
        <w:t xml:space="preserve"> </w:t>
      </w:r>
      <w:r w:rsidRPr="0079518A">
        <w:t>ГОДА</w:t>
      </w:r>
    </w:p>
    <w:p w:rsidR="00B61B8B" w:rsidRPr="008447D4" w:rsidRDefault="00B61B8B" w:rsidP="00B61B8B">
      <w:pPr>
        <w:pStyle w:val="af4"/>
        <w:rPr>
          <w:sz w:val="24"/>
          <w:szCs w:val="24"/>
        </w:rPr>
      </w:pPr>
    </w:p>
    <w:p w:rsidR="00B61B8B" w:rsidRPr="008447D4" w:rsidRDefault="00B61B8B" w:rsidP="00B61B8B">
      <w:pPr>
        <w:pStyle w:val="af4"/>
        <w:rPr>
          <w:sz w:val="24"/>
          <w:szCs w:val="24"/>
        </w:rPr>
      </w:pPr>
    </w:p>
    <w:p w:rsidR="00B61B8B" w:rsidRPr="00C0586D" w:rsidRDefault="00B61B8B" w:rsidP="00B61B8B">
      <w:pPr>
        <w:pStyle w:val="af5"/>
      </w:pPr>
      <w:r w:rsidRPr="00C0586D">
        <w:t xml:space="preserve">Принят Государственным Советом - </w:t>
      </w:r>
      <w:proofErr w:type="spellStart"/>
      <w:r w:rsidRPr="00C0586D">
        <w:t>Хасэ</w:t>
      </w:r>
      <w:proofErr w:type="spellEnd"/>
      <w:r w:rsidRPr="00C0586D">
        <w:t xml:space="preserve"> Республики Адыгея</w:t>
      </w:r>
      <w:r w:rsidRPr="00C0586D">
        <w:br/>
      </w:r>
      <w:r>
        <w:t>21 февраля</w:t>
      </w:r>
      <w:r w:rsidRPr="00C0586D">
        <w:t xml:space="preserve"> 201</w:t>
      </w:r>
      <w:r>
        <w:t>8</w:t>
      </w:r>
      <w:r w:rsidRPr="00C0586D">
        <w:t xml:space="preserve"> года</w:t>
      </w:r>
    </w:p>
    <w:p w:rsidR="00B61B8B" w:rsidRPr="008447D4" w:rsidRDefault="00B61B8B" w:rsidP="00B61B8B">
      <w:pPr>
        <w:pStyle w:val="af4"/>
        <w:rPr>
          <w:sz w:val="24"/>
          <w:szCs w:val="24"/>
        </w:rPr>
      </w:pPr>
    </w:p>
    <w:p w:rsidR="00B61B8B" w:rsidRPr="008447D4" w:rsidRDefault="00B61B8B" w:rsidP="00B61B8B">
      <w:pPr>
        <w:pStyle w:val="af4"/>
        <w:rPr>
          <w:sz w:val="24"/>
          <w:szCs w:val="24"/>
        </w:rPr>
      </w:pPr>
    </w:p>
    <w:p w:rsidR="00B61B8B" w:rsidRPr="0079518A" w:rsidRDefault="00B61B8B" w:rsidP="00B61B8B">
      <w:pPr>
        <w:pStyle w:val="af4"/>
      </w:pPr>
      <w:r w:rsidRPr="0079518A">
        <w:t>Настоящий Закон пр</w:t>
      </w:r>
      <w:r>
        <w:t>инят в соответствии с пунктом 4</w:t>
      </w:r>
      <w:r w:rsidRPr="00045C08">
        <w:rPr>
          <w:vertAlign w:val="superscript"/>
        </w:rPr>
        <w:t>1</w:t>
      </w:r>
      <w:r w:rsidRPr="0079518A">
        <w:t xml:space="preserve"> статьи 75 Налог</w:t>
      </w:r>
      <w:r w:rsidRPr="0079518A">
        <w:t>о</w:t>
      </w:r>
      <w:r w:rsidRPr="0079518A">
        <w:t>вого кодекса Российской Федерации.</w:t>
      </w:r>
    </w:p>
    <w:p w:rsidR="00B61B8B" w:rsidRPr="00891D55" w:rsidRDefault="00B61B8B" w:rsidP="00B61B8B">
      <w:pPr>
        <w:pStyle w:val="af4"/>
      </w:pPr>
    </w:p>
    <w:p w:rsidR="00B61B8B" w:rsidRPr="00732BDC" w:rsidRDefault="00B61B8B" w:rsidP="00B61B8B">
      <w:pPr>
        <w:pStyle w:val="af6"/>
        <w:rPr>
          <w:spacing w:val="-6"/>
        </w:rPr>
      </w:pPr>
      <w:r w:rsidRPr="00732BDC">
        <w:rPr>
          <w:spacing w:val="-6"/>
        </w:rPr>
        <w:t xml:space="preserve">Статья </w:t>
      </w:r>
      <w:r>
        <w:rPr>
          <w:spacing w:val="-6"/>
        </w:rPr>
        <w:t>1</w:t>
      </w:r>
      <w:r w:rsidRPr="00732BDC">
        <w:rPr>
          <w:spacing w:val="-6"/>
        </w:rPr>
        <w:t>.</w:t>
      </w:r>
      <w:r w:rsidRPr="00732BDC">
        <w:rPr>
          <w:spacing w:val="-6"/>
        </w:rPr>
        <w:tab/>
      </w:r>
      <w:r w:rsidRPr="0079518A">
        <w:t>Об установлении даты начала начисления пен</w:t>
      </w:r>
      <w:r w:rsidR="008447D4">
        <w:t>ей</w:t>
      </w:r>
      <w:r w:rsidRPr="0079518A">
        <w:t xml:space="preserve"> на сумму недоимки по налогу на имущество физических лиц, подлежащему уплате за налоговый период 2017 г</w:t>
      </w:r>
      <w:r w:rsidRPr="0079518A">
        <w:t>о</w:t>
      </w:r>
      <w:r w:rsidRPr="0079518A">
        <w:t>да</w:t>
      </w:r>
    </w:p>
    <w:p w:rsidR="00B61B8B" w:rsidRPr="0079518A" w:rsidRDefault="00B61B8B" w:rsidP="00B61B8B">
      <w:pPr>
        <w:pStyle w:val="af4"/>
      </w:pPr>
      <w:r w:rsidRPr="0079518A">
        <w:t>Установить, что пен</w:t>
      </w:r>
      <w:r w:rsidR="008447D4">
        <w:t>и</w:t>
      </w:r>
      <w:r w:rsidRPr="0079518A">
        <w:t xml:space="preserve"> на сумму недоимки по налогу на имущество физ</w:t>
      </w:r>
      <w:r w:rsidRPr="0079518A">
        <w:t>и</w:t>
      </w:r>
      <w:r w:rsidRPr="0079518A">
        <w:t>ческих лиц, подлежащему уплате за налоговый период 2017 года, начисля</w:t>
      </w:r>
      <w:r w:rsidR="008447D4">
        <w:t>ю</w:t>
      </w:r>
      <w:r w:rsidRPr="0079518A">
        <w:t>тся начиная с 1 июля 2019 года.</w:t>
      </w:r>
    </w:p>
    <w:p w:rsidR="00B61B8B" w:rsidRPr="0079518A" w:rsidRDefault="00B61B8B" w:rsidP="00B61B8B">
      <w:pPr>
        <w:pStyle w:val="af4"/>
      </w:pPr>
    </w:p>
    <w:p w:rsidR="00B61B8B" w:rsidRPr="00732BDC" w:rsidRDefault="00B61B8B" w:rsidP="00B61B8B">
      <w:pPr>
        <w:pStyle w:val="af6"/>
        <w:rPr>
          <w:spacing w:val="-6"/>
        </w:rPr>
      </w:pPr>
      <w:r w:rsidRPr="00732BDC">
        <w:rPr>
          <w:spacing w:val="-6"/>
        </w:rPr>
        <w:t>Статья 2.</w:t>
      </w:r>
      <w:r w:rsidRPr="00732BDC">
        <w:rPr>
          <w:spacing w:val="-6"/>
        </w:rPr>
        <w:tab/>
      </w:r>
      <w:r w:rsidRPr="00732BDC">
        <w:t>Вступление в силу настоящего Закона</w:t>
      </w:r>
    </w:p>
    <w:p w:rsidR="00B61B8B" w:rsidRPr="00B61B8B" w:rsidRDefault="00B61B8B" w:rsidP="00B61B8B">
      <w:pPr>
        <w:pStyle w:val="af4"/>
        <w:rPr>
          <w:spacing w:val="-4"/>
        </w:rPr>
      </w:pPr>
      <w:r w:rsidRPr="00B61B8B">
        <w:rPr>
          <w:spacing w:val="-4"/>
        </w:rPr>
        <w:t>Настоящий Закон вступает в силу со дня его официального опубликования.</w:t>
      </w:r>
    </w:p>
    <w:p w:rsidR="00B74C04" w:rsidRPr="008447D4" w:rsidRDefault="00B74C04" w:rsidP="005C3156">
      <w:pPr>
        <w:pStyle w:val="af4"/>
        <w:rPr>
          <w:sz w:val="24"/>
          <w:szCs w:val="24"/>
        </w:rPr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B61B8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B61B8B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A367A8">
        <w:rPr>
          <w:b w:val="0"/>
          <w:szCs w:val="24"/>
        </w:rPr>
        <w:t>5 марта 2018 года</w:t>
      </w:r>
      <w:r w:rsidR="00A367A8">
        <w:rPr>
          <w:b w:val="0"/>
          <w:szCs w:val="24"/>
        </w:rPr>
        <w:br/>
      </w:r>
      <w:r w:rsidR="00A367A8">
        <w:rPr>
          <w:b w:val="0"/>
          <w:sz w:val="28"/>
        </w:rPr>
        <w:t>№ 131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8B" w:rsidRDefault="00B61B8B">
      <w:r>
        <w:separator/>
      </w:r>
    </w:p>
  </w:endnote>
  <w:endnote w:type="continuationSeparator" w:id="0">
    <w:p w:rsidR="00B61B8B" w:rsidRDefault="00B61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8B" w:rsidRDefault="00B61B8B">
      <w:r>
        <w:separator/>
      </w:r>
    </w:p>
  </w:footnote>
  <w:footnote w:type="continuationSeparator" w:id="0">
    <w:p w:rsidR="00B61B8B" w:rsidRDefault="00B61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4A3044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4A3044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367A8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7D4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57E19"/>
    <w:rsid w:val="00363EEA"/>
    <w:rsid w:val="003653A4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3044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447D4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367A8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61B8B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8447D4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844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1</TotalTime>
  <Pages>1</Pages>
  <Words>127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2018-03-06T09:09:00Z</cp:lastPrinted>
  <dcterms:created xsi:type="dcterms:W3CDTF">2018-03-06T09:10:00Z</dcterms:created>
  <dcterms:modified xsi:type="dcterms:W3CDTF">2018-03-06T09:10:00Z</dcterms:modified>
</cp:coreProperties>
</file>