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98" w:rsidRDefault="00BF2B98" w:rsidP="00BF2B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нформации о рассчитываемой за </w:t>
      </w:r>
      <w:r>
        <w:rPr>
          <w:rFonts w:ascii="Times New Roman" w:hAnsi="Times New Roman" w:cs="Times New Roman"/>
          <w:b/>
          <w:sz w:val="28"/>
          <w:szCs w:val="28"/>
        </w:rPr>
        <w:t xml:space="preserve">2017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, 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BF2B98" w:rsidRDefault="00BF2B98" w:rsidP="00BF2B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BF2B98" w:rsidTr="00050798">
        <w:tc>
          <w:tcPr>
            <w:tcW w:w="2569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BF2B98" w:rsidTr="00050798">
        <w:tc>
          <w:tcPr>
            <w:tcW w:w="2569" w:type="dxa"/>
          </w:tcPr>
          <w:p w:rsidR="00BF2B98" w:rsidRPr="00192380" w:rsidRDefault="00BF2B98" w:rsidP="00050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47 206,65</w:t>
            </w:r>
          </w:p>
        </w:tc>
      </w:tr>
      <w:tr w:rsidR="00BF2B98" w:rsidTr="00050798">
        <w:tc>
          <w:tcPr>
            <w:tcW w:w="9571" w:type="dxa"/>
            <w:gridSpan w:val="4"/>
          </w:tcPr>
          <w:p w:rsidR="00BF2B98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руководителя и среднемесячной заработной платы работников учреждения составляет в кратности 1 к 2,3</w:t>
            </w:r>
          </w:p>
        </w:tc>
      </w:tr>
      <w:tr w:rsidR="00BF2B98" w:rsidTr="00050798">
        <w:tc>
          <w:tcPr>
            <w:tcW w:w="2569" w:type="dxa"/>
          </w:tcPr>
          <w:p w:rsidR="00BF2B98" w:rsidRPr="00192380" w:rsidRDefault="00BF2B98" w:rsidP="00050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BF2B98" w:rsidRPr="00192380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40177,79</w:t>
            </w:r>
          </w:p>
        </w:tc>
      </w:tr>
      <w:tr w:rsidR="00BF2B98" w:rsidTr="00050798">
        <w:tc>
          <w:tcPr>
            <w:tcW w:w="9571" w:type="dxa"/>
            <w:gridSpan w:val="4"/>
          </w:tcPr>
          <w:p w:rsidR="00BF2B98" w:rsidRDefault="00BF2B98" w:rsidP="000507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1,9</w:t>
            </w:r>
          </w:p>
        </w:tc>
      </w:tr>
    </w:tbl>
    <w:p w:rsidR="00BF2B98" w:rsidRPr="00AE528B" w:rsidRDefault="00BF2B98" w:rsidP="00BF2B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5AE" w:rsidRPr="001A6B01" w:rsidRDefault="00104011" w:rsidP="003A4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 в</w:t>
      </w:r>
      <w:r w:rsidR="00A8142F" w:rsidRPr="001A6B01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 w:rsidR="00510572" w:rsidRPr="001A6B01">
        <w:rPr>
          <w:rFonts w:ascii="Times New Roman" w:hAnsi="Times New Roman" w:cs="Times New Roman"/>
          <w:sz w:val="28"/>
          <w:szCs w:val="28"/>
        </w:rPr>
        <w:t xml:space="preserve">статьей </w:t>
      </w:r>
      <w:hyperlink r:id="rId4" w:history="1">
        <w:r w:rsidR="00A8142F"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="00A8142F"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</w:t>
      </w:r>
      <w:r w:rsidR="00510572" w:rsidRPr="001A6B01">
        <w:rPr>
          <w:rFonts w:ascii="Times New Roman" w:hAnsi="Times New Roman" w:cs="Times New Roman"/>
          <w:sz w:val="28"/>
          <w:szCs w:val="28"/>
        </w:rPr>
        <w:t>ской Федерац</w:t>
      </w:r>
      <w:r w:rsidRPr="001A6B01">
        <w:rPr>
          <w:rFonts w:ascii="Times New Roman" w:hAnsi="Times New Roman" w:cs="Times New Roman"/>
          <w:sz w:val="28"/>
          <w:szCs w:val="28"/>
        </w:rPr>
        <w:t>ии</w:t>
      </w:r>
      <w:r w:rsidR="00703792" w:rsidRPr="001A6B01">
        <w:rPr>
          <w:rFonts w:ascii="Times New Roman" w:hAnsi="Times New Roman" w:cs="Times New Roman"/>
          <w:sz w:val="28"/>
          <w:szCs w:val="28"/>
        </w:rPr>
        <w:t>,</w:t>
      </w:r>
      <w:r w:rsidRPr="001A6B01">
        <w:rPr>
          <w:rFonts w:ascii="Times New Roman" w:hAnsi="Times New Roman" w:cs="Times New Roman"/>
          <w:sz w:val="28"/>
          <w:szCs w:val="28"/>
        </w:rPr>
        <w:t xml:space="preserve">  руководствуясь </w:t>
      </w:r>
      <w:hyperlink r:id="rId5" w:history="1"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>Территориального фонда обязательного медицинского страхования Республики Адыгея в информационно-телекоммуникационной сети «Интернет» утвержденным</w:t>
      </w:r>
      <w:r w:rsidR="00510572" w:rsidRPr="001A6B01">
        <w:rPr>
          <w:rFonts w:ascii="Times New Roman" w:hAnsi="Times New Roman" w:cs="Times New Roman"/>
          <w:sz w:val="28"/>
          <w:szCs w:val="28"/>
        </w:rPr>
        <w:t xml:space="preserve"> Постановлением Кабин</w:t>
      </w:r>
      <w:r w:rsidRPr="001A6B01">
        <w:rPr>
          <w:rFonts w:ascii="Times New Roman" w:hAnsi="Times New Roman" w:cs="Times New Roman"/>
          <w:sz w:val="28"/>
          <w:szCs w:val="28"/>
        </w:rPr>
        <w:t>ета Министров РА от 19.05.2017 № 88 «</w:t>
      </w:r>
      <w:r w:rsidR="00510572" w:rsidRPr="001A6B01">
        <w:rPr>
          <w:rFonts w:ascii="Times New Roman" w:hAnsi="Times New Roman" w:cs="Times New Roman"/>
          <w:sz w:val="28"/>
          <w:szCs w:val="28"/>
        </w:rPr>
        <w:t>О мерах по реализации некоторых положений Трудово</w:t>
      </w:r>
      <w:r w:rsidRPr="001A6B01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="00703792" w:rsidRPr="001A6B01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Par11"/>
      <w:bookmarkEnd w:id="0"/>
      <w:r w:rsidR="00703792" w:rsidRPr="001A6B01">
        <w:rPr>
          <w:rFonts w:ascii="Times New Roman" w:hAnsi="Times New Roman" w:cs="Times New Roman"/>
          <w:sz w:val="28"/>
          <w:szCs w:val="28"/>
        </w:rPr>
        <w:t>устанавливающим</w:t>
      </w:r>
      <w:r w:rsidR="00A8142F" w:rsidRPr="001A6B01">
        <w:rPr>
          <w:rFonts w:ascii="Times New Roman" w:hAnsi="Times New Roman" w:cs="Times New Roman"/>
          <w:sz w:val="28"/>
          <w:szCs w:val="28"/>
        </w:rPr>
        <w:t xml:space="preserve">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</w:t>
      </w:r>
      <w:r w:rsidR="00AE7B00" w:rsidRPr="001A6B01">
        <w:rPr>
          <w:rFonts w:ascii="Times New Roman" w:hAnsi="Times New Roman" w:cs="Times New Roman"/>
          <w:sz w:val="28"/>
          <w:szCs w:val="28"/>
        </w:rPr>
        <w:t>ной сети «Интернет»</w:t>
      </w:r>
      <w:r w:rsidR="00A8142F" w:rsidRPr="001A6B01">
        <w:rPr>
          <w:rFonts w:ascii="Times New Roman" w:hAnsi="Times New Roman" w:cs="Times New Roman"/>
          <w:sz w:val="28"/>
          <w:szCs w:val="28"/>
        </w:rPr>
        <w:t xml:space="preserve">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 w:rsidR="00BF2B98"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 w:rsidR="00503E96">
        <w:rPr>
          <w:rFonts w:ascii="Times New Roman" w:hAnsi="Times New Roman" w:cs="Times New Roman"/>
          <w:sz w:val="28"/>
          <w:szCs w:val="28"/>
        </w:rPr>
        <w:t xml:space="preserve">размещает информацию о рассчитываемой за 2017 календарный год среднемесячной заработной плате руководителя и заместителя главного бухгалтера (наименование должностей </w:t>
      </w:r>
      <w:r w:rsidR="00BF2B98">
        <w:rPr>
          <w:rFonts w:ascii="Times New Roman" w:hAnsi="Times New Roman" w:cs="Times New Roman"/>
          <w:sz w:val="28"/>
          <w:szCs w:val="28"/>
        </w:rPr>
        <w:t xml:space="preserve"> указано </w:t>
      </w:r>
      <w:r w:rsidR="00503E96">
        <w:rPr>
          <w:rFonts w:ascii="Times New Roman" w:hAnsi="Times New Roman" w:cs="Times New Roman"/>
          <w:sz w:val="28"/>
          <w:szCs w:val="28"/>
        </w:rPr>
        <w:t>согласно штатному расписанию) Государственного казенного учреждения Республики Адыгея «Централизованная бухгалтерия»</w:t>
      </w:r>
      <w:r w:rsidR="00BF2B98">
        <w:rPr>
          <w:rFonts w:ascii="Times New Roman" w:hAnsi="Times New Roman" w:cs="Times New Roman"/>
          <w:sz w:val="28"/>
          <w:szCs w:val="28"/>
        </w:rPr>
        <w:t>.</w:t>
      </w:r>
    </w:p>
    <w:p w:rsidR="003A45AE" w:rsidRPr="001A6B01" w:rsidRDefault="003A45AE" w:rsidP="003A4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</w:t>
      </w:r>
      <w:r w:rsidR="00A8142F" w:rsidRPr="001A6B01">
        <w:rPr>
          <w:rFonts w:ascii="Times New Roman" w:hAnsi="Times New Roman" w:cs="Times New Roman"/>
          <w:sz w:val="28"/>
          <w:szCs w:val="28"/>
        </w:rPr>
        <w:t>Интернет</w:t>
      </w:r>
      <w:r w:rsidRPr="001A6B01">
        <w:rPr>
          <w:rFonts w:ascii="Times New Roman" w:hAnsi="Times New Roman" w:cs="Times New Roman"/>
          <w:sz w:val="28"/>
          <w:szCs w:val="28"/>
        </w:rPr>
        <w:t>»</w:t>
      </w:r>
      <w:r w:rsidR="00A8142F" w:rsidRPr="001A6B01">
        <w:rPr>
          <w:rFonts w:ascii="Times New Roman" w:hAnsi="Times New Roman" w:cs="Times New Roman"/>
          <w:sz w:val="28"/>
          <w:szCs w:val="28"/>
        </w:rPr>
        <w:t xml:space="preserve"> до 30 апреля года, следующего за отчетным, в доступном режиме для всех пользовате</w:t>
      </w:r>
      <w:r w:rsidRPr="001A6B01">
        <w:rPr>
          <w:rFonts w:ascii="Times New Roman" w:hAnsi="Times New Roman" w:cs="Times New Roman"/>
          <w:sz w:val="28"/>
          <w:szCs w:val="28"/>
        </w:rPr>
        <w:t>лей сети «Интернет»</w:t>
      </w:r>
      <w:r w:rsidR="00A8142F" w:rsidRPr="001A6B01">
        <w:rPr>
          <w:rFonts w:ascii="Times New Roman" w:hAnsi="Times New Roman" w:cs="Times New Roman"/>
          <w:sz w:val="28"/>
          <w:szCs w:val="28"/>
        </w:rPr>
        <w:t>.</w:t>
      </w:r>
    </w:p>
    <w:p w:rsidR="00917AB7" w:rsidRDefault="00A8142F" w:rsidP="003A4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A8142F" w:rsidRPr="001A6B01" w:rsidRDefault="00A8142F" w:rsidP="003A4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DF7180" w:rsidRPr="003E404B" w:rsidRDefault="00DF7180">
      <w:pPr>
        <w:rPr>
          <w:rFonts w:ascii="Times New Roman" w:hAnsi="Times New Roman" w:cs="Times New Roman"/>
          <w:sz w:val="24"/>
          <w:szCs w:val="24"/>
        </w:rPr>
      </w:pPr>
    </w:p>
    <w:p w:rsidR="00BF2B98" w:rsidRPr="00A8142F" w:rsidRDefault="00BF2B98">
      <w:pPr>
        <w:rPr>
          <w:rFonts w:ascii="Times New Roman" w:hAnsi="Times New Roman" w:cs="Times New Roman"/>
          <w:sz w:val="28"/>
          <w:szCs w:val="28"/>
        </w:rPr>
      </w:pPr>
    </w:p>
    <w:sectPr w:rsidR="00BF2B98" w:rsidRPr="00A8142F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8142F"/>
    <w:rsid w:val="000861D0"/>
    <w:rsid w:val="00104011"/>
    <w:rsid w:val="00192380"/>
    <w:rsid w:val="00194045"/>
    <w:rsid w:val="001A6B01"/>
    <w:rsid w:val="001D26DB"/>
    <w:rsid w:val="00287848"/>
    <w:rsid w:val="003A45AE"/>
    <w:rsid w:val="003E404B"/>
    <w:rsid w:val="00503E96"/>
    <w:rsid w:val="00510572"/>
    <w:rsid w:val="006228EE"/>
    <w:rsid w:val="006D6680"/>
    <w:rsid w:val="00703792"/>
    <w:rsid w:val="0087223A"/>
    <w:rsid w:val="0088512B"/>
    <w:rsid w:val="008E492D"/>
    <w:rsid w:val="00917AB7"/>
    <w:rsid w:val="00A8142F"/>
    <w:rsid w:val="00AE528B"/>
    <w:rsid w:val="00AE7B00"/>
    <w:rsid w:val="00B458A1"/>
    <w:rsid w:val="00B94104"/>
    <w:rsid w:val="00BA3ACF"/>
    <w:rsid w:val="00BF2B98"/>
    <w:rsid w:val="00DF7180"/>
    <w:rsid w:val="00F5159E"/>
    <w:rsid w:val="00F534BF"/>
    <w:rsid w:val="00F96ED3"/>
    <w:rsid w:val="00FE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9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16</cp:revision>
  <dcterms:created xsi:type="dcterms:W3CDTF">2018-03-14T13:44:00Z</dcterms:created>
  <dcterms:modified xsi:type="dcterms:W3CDTF">2018-03-16T06:37:00Z</dcterms:modified>
</cp:coreProperties>
</file>