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5A" w:rsidRPr="001832D9" w:rsidRDefault="005A115A" w:rsidP="001036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32D9">
        <w:rPr>
          <w:rFonts w:ascii="Times New Roman" w:hAnsi="Times New Roman"/>
          <w:sz w:val="28"/>
          <w:szCs w:val="28"/>
        </w:rPr>
        <w:t>Министерство финансов Республики Адыгея сообщает, что по результатам конкурса, состоявшегося 1 июля 2014 года, победителем на замещение вакантной должности государственной гражданской службы:</w:t>
      </w:r>
    </w:p>
    <w:p w:rsidR="005A115A" w:rsidRPr="001832D9" w:rsidRDefault="005A115A" w:rsidP="0010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D9">
        <w:rPr>
          <w:rFonts w:ascii="Times New Roman" w:hAnsi="Times New Roman"/>
          <w:sz w:val="28"/>
          <w:szCs w:val="28"/>
        </w:rPr>
        <w:t>- консультанта отдела бюджетной политики государственной органов  и иных ведомств признана – Емыкова С.Н.;</w:t>
      </w:r>
    </w:p>
    <w:p w:rsidR="005A115A" w:rsidRPr="001832D9" w:rsidRDefault="005A115A" w:rsidP="0010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D9">
        <w:rPr>
          <w:rFonts w:ascii="Times New Roman" w:hAnsi="Times New Roman"/>
          <w:sz w:val="28"/>
          <w:szCs w:val="28"/>
        </w:rPr>
        <w:t>– консультанта отдела по определению поставщиков путем проведения конкурсов и аукционов Управления по определению поставщиков при осуществлении закупок для обеспечения нужд Республики Адыгея признана - Гусарук З.А.;</w:t>
      </w:r>
    </w:p>
    <w:p w:rsidR="005A115A" w:rsidRPr="001832D9" w:rsidRDefault="005A115A" w:rsidP="00103649">
      <w:pPr>
        <w:spacing w:after="0" w:line="240" w:lineRule="auto"/>
        <w:jc w:val="both"/>
        <w:rPr>
          <w:rFonts w:ascii="Times New Roman" w:hAnsi="Times New Roman"/>
        </w:rPr>
      </w:pPr>
      <w:r w:rsidRPr="001832D9">
        <w:rPr>
          <w:rFonts w:ascii="Times New Roman" w:hAnsi="Times New Roman"/>
          <w:sz w:val="28"/>
          <w:szCs w:val="28"/>
        </w:rPr>
        <w:t>– ведущего специалиста-эксперта отдела по определению поставщиков путем проведения конкурсов и аукционов Управления по определению поставщиков при осуществлении закупок для обеспечения нужд Республики Адыгея признана – Кошубаева Б.А.</w:t>
      </w:r>
    </w:p>
    <w:p w:rsidR="005A115A" w:rsidRPr="001832D9" w:rsidRDefault="005A115A" w:rsidP="001036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32D9">
        <w:rPr>
          <w:rFonts w:ascii="Times New Roman" w:hAnsi="Times New Roman"/>
          <w:sz w:val="28"/>
          <w:szCs w:val="28"/>
        </w:rPr>
        <w:t>Включены в кадровый резерв Министерства финансов Республики Адыгея:</w:t>
      </w:r>
    </w:p>
    <w:p w:rsidR="005A115A" w:rsidRPr="001832D9" w:rsidRDefault="005A115A" w:rsidP="001036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32D9">
        <w:rPr>
          <w:rFonts w:ascii="Times New Roman" w:hAnsi="Times New Roman"/>
          <w:sz w:val="28"/>
          <w:szCs w:val="28"/>
        </w:rPr>
        <w:t>- по ведущей группе должностей с соответствующими квалификационными требованиями - Гунчокова З.Б.;</w:t>
      </w:r>
    </w:p>
    <w:p w:rsidR="005A115A" w:rsidRPr="001832D9" w:rsidRDefault="005A115A" w:rsidP="001036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32D9">
        <w:rPr>
          <w:rFonts w:ascii="Times New Roman" w:hAnsi="Times New Roman"/>
          <w:sz w:val="28"/>
          <w:szCs w:val="28"/>
        </w:rPr>
        <w:t>- по старшей группе должностей с соответствующими квалификационными требованиями – Огиенко О.А.</w:t>
      </w:r>
      <w:r>
        <w:rPr>
          <w:rFonts w:ascii="Times New Roman" w:hAnsi="Times New Roman"/>
          <w:sz w:val="28"/>
          <w:szCs w:val="28"/>
        </w:rPr>
        <w:t>;</w:t>
      </w:r>
    </w:p>
    <w:p w:rsidR="005A115A" w:rsidRPr="001832D9" w:rsidRDefault="005A115A" w:rsidP="00103649">
      <w:pPr>
        <w:spacing w:after="0" w:line="240" w:lineRule="auto"/>
        <w:ind w:firstLine="708"/>
        <w:rPr>
          <w:rFonts w:ascii="Times New Roman" w:hAnsi="Times New Roman"/>
        </w:rPr>
      </w:pPr>
      <w:r w:rsidRPr="001832D9">
        <w:rPr>
          <w:rFonts w:ascii="Times New Roman" w:hAnsi="Times New Roman"/>
          <w:sz w:val="28"/>
          <w:szCs w:val="28"/>
        </w:rPr>
        <w:t>- на замещение должности консультанта отдела бюджетной политики государственной органов  и иных ведомств – Маркушева О.В.</w:t>
      </w:r>
    </w:p>
    <w:sectPr w:rsidR="005A115A" w:rsidRPr="001832D9" w:rsidSect="007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2D9"/>
    <w:rsid w:val="000233A8"/>
    <w:rsid w:val="00055EFB"/>
    <w:rsid w:val="00091EF9"/>
    <w:rsid w:val="00095271"/>
    <w:rsid w:val="000A034D"/>
    <w:rsid w:val="000D6DF3"/>
    <w:rsid w:val="00103649"/>
    <w:rsid w:val="001116AE"/>
    <w:rsid w:val="0013746C"/>
    <w:rsid w:val="0014349F"/>
    <w:rsid w:val="001832D9"/>
    <w:rsid w:val="00194350"/>
    <w:rsid w:val="00233952"/>
    <w:rsid w:val="00250B6D"/>
    <w:rsid w:val="0026156B"/>
    <w:rsid w:val="00274728"/>
    <w:rsid w:val="002E2948"/>
    <w:rsid w:val="00323B8A"/>
    <w:rsid w:val="00343BDD"/>
    <w:rsid w:val="0035448E"/>
    <w:rsid w:val="003654DD"/>
    <w:rsid w:val="003746F3"/>
    <w:rsid w:val="00387E2D"/>
    <w:rsid w:val="00391749"/>
    <w:rsid w:val="003C064B"/>
    <w:rsid w:val="003E7639"/>
    <w:rsid w:val="003F3CF7"/>
    <w:rsid w:val="00416C76"/>
    <w:rsid w:val="00422411"/>
    <w:rsid w:val="00442386"/>
    <w:rsid w:val="00461DD6"/>
    <w:rsid w:val="00486C4A"/>
    <w:rsid w:val="004B4046"/>
    <w:rsid w:val="005365B4"/>
    <w:rsid w:val="0055229B"/>
    <w:rsid w:val="0057266D"/>
    <w:rsid w:val="0058598C"/>
    <w:rsid w:val="00586E9B"/>
    <w:rsid w:val="005A115A"/>
    <w:rsid w:val="0061444D"/>
    <w:rsid w:val="00615B7C"/>
    <w:rsid w:val="00637ABE"/>
    <w:rsid w:val="00651089"/>
    <w:rsid w:val="0065308C"/>
    <w:rsid w:val="006567DB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A1369"/>
    <w:rsid w:val="009C4962"/>
    <w:rsid w:val="00A1520C"/>
    <w:rsid w:val="00A20667"/>
    <w:rsid w:val="00A565C2"/>
    <w:rsid w:val="00AD2230"/>
    <w:rsid w:val="00AD25F8"/>
    <w:rsid w:val="00B0111F"/>
    <w:rsid w:val="00B03279"/>
    <w:rsid w:val="00B55C2E"/>
    <w:rsid w:val="00B57BBC"/>
    <w:rsid w:val="00B93020"/>
    <w:rsid w:val="00C170E0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B36F9"/>
    <w:rsid w:val="00DE092A"/>
    <w:rsid w:val="00DE0E88"/>
    <w:rsid w:val="00DF3293"/>
    <w:rsid w:val="00E05499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832D9"/>
    <w:pPr>
      <w:spacing w:after="0" w:line="240" w:lineRule="auto"/>
      <w:ind w:right="709" w:firstLine="99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832D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169</Words>
  <Characters>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dc:description/>
  <cp:lastModifiedBy>Емыкова</cp:lastModifiedBy>
  <cp:revision>5</cp:revision>
  <dcterms:created xsi:type="dcterms:W3CDTF">2014-07-01T07:35:00Z</dcterms:created>
  <dcterms:modified xsi:type="dcterms:W3CDTF">2014-07-01T10:32:00Z</dcterms:modified>
</cp:coreProperties>
</file>