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36" w:rsidRPr="00D36050" w:rsidRDefault="002C6436" w:rsidP="002C6436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36" w:rsidRPr="00D36050" w:rsidRDefault="002C6436" w:rsidP="002C6436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2C6436" w:rsidRPr="00D36050" w:rsidRDefault="002C6436" w:rsidP="002C6436">
      <w:pPr>
        <w:pStyle w:val="3"/>
      </w:pPr>
      <w:r w:rsidRPr="00D36050">
        <w:t>П Р И К А З</w:t>
      </w:r>
    </w:p>
    <w:p w:rsidR="002C6436" w:rsidRPr="007010B9" w:rsidRDefault="00496758" w:rsidP="002C643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496758">
        <w:rPr>
          <w:rFonts w:ascii="Times New Roman" w:hAnsi="Times New Roman" w:cs="Times New Roman"/>
          <w:sz w:val="28"/>
          <w:szCs w:val="28"/>
          <w:u w:val="single"/>
        </w:rPr>
        <w:t>15.08.2018</w:t>
      </w:r>
      <w:r w:rsidR="002C6436" w:rsidRPr="004967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6436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C6436">
        <w:rPr>
          <w:rFonts w:ascii="Times New Roman" w:hAnsi="Times New Roman" w:cs="Times New Roman"/>
          <w:sz w:val="28"/>
          <w:szCs w:val="28"/>
        </w:rPr>
        <w:t xml:space="preserve">                                                 № </w:t>
      </w:r>
      <w:r w:rsidRPr="00496758">
        <w:rPr>
          <w:rFonts w:ascii="Times New Roman" w:hAnsi="Times New Roman" w:cs="Times New Roman"/>
          <w:sz w:val="28"/>
          <w:szCs w:val="28"/>
          <w:u w:val="single"/>
        </w:rPr>
        <w:t>81-А</w:t>
      </w:r>
    </w:p>
    <w:p w:rsidR="002C6436" w:rsidRDefault="002C6436" w:rsidP="002C6436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3652"/>
      </w:tblGrid>
      <w:tr w:rsidR="002C6436" w:rsidTr="002C6436">
        <w:trPr>
          <w:trHeight w:val="81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C6436" w:rsidRDefault="002C6436" w:rsidP="002C6436">
            <w:pPr>
              <w:ind w:right="-391"/>
              <w:rPr>
                <w:sz w:val="28"/>
              </w:rPr>
            </w:pPr>
            <w:r>
              <w:rPr>
                <w:sz w:val="28"/>
              </w:rPr>
              <w:t xml:space="preserve">Об утверждении Порядка предоставления информации главным распорядителем средств республиканского бюджета Республики Адыгея, представлявшим в суде интересы Республики Адыгея </w:t>
            </w:r>
          </w:p>
        </w:tc>
      </w:tr>
    </w:tbl>
    <w:p w:rsidR="002C6436" w:rsidRDefault="002C6436" w:rsidP="002C6436">
      <w:pPr>
        <w:jc w:val="both"/>
        <w:rPr>
          <w:sz w:val="28"/>
        </w:rPr>
      </w:pPr>
    </w:p>
    <w:p w:rsidR="002C6436" w:rsidRDefault="002C6436" w:rsidP="002C6436">
      <w:pPr>
        <w:jc w:val="both"/>
        <w:rPr>
          <w:sz w:val="28"/>
        </w:rPr>
      </w:pPr>
    </w:p>
    <w:p w:rsidR="002C6436" w:rsidRDefault="002C6436" w:rsidP="002C6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6436" w:rsidRDefault="002C6436" w:rsidP="002C64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C6436" w:rsidRDefault="002C6436" w:rsidP="002C64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C6436" w:rsidRPr="00DD02F4" w:rsidRDefault="002C6436" w:rsidP="002C64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436" w:rsidRDefault="002C6436" w:rsidP="002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4CA" w:rsidRDefault="00C274CA" w:rsidP="002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436" w:rsidRPr="007E07EC" w:rsidRDefault="002C6436" w:rsidP="002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E07EC">
          <w:rPr>
            <w:rFonts w:ascii="Times New Roman" w:hAnsi="Times New Roman" w:cs="Times New Roman"/>
            <w:sz w:val="28"/>
            <w:szCs w:val="28"/>
          </w:rPr>
          <w:t>пунктом 3 статьи 242.2</w:t>
        </w:r>
      </w:hyperlink>
      <w:r w:rsidRPr="007E07EC">
        <w:rPr>
          <w:rFonts w:ascii="Times New Roman" w:hAnsi="Times New Roman" w:cs="Times New Roman"/>
          <w:sz w:val="28"/>
          <w:szCs w:val="28"/>
        </w:rPr>
        <w:t xml:space="preserve"> Бюджетног</w:t>
      </w:r>
      <w:r w:rsidR="00C274CA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</w:p>
    <w:p w:rsidR="002C6436" w:rsidRDefault="002C6436" w:rsidP="002C64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07E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7E07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7E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7E07EC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7E07E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E07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7EC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7E07EC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C274CA" w:rsidRPr="007E07EC" w:rsidRDefault="00C274CA" w:rsidP="002C64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36" w:rsidRPr="002C6436" w:rsidRDefault="002C6436" w:rsidP="00C274C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07E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 w:history="1">
        <w:r w:rsidRPr="007E07E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E07EC">
        <w:rPr>
          <w:rFonts w:ascii="Times New Roman" w:hAnsi="Times New Roman" w:cs="Times New Roman"/>
          <w:sz w:val="28"/>
          <w:szCs w:val="28"/>
        </w:rPr>
        <w:t xml:space="preserve"> предоставления информации главным распорядителем средств респуб</w:t>
      </w:r>
      <w:r>
        <w:rPr>
          <w:rFonts w:ascii="Times New Roman" w:hAnsi="Times New Roman" w:cs="Times New Roman"/>
          <w:sz w:val="28"/>
          <w:szCs w:val="28"/>
        </w:rPr>
        <w:t xml:space="preserve">ликанского </w:t>
      </w:r>
      <w:r w:rsidRPr="002C6436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2C6436">
        <w:rPr>
          <w:rFonts w:ascii="Times New Roman" w:hAnsi="Times New Roman" w:cs="Times New Roman"/>
          <w:sz w:val="28"/>
          <w:szCs w:val="28"/>
        </w:rPr>
        <w:t>, представлявшим в суд</w:t>
      </w:r>
      <w:r>
        <w:rPr>
          <w:rFonts w:ascii="Times New Roman" w:hAnsi="Times New Roman" w:cs="Times New Roman"/>
          <w:sz w:val="28"/>
          <w:szCs w:val="28"/>
        </w:rPr>
        <w:t>е интересы Республики Адыгея</w:t>
      </w:r>
      <w:r w:rsidRPr="002C6436">
        <w:rPr>
          <w:rFonts w:ascii="Times New Roman" w:hAnsi="Times New Roman" w:cs="Times New Roman"/>
          <w:sz w:val="28"/>
          <w:szCs w:val="28"/>
        </w:rPr>
        <w:t>.</w:t>
      </w:r>
    </w:p>
    <w:p w:rsidR="002C6436" w:rsidRPr="002C6436" w:rsidRDefault="002C6436" w:rsidP="00C274C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436">
        <w:rPr>
          <w:rFonts w:ascii="Times New Roman" w:hAnsi="Times New Roman" w:cs="Times New Roman"/>
          <w:sz w:val="28"/>
          <w:szCs w:val="28"/>
        </w:rPr>
        <w:t>2. Настоящий приказ вступает в силу с даты его подписания.</w:t>
      </w:r>
    </w:p>
    <w:p w:rsidR="002C6436" w:rsidRPr="002C6436" w:rsidRDefault="002C6436" w:rsidP="002C64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E07EC" w:rsidRDefault="007E07EC" w:rsidP="002C64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07EC" w:rsidRDefault="007E07EC" w:rsidP="002C64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436" w:rsidRPr="00DD02F4" w:rsidRDefault="002C6436" w:rsidP="002C643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2C6436" w:rsidRPr="00DD02F4" w:rsidRDefault="002C6436" w:rsidP="002C64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436" w:rsidRPr="00DD02F4" w:rsidRDefault="002C6436" w:rsidP="002C64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436" w:rsidRPr="00DD02F4" w:rsidRDefault="002C6436" w:rsidP="002C64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0F0D" w:rsidRDefault="005B0F0D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5B0F0D" w:rsidRDefault="005B0F0D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5B0F0D" w:rsidRDefault="005B0F0D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5B0F0D" w:rsidRDefault="005B0F0D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5B0F0D" w:rsidRDefault="005B0F0D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C274CA" w:rsidRDefault="00C274CA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5B0F0D" w:rsidRDefault="005B0F0D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2C6436" w:rsidRDefault="002C6436" w:rsidP="002C6436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к Приказу Министерства финансов Республики Адыгея </w:t>
      </w:r>
    </w:p>
    <w:p w:rsidR="002C6436" w:rsidRDefault="00B4269B" w:rsidP="002C6436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15.08.2018 г. № 81-А</w:t>
      </w:r>
    </w:p>
    <w:p w:rsidR="001523F0" w:rsidRDefault="001523F0">
      <w:pPr>
        <w:pStyle w:val="ConsPlusNormal"/>
        <w:jc w:val="both"/>
      </w:pPr>
    </w:p>
    <w:p w:rsidR="001523F0" w:rsidRDefault="001523F0">
      <w:pPr>
        <w:pStyle w:val="ConsPlusNormal"/>
        <w:jc w:val="both"/>
      </w:pPr>
    </w:p>
    <w:p w:rsidR="001523F0" w:rsidRDefault="001523F0">
      <w:pPr>
        <w:pStyle w:val="ConsPlusNormal"/>
        <w:jc w:val="both"/>
      </w:pPr>
    </w:p>
    <w:bookmarkStart w:id="0" w:name="P33"/>
    <w:bookmarkEnd w:id="0"/>
    <w:p w:rsidR="002C6436" w:rsidRPr="00C274CA" w:rsidRDefault="0008686D" w:rsidP="002C64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4C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2C6436" w:rsidRPr="00C274CA">
        <w:rPr>
          <w:rFonts w:ascii="Times New Roman" w:hAnsi="Times New Roman" w:cs="Times New Roman"/>
          <w:b/>
          <w:sz w:val="28"/>
          <w:szCs w:val="28"/>
        </w:rPr>
        <w:instrText>HYPERLINK \l "P33"</w:instrText>
      </w:r>
      <w:r w:rsidRPr="00C274C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C6436" w:rsidRPr="00C274CA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C274CA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2C6436" w:rsidRPr="00C274CA">
        <w:rPr>
          <w:rFonts w:ascii="Times New Roman" w:hAnsi="Times New Roman" w:cs="Times New Roman"/>
          <w:b/>
          <w:sz w:val="28"/>
          <w:szCs w:val="28"/>
        </w:rPr>
        <w:t xml:space="preserve"> предоставления информации главным распорядителем </w:t>
      </w:r>
    </w:p>
    <w:p w:rsidR="002C6436" w:rsidRPr="00C274CA" w:rsidRDefault="002C6436" w:rsidP="002C64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4CA">
        <w:rPr>
          <w:rFonts w:ascii="Times New Roman" w:hAnsi="Times New Roman" w:cs="Times New Roman"/>
          <w:b/>
          <w:sz w:val="28"/>
          <w:szCs w:val="28"/>
        </w:rPr>
        <w:t xml:space="preserve">средств республиканского бюджета Республики Адыгея, </w:t>
      </w:r>
    </w:p>
    <w:p w:rsidR="001523F0" w:rsidRDefault="002C6436" w:rsidP="002C64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4CA">
        <w:rPr>
          <w:rFonts w:ascii="Times New Roman" w:hAnsi="Times New Roman" w:cs="Times New Roman"/>
          <w:b/>
          <w:sz w:val="28"/>
          <w:szCs w:val="28"/>
        </w:rPr>
        <w:t>представлявшим в суде интересы Республики Адыгея</w:t>
      </w:r>
    </w:p>
    <w:p w:rsidR="00C274CA" w:rsidRPr="00C274CA" w:rsidRDefault="00C274CA" w:rsidP="002C64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36" w:rsidRPr="007E07EC" w:rsidRDefault="002C6436" w:rsidP="002C6436">
      <w:pPr>
        <w:pStyle w:val="ConsPlusNormal"/>
        <w:jc w:val="center"/>
      </w:pPr>
    </w:p>
    <w:p w:rsidR="001523F0" w:rsidRPr="007E07EC" w:rsidRDefault="001523F0" w:rsidP="00C274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7EC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требованиями </w:t>
      </w:r>
      <w:hyperlink r:id="rId6" w:history="1">
        <w:r w:rsidRPr="007E07EC">
          <w:rPr>
            <w:rFonts w:ascii="Times New Roman" w:hAnsi="Times New Roman" w:cs="Times New Roman"/>
            <w:sz w:val="28"/>
            <w:szCs w:val="28"/>
          </w:rPr>
          <w:t>пункта 3 статьи 242.2</w:t>
        </w:r>
      </w:hyperlink>
      <w:r w:rsidRPr="007E07E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процедуру предоставления </w:t>
      </w:r>
      <w:r w:rsidR="00C274CA">
        <w:rPr>
          <w:rFonts w:ascii="Times New Roman" w:hAnsi="Times New Roman" w:cs="Times New Roman"/>
          <w:sz w:val="28"/>
          <w:szCs w:val="28"/>
        </w:rPr>
        <w:t>в Министерство финансов Р</w:t>
      </w:r>
      <w:r w:rsidR="007E07EC">
        <w:rPr>
          <w:rFonts w:ascii="Times New Roman" w:hAnsi="Times New Roman" w:cs="Times New Roman"/>
          <w:sz w:val="28"/>
          <w:szCs w:val="28"/>
        </w:rPr>
        <w:t xml:space="preserve">еспублики Адыгея </w:t>
      </w:r>
      <w:r w:rsidRPr="007E07EC">
        <w:rPr>
          <w:rFonts w:ascii="Times New Roman" w:hAnsi="Times New Roman" w:cs="Times New Roman"/>
          <w:sz w:val="28"/>
          <w:szCs w:val="28"/>
        </w:rPr>
        <w:t>информации главным распорядител</w:t>
      </w:r>
      <w:r w:rsidR="00025C3E" w:rsidRPr="007E07EC">
        <w:rPr>
          <w:rFonts w:ascii="Times New Roman" w:hAnsi="Times New Roman" w:cs="Times New Roman"/>
          <w:sz w:val="28"/>
          <w:szCs w:val="28"/>
        </w:rPr>
        <w:t>ем средств республиканского</w:t>
      </w:r>
      <w:r w:rsidRPr="007E07E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25C3E" w:rsidRPr="007E07EC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7E07EC">
        <w:rPr>
          <w:rFonts w:ascii="Times New Roman" w:hAnsi="Times New Roman" w:cs="Times New Roman"/>
          <w:sz w:val="28"/>
          <w:szCs w:val="28"/>
        </w:rPr>
        <w:t>, представлявшим в суд</w:t>
      </w:r>
      <w:r w:rsidR="00025C3E" w:rsidRPr="007E07EC">
        <w:rPr>
          <w:rFonts w:ascii="Times New Roman" w:hAnsi="Times New Roman" w:cs="Times New Roman"/>
          <w:sz w:val="28"/>
          <w:szCs w:val="28"/>
        </w:rPr>
        <w:t>е интересы Республики Адыгея</w:t>
      </w:r>
      <w:r w:rsidRPr="007E07EC">
        <w:rPr>
          <w:rFonts w:ascii="Times New Roman" w:hAnsi="Times New Roman" w:cs="Times New Roman"/>
          <w:sz w:val="28"/>
          <w:szCs w:val="28"/>
        </w:rPr>
        <w:t>.</w:t>
      </w:r>
    </w:p>
    <w:p w:rsidR="001523F0" w:rsidRPr="007E07EC" w:rsidRDefault="001523F0" w:rsidP="00C274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7EC">
        <w:rPr>
          <w:rFonts w:ascii="Times New Roman" w:hAnsi="Times New Roman" w:cs="Times New Roman"/>
          <w:sz w:val="28"/>
          <w:szCs w:val="28"/>
        </w:rPr>
        <w:t xml:space="preserve">2. Главный </w:t>
      </w:r>
      <w:r w:rsidR="00025C3E" w:rsidRPr="007E07EC">
        <w:rPr>
          <w:rFonts w:ascii="Times New Roman" w:hAnsi="Times New Roman" w:cs="Times New Roman"/>
          <w:sz w:val="28"/>
          <w:szCs w:val="28"/>
        </w:rPr>
        <w:t>распорядитель средств республиканского</w:t>
      </w:r>
      <w:r w:rsidRPr="007E07E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515AE" w:rsidRPr="007E07EC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7E07EC">
        <w:rPr>
          <w:rFonts w:ascii="Times New Roman" w:hAnsi="Times New Roman" w:cs="Times New Roman"/>
          <w:sz w:val="28"/>
          <w:szCs w:val="28"/>
        </w:rPr>
        <w:t xml:space="preserve">, представлявший в суде интересы </w:t>
      </w:r>
      <w:r w:rsidR="007515AE" w:rsidRPr="007E07EC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7E07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7E07EC">
          <w:rPr>
            <w:rFonts w:ascii="Times New Roman" w:hAnsi="Times New Roman" w:cs="Times New Roman"/>
            <w:sz w:val="28"/>
            <w:szCs w:val="28"/>
          </w:rPr>
          <w:t>пунктом 3 статьи 158</w:t>
        </w:r>
      </w:hyperlink>
      <w:r w:rsidRPr="007E07E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главный распорядитель), в течение 10 дней после вынесения (принятия) судебного акта в окончательной форме направляет в </w:t>
      </w:r>
      <w:r w:rsidR="007515AE" w:rsidRPr="007E07EC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</w:t>
      </w:r>
      <w:hyperlink w:anchor="P58" w:history="1">
        <w:r w:rsidRPr="007E07EC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7E07EC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дела в суде, а также информацию о наличии оснований для обжалования судебного акта по форме согласно приложению 1 к настоящему Порядку.</w:t>
      </w:r>
    </w:p>
    <w:p w:rsidR="001523F0" w:rsidRPr="007E07EC" w:rsidRDefault="001523F0" w:rsidP="00C274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7EC">
        <w:rPr>
          <w:rFonts w:ascii="Times New Roman" w:hAnsi="Times New Roman" w:cs="Times New Roman"/>
          <w:sz w:val="28"/>
          <w:szCs w:val="28"/>
        </w:rPr>
        <w:t xml:space="preserve">3. 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в течение 10 дней после вынесения (принятия) судебного акта апелляционной, кассационной или надзорной инстанции в окончательной форме представляет в </w:t>
      </w:r>
      <w:r w:rsidR="007515AE" w:rsidRPr="007E07EC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</w:t>
      </w:r>
      <w:hyperlink w:anchor="P111" w:history="1">
        <w:r w:rsidRPr="007E07EC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7E07EC">
        <w:rPr>
          <w:rFonts w:ascii="Times New Roman" w:hAnsi="Times New Roman" w:cs="Times New Roman"/>
          <w:sz w:val="28"/>
          <w:szCs w:val="28"/>
        </w:rPr>
        <w:t xml:space="preserve"> о результатах обжалования судебного акта по форме согласно приложению 2 к настоящему Порядку.</w:t>
      </w:r>
    </w:p>
    <w:p w:rsidR="001523F0" w:rsidRPr="007E07EC" w:rsidRDefault="001523F0" w:rsidP="00C27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3F0" w:rsidRPr="007E07EC" w:rsidRDefault="001523F0" w:rsidP="00C274CA">
      <w:pPr>
        <w:pStyle w:val="ConsPlusNormal"/>
        <w:jc w:val="both"/>
      </w:pPr>
    </w:p>
    <w:p w:rsidR="001523F0" w:rsidRPr="007E07EC" w:rsidRDefault="001523F0" w:rsidP="00C274CA">
      <w:pPr>
        <w:pStyle w:val="ConsPlusNormal"/>
        <w:jc w:val="both"/>
      </w:pPr>
    </w:p>
    <w:p w:rsidR="001523F0" w:rsidRPr="007E07EC" w:rsidRDefault="001523F0">
      <w:pPr>
        <w:pStyle w:val="ConsPlusNormal"/>
        <w:jc w:val="both"/>
      </w:pPr>
    </w:p>
    <w:p w:rsidR="001523F0" w:rsidRPr="007E07EC" w:rsidRDefault="001523F0">
      <w:pPr>
        <w:pStyle w:val="ConsPlusNormal"/>
        <w:jc w:val="both"/>
      </w:pPr>
    </w:p>
    <w:p w:rsidR="00E629AA" w:rsidRPr="007E07EC" w:rsidRDefault="00E629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9AA" w:rsidRPr="007E07EC" w:rsidRDefault="00E629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9AA" w:rsidRPr="007E07EC" w:rsidRDefault="00E629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9AA" w:rsidRPr="007E07EC" w:rsidRDefault="00E629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23F0" w:rsidRPr="00E629AA" w:rsidRDefault="001523F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523F0" w:rsidRPr="00E629AA" w:rsidRDefault="001523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1523F0" w:rsidRPr="00E629AA" w:rsidRDefault="001523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информации главным</w:t>
      </w:r>
    </w:p>
    <w:p w:rsidR="001523F0" w:rsidRPr="00E629AA" w:rsidRDefault="001523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распорядителем средств</w:t>
      </w:r>
    </w:p>
    <w:p w:rsidR="00E629AA" w:rsidRPr="00E629AA" w:rsidRDefault="00E629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 xml:space="preserve">республиканского бюджета </w:t>
      </w:r>
    </w:p>
    <w:p w:rsidR="001523F0" w:rsidRPr="00E629AA" w:rsidRDefault="00E629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Республики Адыгея</w:t>
      </w:r>
      <w:r w:rsidR="001523F0" w:rsidRPr="00E629AA">
        <w:rPr>
          <w:rFonts w:ascii="Times New Roman" w:hAnsi="Times New Roman" w:cs="Times New Roman"/>
          <w:sz w:val="24"/>
          <w:szCs w:val="24"/>
        </w:rPr>
        <w:t>,</w:t>
      </w:r>
    </w:p>
    <w:p w:rsidR="001523F0" w:rsidRPr="00E629AA" w:rsidRDefault="001523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представлявшим в суде интересы</w:t>
      </w:r>
    </w:p>
    <w:p w:rsidR="001523F0" w:rsidRPr="00E629AA" w:rsidRDefault="00E629AA">
      <w:pPr>
        <w:pStyle w:val="ConsPlusNormal"/>
        <w:jc w:val="right"/>
        <w:rPr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Республики Адыгея</w:t>
      </w:r>
    </w:p>
    <w:p w:rsidR="001523F0" w:rsidRDefault="001523F0">
      <w:pPr>
        <w:pStyle w:val="ConsPlusNormal"/>
        <w:jc w:val="both"/>
      </w:pPr>
    </w:p>
    <w:p w:rsidR="001523F0" w:rsidRDefault="001523F0" w:rsidP="00E629AA">
      <w:pPr>
        <w:pStyle w:val="ConsPlusNonformat"/>
        <w:jc w:val="both"/>
      </w:pPr>
      <w:r>
        <w:t xml:space="preserve">                                            </w:t>
      </w:r>
    </w:p>
    <w:p w:rsidR="001523F0" w:rsidRDefault="001523F0">
      <w:pPr>
        <w:pStyle w:val="ConsPlusNonformat"/>
        <w:jc w:val="both"/>
      </w:pPr>
    </w:p>
    <w:p w:rsidR="001523F0" w:rsidRDefault="001523F0">
      <w:pPr>
        <w:spacing w:after="1" w:line="220" w:lineRule="atLeast"/>
      </w:pPr>
      <w:bookmarkStart w:id="1" w:name="P58"/>
      <w:bookmarkEnd w:id="1"/>
    </w:p>
    <w:p w:rsidR="001523F0" w:rsidRPr="00E629AA" w:rsidRDefault="00E629AA" w:rsidP="00E629AA">
      <w:pPr>
        <w:spacing w:after="1" w:line="220" w:lineRule="atLeast"/>
        <w:jc w:val="right"/>
        <w:rPr>
          <w:rFonts w:ascii="Courier New" w:hAnsi="Courier New" w:cs="Courier New"/>
        </w:rPr>
      </w:pPr>
      <w:r w:rsidRPr="00E629AA">
        <w:rPr>
          <w:rFonts w:ascii="Courier New" w:hAnsi="Courier New" w:cs="Courier New"/>
        </w:rPr>
        <w:t>Министру финансов</w:t>
      </w:r>
    </w:p>
    <w:p w:rsidR="00E629AA" w:rsidRPr="00E629AA" w:rsidRDefault="00E629AA" w:rsidP="00E629AA">
      <w:pPr>
        <w:spacing w:after="1" w:line="220" w:lineRule="atLeast"/>
        <w:jc w:val="right"/>
        <w:rPr>
          <w:rFonts w:ascii="Courier New" w:hAnsi="Courier New" w:cs="Courier New"/>
        </w:rPr>
      </w:pPr>
      <w:r w:rsidRPr="00E629AA">
        <w:rPr>
          <w:rFonts w:ascii="Courier New" w:hAnsi="Courier New" w:cs="Courier New"/>
        </w:rPr>
        <w:t>Республики Адыгея</w:t>
      </w:r>
    </w:p>
    <w:p w:rsidR="00E629AA" w:rsidRDefault="001523F0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bookmarkStart w:id="2" w:name="P48"/>
      <w:bookmarkEnd w:id="2"/>
      <w:r>
        <w:rPr>
          <w:rFonts w:ascii="Courier New" w:hAnsi="Courier New" w:cs="Courier New"/>
          <w:sz w:val="20"/>
        </w:rPr>
        <w:t xml:space="preserve">                               </w:t>
      </w:r>
    </w:p>
    <w:p w:rsidR="001523F0" w:rsidRDefault="001523F0" w:rsidP="00E629AA">
      <w:pPr>
        <w:spacing w:after="1" w:line="200" w:lineRule="atLeast"/>
        <w:ind w:left="2832" w:firstLine="708"/>
        <w:jc w:val="both"/>
      </w:pPr>
      <w:r>
        <w:rPr>
          <w:rFonts w:ascii="Courier New" w:hAnsi="Courier New" w:cs="Courier New"/>
          <w:sz w:val="20"/>
        </w:rPr>
        <w:t xml:space="preserve">  Информация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о результатах рассмотрения дела в суде и о наличии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оснований для обжалования судебного акта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В соответствии с </w:t>
      </w:r>
      <w:hyperlink r:id="rId8" w:history="1">
        <w:r>
          <w:rPr>
            <w:rFonts w:ascii="Courier New" w:hAnsi="Courier New" w:cs="Courier New"/>
            <w:color w:val="0000FF"/>
            <w:sz w:val="20"/>
          </w:rPr>
          <w:t>п. 3 ст. 242.2</w:t>
        </w:r>
      </w:hyperlink>
      <w:r>
        <w:rPr>
          <w:rFonts w:ascii="Courier New" w:hAnsi="Courier New" w:cs="Courier New"/>
          <w:sz w:val="20"/>
        </w:rPr>
        <w:t xml:space="preserve"> Бюджетного кодекса Российской Федерации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сообщаем, что в ___________________________________________________________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(наименование суда)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рассматривалось дело N ______ по исковому заявлению 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(истец)</w:t>
      </w:r>
    </w:p>
    <w:p w:rsidR="001523F0" w:rsidRDefault="00E629A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 Республики Адыгея</w:t>
      </w:r>
      <w:r w:rsidR="001523F0">
        <w:rPr>
          <w:rFonts w:ascii="Courier New" w:hAnsi="Courier New" w:cs="Courier New"/>
          <w:sz w:val="20"/>
        </w:rPr>
        <w:t xml:space="preserve"> в лице _________________________ о(об) _________________.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(главный </w:t>
      </w:r>
      <w:r w:rsidR="00E629AA">
        <w:rPr>
          <w:rFonts w:ascii="Courier New" w:hAnsi="Courier New" w:cs="Courier New"/>
          <w:sz w:val="20"/>
        </w:rPr>
        <w:t xml:space="preserve">распорядитель средств республиканского </w:t>
      </w:r>
      <w:r>
        <w:rPr>
          <w:rFonts w:ascii="Courier New" w:hAnsi="Courier New" w:cs="Courier New"/>
          <w:sz w:val="20"/>
        </w:rPr>
        <w:t>бюджета)   предмет спора)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В соответствии с решением/определением ________________________________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(наименование суда)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 _______________________ _______________________________________________.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(дата судебного акта   (содержание резолютивной части судебного акта)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в окончательной форме)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решением/определением от ______________________ 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(дата судебного акта          (главный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в окончательной форме) распорядитель средств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</w:t>
      </w:r>
      <w:r w:rsidR="00E629AA">
        <w:rPr>
          <w:rFonts w:ascii="Courier New" w:hAnsi="Courier New" w:cs="Courier New"/>
          <w:sz w:val="20"/>
        </w:rPr>
        <w:t xml:space="preserve">                  республиканского </w:t>
      </w:r>
      <w:r>
        <w:rPr>
          <w:rFonts w:ascii="Courier New" w:hAnsi="Courier New" w:cs="Courier New"/>
          <w:sz w:val="20"/>
        </w:rPr>
        <w:t>бюджета)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  согласен,  подана/подготовлена  апелляционная (кассационная, надзорная)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жалоба в ______________________________ /Оснований для обжалования решения/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(наименование суда)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определения ___________________________________________ не имеется.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(дата судебного акта в окончательной форме)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Приложение: копия решения/определения ___________________ на __ л. в 1 экз.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(наименование суда)</w:t>
      </w:r>
    </w:p>
    <w:p w:rsidR="001523F0" w:rsidRPr="00E629AA" w:rsidRDefault="00E629AA">
      <w:pPr>
        <w:spacing w:after="1" w:line="200" w:lineRule="atLeast"/>
        <w:jc w:val="both"/>
        <w:rPr>
          <w:rFonts w:ascii="Courier New" w:hAnsi="Courier New" w:cs="Courier New"/>
          <w:sz w:val="20"/>
          <w:szCs w:val="20"/>
        </w:rPr>
      </w:pPr>
      <w:r w:rsidRPr="00E629AA">
        <w:rPr>
          <w:rFonts w:ascii="Courier New" w:hAnsi="Courier New" w:cs="Courier New"/>
          <w:sz w:val="20"/>
          <w:szCs w:val="20"/>
        </w:rPr>
        <w:t>Руководитель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главного распорядителя средств</w:t>
      </w:r>
    </w:p>
    <w:p w:rsidR="001523F0" w:rsidRDefault="00E629A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республиканского</w:t>
      </w:r>
      <w:r w:rsidR="001523F0">
        <w:rPr>
          <w:rFonts w:ascii="Courier New" w:hAnsi="Courier New" w:cs="Courier New"/>
          <w:sz w:val="20"/>
        </w:rPr>
        <w:t xml:space="preserve"> бюджета    </w:t>
      </w:r>
      <w:r>
        <w:rPr>
          <w:rFonts w:ascii="Courier New" w:hAnsi="Courier New" w:cs="Courier New"/>
          <w:sz w:val="20"/>
        </w:rPr>
        <w:t xml:space="preserve">  </w:t>
      </w:r>
      <w:r w:rsidR="001523F0">
        <w:rPr>
          <w:rFonts w:ascii="Courier New" w:hAnsi="Courier New" w:cs="Courier New"/>
          <w:sz w:val="20"/>
        </w:rPr>
        <w:t xml:space="preserve">           ___________ 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(подпись)   (расшифровка подписи)</w:t>
      </w:r>
    </w:p>
    <w:p w:rsidR="001523F0" w:rsidRDefault="001523F0">
      <w:pPr>
        <w:spacing w:after="1" w:line="220" w:lineRule="atLeast"/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0CA1" w:rsidRPr="00E629AA" w:rsidRDefault="003F0CA1" w:rsidP="003F0C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F0CA1" w:rsidRPr="00E629AA" w:rsidRDefault="003F0CA1" w:rsidP="003F0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3F0CA1" w:rsidRPr="00E629AA" w:rsidRDefault="003F0CA1" w:rsidP="003F0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информации главным</w:t>
      </w:r>
    </w:p>
    <w:p w:rsidR="003F0CA1" w:rsidRPr="00E629AA" w:rsidRDefault="003F0CA1" w:rsidP="003F0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распорядителем средств</w:t>
      </w:r>
    </w:p>
    <w:p w:rsidR="003F0CA1" w:rsidRPr="00E629AA" w:rsidRDefault="003F0CA1" w:rsidP="003F0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 xml:space="preserve">республиканского бюджета </w:t>
      </w:r>
    </w:p>
    <w:p w:rsidR="003F0CA1" w:rsidRPr="00E629AA" w:rsidRDefault="003F0CA1" w:rsidP="003F0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Республики Адыгея,</w:t>
      </w:r>
    </w:p>
    <w:p w:rsidR="003F0CA1" w:rsidRPr="00E629AA" w:rsidRDefault="003F0CA1" w:rsidP="003F0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представлявшим в суде интересы</w:t>
      </w:r>
    </w:p>
    <w:p w:rsidR="003F0CA1" w:rsidRPr="00E629AA" w:rsidRDefault="003F0CA1" w:rsidP="003F0CA1">
      <w:pPr>
        <w:pStyle w:val="ConsPlusNormal"/>
        <w:jc w:val="right"/>
        <w:rPr>
          <w:sz w:val="24"/>
          <w:szCs w:val="24"/>
        </w:rPr>
      </w:pPr>
      <w:r w:rsidRPr="00E629AA">
        <w:rPr>
          <w:rFonts w:ascii="Times New Roman" w:hAnsi="Times New Roman" w:cs="Times New Roman"/>
          <w:sz w:val="24"/>
          <w:szCs w:val="24"/>
        </w:rPr>
        <w:t>Республики Адыгея</w:t>
      </w:r>
    </w:p>
    <w:p w:rsidR="003F0CA1" w:rsidRDefault="003F0CA1" w:rsidP="003F0CA1">
      <w:pPr>
        <w:pStyle w:val="ConsPlusNormal"/>
        <w:jc w:val="both"/>
      </w:pPr>
    </w:p>
    <w:p w:rsidR="003F0CA1" w:rsidRDefault="003F0CA1" w:rsidP="003F0CA1">
      <w:pPr>
        <w:pStyle w:val="ConsPlusNonformat"/>
        <w:jc w:val="both"/>
      </w:pPr>
      <w:r>
        <w:t xml:space="preserve">                                            </w:t>
      </w:r>
    </w:p>
    <w:p w:rsidR="003F0CA1" w:rsidRDefault="003F0CA1" w:rsidP="003F0CA1">
      <w:pPr>
        <w:pStyle w:val="ConsPlusNonformat"/>
        <w:jc w:val="both"/>
      </w:pPr>
    </w:p>
    <w:p w:rsidR="003F0CA1" w:rsidRDefault="003F0CA1" w:rsidP="003F0CA1">
      <w:pPr>
        <w:spacing w:after="1" w:line="220" w:lineRule="atLeast"/>
      </w:pPr>
    </w:p>
    <w:p w:rsidR="003F0CA1" w:rsidRPr="00E629AA" w:rsidRDefault="003F0CA1" w:rsidP="003F0CA1">
      <w:pPr>
        <w:spacing w:after="1" w:line="220" w:lineRule="atLeast"/>
        <w:jc w:val="right"/>
        <w:rPr>
          <w:rFonts w:ascii="Courier New" w:hAnsi="Courier New" w:cs="Courier New"/>
        </w:rPr>
      </w:pPr>
      <w:r w:rsidRPr="00E629AA">
        <w:rPr>
          <w:rFonts w:ascii="Courier New" w:hAnsi="Courier New" w:cs="Courier New"/>
        </w:rPr>
        <w:t>Министру финансов</w:t>
      </w:r>
    </w:p>
    <w:p w:rsidR="003F0CA1" w:rsidRPr="00E629AA" w:rsidRDefault="003F0CA1" w:rsidP="003F0CA1">
      <w:pPr>
        <w:spacing w:after="1" w:line="220" w:lineRule="atLeast"/>
        <w:jc w:val="right"/>
        <w:rPr>
          <w:rFonts w:ascii="Courier New" w:hAnsi="Courier New" w:cs="Courier New"/>
        </w:rPr>
      </w:pPr>
      <w:r w:rsidRPr="00E629AA">
        <w:rPr>
          <w:rFonts w:ascii="Courier New" w:hAnsi="Courier New" w:cs="Courier New"/>
        </w:rPr>
        <w:t>Республики Адыгея</w:t>
      </w:r>
    </w:p>
    <w:p w:rsidR="001523F0" w:rsidRDefault="001523F0">
      <w:pPr>
        <w:spacing w:after="1" w:line="220" w:lineRule="atLeast"/>
      </w:pPr>
    </w:p>
    <w:p w:rsidR="001523F0" w:rsidRDefault="001523F0">
      <w:pPr>
        <w:spacing w:after="1" w:line="220" w:lineRule="atLeast"/>
      </w:pPr>
    </w:p>
    <w:p w:rsidR="001523F0" w:rsidRDefault="001523F0">
      <w:pPr>
        <w:spacing w:after="1" w:line="200" w:lineRule="atLeast"/>
        <w:jc w:val="both"/>
      </w:pPr>
      <w:bookmarkStart w:id="3" w:name="P98"/>
      <w:bookmarkEnd w:id="3"/>
      <w:r>
        <w:rPr>
          <w:rFonts w:ascii="Courier New" w:hAnsi="Courier New" w:cs="Courier New"/>
          <w:sz w:val="20"/>
        </w:rPr>
        <w:t xml:space="preserve">                                 Информация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о результатах обжалования судебного акта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В соответствии с </w:t>
      </w:r>
      <w:hyperlink r:id="rId9" w:history="1">
        <w:r>
          <w:rPr>
            <w:rFonts w:ascii="Courier New" w:hAnsi="Courier New" w:cs="Courier New"/>
            <w:color w:val="0000FF"/>
            <w:sz w:val="20"/>
          </w:rPr>
          <w:t>п. 3 ст. 242.2</w:t>
        </w:r>
      </w:hyperlink>
      <w:r>
        <w:rPr>
          <w:rFonts w:ascii="Courier New" w:hAnsi="Courier New" w:cs="Courier New"/>
          <w:sz w:val="20"/>
        </w:rPr>
        <w:t xml:space="preserve"> Бюджетного кодекса Российской Федерации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сообщаем, что в ___________________________________________________________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(наименование суда)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рассматривалось дело N ______ по исковому заявлению 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(истец)</w:t>
      </w:r>
    </w:p>
    <w:p w:rsidR="001523F0" w:rsidRDefault="003F0CA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 Республики Адыгея</w:t>
      </w:r>
      <w:r w:rsidR="001523F0">
        <w:rPr>
          <w:rFonts w:ascii="Courier New" w:hAnsi="Courier New" w:cs="Courier New"/>
          <w:sz w:val="20"/>
        </w:rPr>
        <w:t xml:space="preserve"> в лице _________________________ о(об) _________________.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(главный </w:t>
      </w:r>
      <w:r w:rsidR="003F0CA1">
        <w:rPr>
          <w:rFonts w:ascii="Courier New" w:hAnsi="Courier New" w:cs="Courier New"/>
          <w:sz w:val="20"/>
        </w:rPr>
        <w:t>распорядитель средств республиканского</w:t>
      </w:r>
      <w:r>
        <w:rPr>
          <w:rFonts w:ascii="Courier New" w:hAnsi="Courier New" w:cs="Courier New"/>
          <w:sz w:val="20"/>
        </w:rPr>
        <w:t xml:space="preserve"> бюджета)   (предмет спора)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В соответствии с решением/определением ________________________________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(наименование суда)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 _______________________ _______________________________________________.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(дата судебного акта   (содержание резолютивной части судебного акта)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в окончательной форме)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Не     согласившись     с      вышеуказанным      решением/определением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 обратился(</w:t>
      </w:r>
      <w:proofErr w:type="spellStart"/>
      <w:r>
        <w:rPr>
          <w:rFonts w:ascii="Courier New" w:hAnsi="Courier New" w:cs="Courier New"/>
          <w:sz w:val="20"/>
        </w:rPr>
        <w:t>лась</w:t>
      </w:r>
      <w:proofErr w:type="spellEnd"/>
      <w:r>
        <w:rPr>
          <w:rFonts w:ascii="Courier New" w:hAnsi="Courier New" w:cs="Courier New"/>
          <w:sz w:val="20"/>
        </w:rPr>
        <w:t>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(главный </w:t>
      </w:r>
      <w:r w:rsidR="003F0CA1">
        <w:rPr>
          <w:rFonts w:ascii="Courier New" w:hAnsi="Courier New" w:cs="Courier New"/>
          <w:sz w:val="20"/>
        </w:rPr>
        <w:t>распорядитель средств республиканского</w:t>
      </w:r>
      <w:r>
        <w:rPr>
          <w:rFonts w:ascii="Courier New" w:hAnsi="Courier New" w:cs="Courier New"/>
          <w:sz w:val="20"/>
        </w:rPr>
        <w:t xml:space="preserve"> бюджета,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иной участник судебного процесса)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 апелляционной (кассационной, надзорной) жалобой в 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(наименование суда)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(дата обращения)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Определением/постановлением ___________________ от 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(наименование суда)    (дата судебного акта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в окончательной форме)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(содержание резолютивной части судебного акта апелляционной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(кассационной, надзорной) инстанции)</w:t>
      </w:r>
    </w:p>
    <w:p w:rsidR="001523F0" w:rsidRDefault="001523F0">
      <w:pPr>
        <w:spacing w:after="1" w:line="200" w:lineRule="atLeast"/>
        <w:jc w:val="both"/>
      </w:pP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Приложение: копия решения/определения ___________________ на __ л. в 1 экз.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(наименование суда)</w:t>
      </w:r>
    </w:p>
    <w:p w:rsidR="001523F0" w:rsidRDefault="001523F0">
      <w:pPr>
        <w:spacing w:after="1" w:line="200" w:lineRule="atLeast"/>
        <w:jc w:val="both"/>
      </w:pPr>
    </w:p>
    <w:p w:rsidR="001523F0" w:rsidRDefault="003F0CA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Руководитель 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главного распорядителя средств</w:t>
      </w:r>
    </w:p>
    <w:p w:rsidR="001523F0" w:rsidRDefault="003F0CA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республиканского</w:t>
      </w:r>
      <w:r w:rsidR="001523F0">
        <w:rPr>
          <w:rFonts w:ascii="Courier New" w:hAnsi="Courier New" w:cs="Courier New"/>
          <w:sz w:val="20"/>
        </w:rPr>
        <w:t xml:space="preserve"> бюджета   </w:t>
      </w:r>
      <w:r>
        <w:rPr>
          <w:rFonts w:ascii="Courier New" w:hAnsi="Courier New" w:cs="Courier New"/>
          <w:sz w:val="20"/>
        </w:rPr>
        <w:t xml:space="preserve">   </w:t>
      </w:r>
      <w:r w:rsidR="001523F0">
        <w:rPr>
          <w:rFonts w:ascii="Courier New" w:hAnsi="Courier New" w:cs="Courier New"/>
          <w:sz w:val="20"/>
        </w:rPr>
        <w:t xml:space="preserve">           ___________ _______________________</w:t>
      </w:r>
    </w:p>
    <w:p w:rsidR="001523F0" w:rsidRDefault="001523F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(подпись)   (расшифровка подписи)</w:t>
      </w:r>
    </w:p>
    <w:p w:rsidR="0012610A" w:rsidRDefault="0012610A"/>
    <w:sectPr w:rsidR="0012610A" w:rsidSect="0082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523F0"/>
    <w:rsid w:val="00025C3E"/>
    <w:rsid w:val="0008686D"/>
    <w:rsid w:val="0012610A"/>
    <w:rsid w:val="001523F0"/>
    <w:rsid w:val="002C6436"/>
    <w:rsid w:val="003F0CA1"/>
    <w:rsid w:val="00496758"/>
    <w:rsid w:val="00584AD4"/>
    <w:rsid w:val="005B0F0D"/>
    <w:rsid w:val="007515AE"/>
    <w:rsid w:val="007E07EC"/>
    <w:rsid w:val="00990639"/>
    <w:rsid w:val="00B4269B"/>
    <w:rsid w:val="00C274CA"/>
    <w:rsid w:val="00E6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A"/>
  </w:style>
  <w:style w:type="paragraph" w:styleId="3">
    <w:name w:val="heading 3"/>
    <w:basedOn w:val="a"/>
    <w:next w:val="a"/>
    <w:link w:val="30"/>
    <w:qFormat/>
    <w:rsid w:val="002C64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3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23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643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2C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31267C2CBFF6756CEE4A3A0C822C2DFCA082B1A5E0EB5341DE8C7F48AB12C95EB29CCC0E3523EC57u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321685432540DC9B4A5DABCF4A0CE453B48F4A82560004D93C451728CCC0D8E644F2DC5894zAt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321685432540DC9B4A5DABCF4A0CE453B48F4A82560004D93C451728CCC0D8E644F2DF5B93A034zBt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A321685432540DC9B4A5DABCF4A0CE453B48F4A82560004D93C451728CCC0D8E644F2DF5B93A034zBtD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831267C2CBFF6756CEE4A3A0C822C2DFCA082B1A5E0EB5341DE8C7F48AB12C95EB29CCC0E3523EC57u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11</cp:revision>
  <dcterms:created xsi:type="dcterms:W3CDTF">2018-07-16T07:45:00Z</dcterms:created>
  <dcterms:modified xsi:type="dcterms:W3CDTF">2018-08-15T06:55:00Z</dcterms:modified>
</cp:coreProperties>
</file>