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CA" w:rsidRPr="00790BDA" w:rsidRDefault="00070E34" w:rsidP="00070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BDA">
        <w:rPr>
          <w:rFonts w:ascii="Times New Roman" w:hAnsi="Times New Roman" w:cs="Times New Roman"/>
          <w:b/>
          <w:sz w:val="28"/>
          <w:szCs w:val="28"/>
        </w:rPr>
        <w:t xml:space="preserve">24 октября состоялось очередное заседание Государственного </w:t>
      </w:r>
      <w:proofErr w:type="spellStart"/>
      <w:r w:rsidRPr="00790BDA">
        <w:rPr>
          <w:rFonts w:ascii="Times New Roman" w:hAnsi="Times New Roman" w:cs="Times New Roman"/>
          <w:b/>
          <w:sz w:val="28"/>
          <w:szCs w:val="28"/>
        </w:rPr>
        <w:t>Совета-Хасэ</w:t>
      </w:r>
      <w:proofErr w:type="spellEnd"/>
      <w:r w:rsidRPr="00790BDA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</w:p>
    <w:p w:rsidR="00070E34" w:rsidRPr="00790BDA" w:rsidRDefault="003D6D48" w:rsidP="00790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BDA">
        <w:rPr>
          <w:rFonts w:ascii="Times New Roman" w:hAnsi="Times New Roman" w:cs="Times New Roman"/>
          <w:sz w:val="28"/>
          <w:szCs w:val="28"/>
        </w:rPr>
        <w:t xml:space="preserve">На XXIX заседании Государственного </w:t>
      </w:r>
      <w:proofErr w:type="spellStart"/>
      <w:r w:rsidRPr="00790BDA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Pr="00790BDA">
        <w:rPr>
          <w:rFonts w:ascii="Times New Roman" w:hAnsi="Times New Roman" w:cs="Times New Roman"/>
          <w:sz w:val="28"/>
          <w:szCs w:val="28"/>
        </w:rPr>
        <w:t xml:space="preserve"> Республики Адыгея принят Закон « О признании утратившими силу отдельных положений статьи 4 Закона Республики Адыгея «О транспортном налоге»</w:t>
      </w:r>
      <w:r w:rsidR="00790BDA" w:rsidRPr="00790BDA">
        <w:rPr>
          <w:rFonts w:ascii="Times New Roman" w:hAnsi="Times New Roman" w:cs="Times New Roman"/>
          <w:sz w:val="28"/>
          <w:szCs w:val="28"/>
        </w:rPr>
        <w:t>, согласно которому предусматривается отмена льгот по уплате транспортного налога.</w:t>
      </w:r>
    </w:p>
    <w:p w:rsidR="000922BE" w:rsidRPr="00790BDA" w:rsidRDefault="000922BE" w:rsidP="00092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BDA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принят Закон «О внесении изменения в статью 2 Закона Республики Адыгея «О транспортном налоге», устанавливающий увеличение налоговых ставок на отдельные виды транспортных средств.</w:t>
      </w:r>
    </w:p>
    <w:p w:rsidR="00790BDA" w:rsidRPr="00790BDA" w:rsidRDefault="000922BE" w:rsidP="00790BDA">
      <w:pPr>
        <w:pStyle w:val="Style2"/>
        <w:widowControl/>
        <w:spacing w:line="240" w:lineRule="auto"/>
        <w:ind w:firstLine="490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Кроме этого на заседании </w:t>
      </w:r>
      <w:r w:rsidR="00790BDA" w:rsidRPr="00790BDA">
        <w:rPr>
          <w:sz w:val="28"/>
          <w:szCs w:val="28"/>
        </w:rPr>
        <w:t>принят Закон «Об установлении коэффициента, отражающего региональные особенности рынка труда Республики Адыгея, на 2019 год», в соответствии с которым установлен</w:t>
      </w:r>
      <w:r w:rsidR="00790BDA" w:rsidRPr="00790BDA">
        <w:rPr>
          <w:rFonts w:eastAsia="Calibri"/>
          <w:sz w:val="28"/>
          <w:szCs w:val="28"/>
        </w:rPr>
        <w:t xml:space="preserve"> региональный коэффициент, применяемый при расчете авансовых платежей по налогу на доходы физических лиц для иностранных граждан в 2019 году, равный 1,73, сохраненный на уровне 2018 года. </w:t>
      </w:r>
      <w:r w:rsidR="00790BDA" w:rsidRPr="00790BDA">
        <w:rPr>
          <w:rStyle w:val="FontStyle12"/>
          <w:sz w:val="28"/>
          <w:szCs w:val="28"/>
        </w:rPr>
        <w:t>Установление коэффициента, способствует увеличению налоговой нагрузки на иностранных граждан и</w:t>
      </w:r>
      <w:r w:rsidR="00790BDA">
        <w:rPr>
          <w:rStyle w:val="FontStyle12"/>
          <w:sz w:val="28"/>
          <w:szCs w:val="28"/>
        </w:rPr>
        <w:t>,</w:t>
      </w:r>
      <w:r w:rsidR="00790BDA" w:rsidRPr="00790BDA">
        <w:rPr>
          <w:rStyle w:val="FontStyle12"/>
          <w:sz w:val="28"/>
          <w:szCs w:val="28"/>
        </w:rPr>
        <w:t xml:space="preserve"> позволяет повысить конкурентоспособность граждан Российской Федерации на рынке труда в отношении специальностей, не требующих высокой квалификации.</w:t>
      </w:r>
    </w:p>
    <w:p w:rsidR="000922BE" w:rsidRPr="00790BDA" w:rsidRDefault="00092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22BE" w:rsidRPr="00790BDA" w:rsidSect="00070E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70E34"/>
    <w:rsid w:val="00070E34"/>
    <w:rsid w:val="000922BE"/>
    <w:rsid w:val="00107CD3"/>
    <w:rsid w:val="003D6D48"/>
    <w:rsid w:val="006900F1"/>
    <w:rsid w:val="00776AF2"/>
    <w:rsid w:val="00786F45"/>
    <w:rsid w:val="00790BDA"/>
    <w:rsid w:val="00851741"/>
    <w:rsid w:val="00886BCA"/>
    <w:rsid w:val="00E4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90BDA"/>
    <w:pPr>
      <w:widowControl w:val="0"/>
      <w:autoSpaceDE w:val="0"/>
      <w:autoSpaceDN w:val="0"/>
      <w:adjustRightInd w:val="0"/>
      <w:spacing w:after="0" w:line="351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90BD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2</cp:revision>
  <dcterms:created xsi:type="dcterms:W3CDTF">2018-10-24T11:24:00Z</dcterms:created>
  <dcterms:modified xsi:type="dcterms:W3CDTF">2018-10-24T13:25:00Z</dcterms:modified>
</cp:coreProperties>
</file>