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674" w:rsidRPr="00FC4E82" w:rsidRDefault="002B4674" w:rsidP="002B4674">
      <w:pPr>
        <w:jc w:val="center"/>
        <w:rPr>
          <w:rFonts w:ascii="Times New Roman" w:hAnsi="Times New Roman" w:cs="Times New Roman"/>
          <w:b/>
          <w:sz w:val="32"/>
          <w:szCs w:val="32"/>
        </w:rPr>
      </w:pPr>
      <w:r w:rsidRPr="00FC4E82">
        <w:rPr>
          <w:rFonts w:ascii="Times New Roman" w:hAnsi="Times New Roman" w:cs="Times New Roman"/>
          <w:b/>
          <w:sz w:val="32"/>
          <w:szCs w:val="32"/>
        </w:rPr>
        <w:t>ОТЧЕТ</w:t>
      </w:r>
    </w:p>
    <w:p w:rsidR="002B4674" w:rsidRPr="00FC4E82" w:rsidRDefault="002B4674" w:rsidP="002B4674">
      <w:pPr>
        <w:jc w:val="center"/>
        <w:rPr>
          <w:rFonts w:ascii="Times New Roman" w:hAnsi="Times New Roman" w:cs="Times New Roman"/>
          <w:b/>
          <w:sz w:val="32"/>
          <w:szCs w:val="32"/>
        </w:rPr>
      </w:pPr>
      <w:r w:rsidRPr="00FC4E82">
        <w:rPr>
          <w:rFonts w:ascii="Times New Roman" w:hAnsi="Times New Roman" w:cs="Times New Roman"/>
          <w:b/>
          <w:sz w:val="32"/>
          <w:szCs w:val="32"/>
        </w:rPr>
        <w:t xml:space="preserve"> о результатах деятельности Министерства финансов</w:t>
      </w:r>
    </w:p>
    <w:p w:rsidR="002B4674" w:rsidRPr="00FC4E82" w:rsidRDefault="002B4674" w:rsidP="002B4674">
      <w:pPr>
        <w:jc w:val="center"/>
        <w:rPr>
          <w:rFonts w:ascii="Times New Roman" w:hAnsi="Times New Roman" w:cs="Times New Roman"/>
          <w:b/>
          <w:sz w:val="32"/>
          <w:szCs w:val="32"/>
        </w:rPr>
      </w:pPr>
      <w:r w:rsidRPr="00FC4E82">
        <w:rPr>
          <w:rFonts w:ascii="Times New Roman" w:hAnsi="Times New Roman" w:cs="Times New Roman"/>
          <w:b/>
          <w:sz w:val="32"/>
          <w:szCs w:val="32"/>
        </w:rPr>
        <w:t xml:space="preserve"> Республики Адыгея за 201</w:t>
      </w:r>
      <w:r w:rsidR="00C46740" w:rsidRPr="00FC4E82">
        <w:rPr>
          <w:rFonts w:ascii="Times New Roman" w:hAnsi="Times New Roman" w:cs="Times New Roman"/>
          <w:b/>
          <w:sz w:val="32"/>
          <w:szCs w:val="32"/>
        </w:rPr>
        <w:t>8</w:t>
      </w:r>
      <w:r w:rsidR="00A57334" w:rsidRPr="00FC4E82">
        <w:rPr>
          <w:rFonts w:ascii="Times New Roman" w:hAnsi="Times New Roman" w:cs="Times New Roman"/>
          <w:b/>
          <w:sz w:val="32"/>
          <w:szCs w:val="32"/>
        </w:rPr>
        <w:t xml:space="preserve"> </w:t>
      </w:r>
      <w:r w:rsidRPr="00FC4E82">
        <w:rPr>
          <w:rFonts w:ascii="Times New Roman" w:hAnsi="Times New Roman" w:cs="Times New Roman"/>
          <w:b/>
          <w:sz w:val="32"/>
          <w:szCs w:val="32"/>
        </w:rPr>
        <w:t xml:space="preserve">год  </w:t>
      </w:r>
    </w:p>
    <w:p w:rsidR="00EA0203" w:rsidRPr="00FC4E82" w:rsidRDefault="00EA0203" w:rsidP="00A57334">
      <w:pPr>
        <w:ind w:firstLine="567"/>
        <w:jc w:val="both"/>
        <w:rPr>
          <w:rFonts w:ascii="Times New Roman" w:hAnsi="Times New Roman" w:cs="Times New Roman"/>
          <w:sz w:val="28"/>
          <w:szCs w:val="28"/>
        </w:rPr>
      </w:pPr>
    </w:p>
    <w:p w:rsidR="00A57334" w:rsidRPr="00FC4E82" w:rsidRDefault="00EA0203" w:rsidP="00A57334">
      <w:pPr>
        <w:ind w:firstLine="567"/>
        <w:jc w:val="both"/>
        <w:rPr>
          <w:sz w:val="28"/>
          <w:szCs w:val="28"/>
        </w:rPr>
      </w:pPr>
      <w:r w:rsidRPr="00FC4E82">
        <w:rPr>
          <w:rFonts w:ascii="Times New Roman" w:hAnsi="Times New Roman" w:cs="Times New Roman"/>
          <w:sz w:val="28"/>
          <w:szCs w:val="28"/>
        </w:rPr>
        <w:t xml:space="preserve">В </w:t>
      </w:r>
      <w:r w:rsidR="00A57334" w:rsidRPr="00FC4E82">
        <w:rPr>
          <w:rFonts w:ascii="Times New Roman" w:hAnsi="Times New Roman" w:cs="Times New Roman"/>
          <w:sz w:val="28"/>
          <w:szCs w:val="28"/>
        </w:rPr>
        <w:t xml:space="preserve">соответствии с постановлением Кабинета Министров Республики Адыгея от 26 марта 2007 </w:t>
      </w:r>
      <w:proofErr w:type="gramStart"/>
      <w:r w:rsidR="00A57334" w:rsidRPr="00FC4E82">
        <w:rPr>
          <w:rFonts w:ascii="Times New Roman" w:hAnsi="Times New Roman" w:cs="Times New Roman"/>
          <w:sz w:val="28"/>
          <w:szCs w:val="28"/>
        </w:rPr>
        <w:t xml:space="preserve">года </w:t>
      </w:r>
      <w:r w:rsidR="00FF5724" w:rsidRPr="00FC4E82">
        <w:rPr>
          <w:rFonts w:ascii="Times New Roman" w:hAnsi="Times New Roman" w:cs="Times New Roman"/>
          <w:sz w:val="28"/>
          <w:szCs w:val="28"/>
        </w:rPr>
        <w:t xml:space="preserve"> </w:t>
      </w:r>
      <w:r w:rsidR="00A57334" w:rsidRPr="00FC4E82">
        <w:rPr>
          <w:rFonts w:ascii="Times New Roman" w:hAnsi="Times New Roman" w:cs="Times New Roman"/>
          <w:sz w:val="28"/>
          <w:szCs w:val="28"/>
        </w:rPr>
        <w:t>№</w:t>
      </w:r>
      <w:proofErr w:type="gramEnd"/>
      <w:r w:rsidR="00A57334" w:rsidRPr="00FC4E82">
        <w:rPr>
          <w:rFonts w:ascii="Times New Roman" w:hAnsi="Times New Roman" w:cs="Times New Roman"/>
          <w:sz w:val="28"/>
          <w:szCs w:val="28"/>
        </w:rPr>
        <w:t xml:space="preserve"> 43 «О Положении о Министерстве финансов Республики Адыгея»</w:t>
      </w:r>
      <w:r w:rsidRPr="00FC4E82">
        <w:rPr>
          <w:rFonts w:ascii="Times New Roman" w:hAnsi="Times New Roman" w:cs="Times New Roman"/>
          <w:sz w:val="28"/>
          <w:szCs w:val="28"/>
        </w:rPr>
        <w:t xml:space="preserve"> Министерство финансов Республики Адыгея (далее – Министерство), является исполнительным органом государственной власти Республики Адыгея, осуществляющим государственную политику в финансовой, бюджетной и налоговой сфере.</w:t>
      </w:r>
    </w:p>
    <w:p w:rsidR="002B4674" w:rsidRPr="00FC4E82" w:rsidRDefault="002B4674" w:rsidP="005F41BC">
      <w:pPr>
        <w:widowControl/>
        <w:ind w:firstLine="567"/>
        <w:jc w:val="both"/>
        <w:outlineLvl w:val="0"/>
        <w:rPr>
          <w:rFonts w:ascii="Times New Roman" w:eastAsiaTheme="minorHAnsi" w:hAnsi="Times New Roman" w:cs="Times New Roman"/>
          <w:sz w:val="28"/>
          <w:szCs w:val="28"/>
          <w:lang w:eastAsia="en-US"/>
        </w:rPr>
      </w:pPr>
      <w:r w:rsidRPr="00FC4E82">
        <w:rPr>
          <w:rFonts w:ascii="Times New Roman" w:hAnsi="Times New Roman" w:cs="Times New Roman"/>
          <w:sz w:val="28"/>
          <w:szCs w:val="28"/>
        </w:rPr>
        <w:t>Министерство осуществляет</w:t>
      </w:r>
      <w:r w:rsidR="00FF5CDF" w:rsidRPr="00FC4E82">
        <w:rPr>
          <w:rFonts w:ascii="Times New Roman" w:hAnsi="Times New Roman" w:cs="Times New Roman"/>
          <w:sz w:val="28"/>
          <w:szCs w:val="28"/>
        </w:rPr>
        <w:t xml:space="preserve"> </w:t>
      </w:r>
      <w:r w:rsidRPr="00FC4E82">
        <w:rPr>
          <w:rFonts w:ascii="Times New Roman" w:hAnsi="Times New Roman" w:cs="Times New Roman"/>
          <w:sz w:val="28"/>
          <w:szCs w:val="28"/>
        </w:rPr>
        <w:t>руководство организацией государственных финансов в Республике Адыгея, разрабатывает предложения по совершенствованию бюджетного устройства, бюджетного процесса и межбюджетных отношений в Республике Адыгея, разрабатывает основные направления бюджетной и налоговой политики Республики Адыгея, составляет проект республиканского бюджета Республики Адыгея, организует, осуществляет и контролирует исполнение республиканского бюджета Республики Адыгея (далее – республиканский бюджет), разрабатывает прогноз консолидированного бюджета Республики Адыгея (далее – консолидированный бюджет),</w:t>
      </w:r>
      <w:r w:rsidR="0079717C" w:rsidRPr="00FC4E82">
        <w:rPr>
          <w:rFonts w:ascii="Times New Roman" w:eastAsiaTheme="minorHAnsi" w:hAnsi="Times New Roman" w:cs="Times New Roman"/>
          <w:sz w:val="28"/>
          <w:szCs w:val="28"/>
          <w:lang w:eastAsia="en-US"/>
        </w:rPr>
        <w:t xml:space="preserve"> </w:t>
      </w:r>
      <w:r w:rsidR="00BE0B5D" w:rsidRPr="00FC4E82">
        <w:rPr>
          <w:rFonts w:ascii="Times New Roman" w:eastAsiaTheme="minorHAnsi" w:hAnsi="Times New Roman" w:cs="Times New Roman"/>
          <w:sz w:val="28"/>
          <w:szCs w:val="28"/>
          <w:lang w:eastAsia="en-US"/>
        </w:rPr>
        <w:t>б</w:t>
      </w:r>
      <w:r w:rsidR="0079717C" w:rsidRPr="00FC4E82">
        <w:rPr>
          <w:rFonts w:ascii="Times New Roman" w:eastAsiaTheme="minorHAnsi" w:hAnsi="Times New Roman" w:cs="Times New Roman"/>
          <w:sz w:val="28"/>
          <w:szCs w:val="28"/>
          <w:lang w:eastAsia="en-US"/>
        </w:rPr>
        <w:t>юджетный прогноз Республики Адыгея на долгосрочный период</w:t>
      </w:r>
      <w:r w:rsidR="00BE0B5D" w:rsidRPr="00FC4E82">
        <w:rPr>
          <w:rFonts w:ascii="Times New Roman" w:eastAsiaTheme="minorHAnsi" w:hAnsi="Times New Roman" w:cs="Times New Roman"/>
          <w:sz w:val="28"/>
          <w:szCs w:val="28"/>
          <w:lang w:eastAsia="en-US"/>
        </w:rPr>
        <w:t>,</w:t>
      </w:r>
      <w:r w:rsidRPr="00FC4E82">
        <w:rPr>
          <w:rFonts w:ascii="Times New Roman" w:hAnsi="Times New Roman" w:cs="Times New Roman"/>
          <w:sz w:val="28"/>
          <w:szCs w:val="28"/>
        </w:rPr>
        <w:t xml:space="preserve"> составляет отчеты об исполнении республиканского бюджета и консолидированного бюджета, управляет государственным долгом Республики Адыгея.</w:t>
      </w:r>
    </w:p>
    <w:p w:rsidR="002B4674" w:rsidRPr="00FC4E82" w:rsidRDefault="002B4674" w:rsidP="002B4674">
      <w:pPr>
        <w:widowControl/>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Министерство финансов Республики Адыгея имеет подведомственное государственное казенное учреждение </w:t>
      </w:r>
      <w:r w:rsidR="005F41BC" w:rsidRPr="00FC4E82">
        <w:rPr>
          <w:rFonts w:ascii="Times New Roman" w:hAnsi="Times New Roman" w:cs="Times New Roman"/>
          <w:sz w:val="28"/>
          <w:szCs w:val="28"/>
        </w:rPr>
        <w:t xml:space="preserve">Республики Адыгея </w:t>
      </w:r>
      <w:r w:rsidRPr="00FC4E82">
        <w:rPr>
          <w:rFonts w:ascii="Times New Roman" w:hAnsi="Times New Roman" w:cs="Times New Roman"/>
          <w:sz w:val="28"/>
          <w:szCs w:val="28"/>
        </w:rPr>
        <w:t>«Централизованная бухгалтерия», созданное в соответствии с постановлением Кабинета Министров Республики Адыгея от 21 ноября 2011 года № 236 «О создании государственных казенных учреждений Республики Адыгея» (далее – Учреждени</w:t>
      </w:r>
      <w:r w:rsidR="00B85EE1" w:rsidRPr="00FC4E82">
        <w:rPr>
          <w:rFonts w:ascii="Times New Roman" w:hAnsi="Times New Roman" w:cs="Times New Roman"/>
          <w:sz w:val="28"/>
          <w:szCs w:val="28"/>
        </w:rPr>
        <w:t>е</w:t>
      </w:r>
      <w:r w:rsidRPr="00FC4E82">
        <w:rPr>
          <w:rFonts w:ascii="Times New Roman" w:hAnsi="Times New Roman" w:cs="Times New Roman"/>
          <w:sz w:val="28"/>
          <w:szCs w:val="28"/>
        </w:rPr>
        <w:t>). Основными целями деятельности учреждения являются обеспечение бюджетных полномочий получателя бюджетных средств по ведению бюджетного учета в соответствии с Бюджетным кодексом Российской Федерации и централизованное ведение бухгалтерского учета в соответствии с Федеральным законом «О бухгалтерском учете».</w:t>
      </w:r>
    </w:p>
    <w:p w:rsidR="002B4674" w:rsidRPr="00FC4E82" w:rsidRDefault="002B4674" w:rsidP="002B4674">
      <w:pPr>
        <w:widowControl/>
        <w:jc w:val="both"/>
        <w:rPr>
          <w:rFonts w:ascii="Times New Roman" w:hAnsi="Times New Roman" w:cs="Times New Roman"/>
          <w:sz w:val="28"/>
          <w:szCs w:val="28"/>
        </w:rPr>
      </w:pPr>
    </w:p>
    <w:p w:rsidR="009C70D7" w:rsidRDefault="009C70D7" w:rsidP="002B4674">
      <w:pPr>
        <w:widowControl/>
        <w:jc w:val="both"/>
        <w:rPr>
          <w:rFonts w:ascii="Times New Roman" w:hAnsi="Times New Roman" w:cs="Times New Roman"/>
          <w:sz w:val="28"/>
          <w:szCs w:val="28"/>
        </w:rPr>
      </w:pPr>
    </w:p>
    <w:p w:rsidR="00FC43D3" w:rsidRPr="00FC4E82" w:rsidRDefault="00FC43D3" w:rsidP="002B4674">
      <w:pPr>
        <w:widowControl/>
        <w:jc w:val="both"/>
        <w:rPr>
          <w:rFonts w:ascii="Times New Roman" w:hAnsi="Times New Roman" w:cs="Times New Roman"/>
          <w:sz w:val="28"/>
          <w:szCs w:val="28"/>
        </w:rPr>
      </w:pPr>
    </w:p>
    <w:p w:rsidR="002B4674" w:rsidRPr="00FC4E82" w:rsidRDefault="002B4674" w:rsidP="002B4674">
      <w:pPr>
        <w:widowControl/>
        <w:ind w:firstLine="720"/>
        <w:jc w:val="center"/>
        <w:rPr>
          <w:rFonts w:ascii="Times New Roman" w:hAnsi="Times New Roman" w:cs="Times New Roman"/>
          <w:b/>
          <w:sz w:val="28"/>
          <w:szCs w:val="28"/>
        </w:rPr>
      </w:pPr>
      <w:r w:rsidRPr="00FC4E82">
        <w:rPr>
          <w:rFonts w:ascii="Times New Roman" w:hAnsi="Times New Roman" w:cs="Times New Roman"/>
          <w:b/>
          <w:sz w:val="28"/>
          <w:szCs w:val="28"/>
        </w:rPr>
        <w:t>Цели, задачи и показатели деятельности</w:t>
      </w:r>
    </w:p>
    <w:p w:rsidR="002B4674" w:rsidRPr="00FC4E82" w:rsidRDefault="002B4674" w:rsidP="002B4674">
      <w:pPr>
        <w:widowControl/>
        <w:ind w:firstLine="720"/>
        <w:jc w:val="both"/>
        <w:rPr>
          <w:rFonts w:ascii="Times New Roman" w:hAnsi="Times New Roman" w:cs="Times New Roman"/>
          <w:sz w:val="28"/>
          <w:szCs w:val="28"/>
        </w:rPr>
      </w:pPr>
    </w:p>
    <w:p w:rsidR="002B4674" w:rsidRPr="00FC4E82" w:rsidRDefault="002B4674" w:rsidP="00B45697">
      <w:pPr>
        <w:widowControl/>
        <w:ind w:firstLine="567"/>
        <w:jc w:val="both"/>
        <w:rPr>
          <w:rFonts w:ascii="Times New Roman" w:eastAsiaTheme="minorHAnsi" w:hAnsi="Times New Roman" w:cs="Times New Roman"/>
          <w:sz w:val="28"/>
          <w:szCs w:val="28"/>
          <w:lang w:eastAsia="en-US"/>
        </w:rPr>
      </w:pPr>
      <w:r w:rsidRPr="00FC4E82">
        <w:rPr>
          <w:rFonts w:ascii="Times New Roman" w:hAnsi="Times New Roman" w:cs="Times New Roman"/>
          <w:sz w:val="28"/>
          <w:szCs w:val="28"/>
        </w:rPr>
        <w:t>Цели деятельности Министерства направлены</w:t>
      </w:r>
      <w:r w:rsidR="00657535" w:rsidRPr="00FC4E82">
        <w:rPr>
          <w:rFonts w:ascii="Times New Roman" w:eastAsiaTheme="minorHAnsi" w:hAnsi="Times New Roman" w:cs="Times New Roman"/>
          <w:sz w:val="28"/>
          <w:szCs w:val="28"/>
          <w:lang w:eastAsia="en-US"/>
        </w:rPr>
        <w:t xml:space="preserve"> </w:t>
      </w:r>
      <w:r w:rsidR="00B45697" w:rsidRPr="00FC4E82">
        <w:rPr>
          <w:rFonts w:ascii="Times New Roman" w:eastAsiaTheme="minorHAnsi" w:hAnsi="Times New Roman" w:cs="Times New Roman"/>
          <w:sz w:val="28"/>
          <w:szCs w:val="28"/>
          <w:lang w:eastAsia="en-US"/>
        </w:rPr>
        <w:t xml:space="preserve">на </w:t>
      </w:r>
      <w:r w:rsidR="00657535" w:rsidRPr="00FC4E82">
        <w:rPr>
          <w:rFonts w:ascii="Times New Roman" w:eastAsiaTheme="minorHAnsi" w:hAnsi="Times New Roman" w:cs="Times New Roman"/>
          <w:sz w:val="28"/>
          <w:szCs w:val="28"/>
          <w:lang w:eastAsia="en-US"/>
        </w:rPr>
        <w:t>обеспечение долгосрочной сбалансированности и финансовой устойчивости бюджетной системы в Республике Адыгея</w:t>
      </w:r>
      <w:r w:rsidR="00B45697" w:rsidRPr="00FC4E82">
        <w:rPr>
          <w:rFonts w:ascii="Times New Roman" w:eastAsiaTheme="minorHAnsi" w:hAnsi="Times New Roman" w:cs="Times New Roman"/>
          <w:sz w:val="28"/>
          <w:szCs w:val="28"/>
          <w:lang w:eastAsia="en-US"/>
        </w:rPr>
        <w:t xml:space="preserve"> </w:t>
      </w:r>
      <w:r w:rsidRPr="00FC4E82">
        <w:rPr>
          <w:rFonts w:ascii="Times New Roman" w:hAnsi="Times New Roman" w:cs="Times New Roman"/>
          <w:sz w:val="28"/>
          <w:szCs w:val="28"/>
        </w:rPr>
        <w:t xml:space="preserve">долгосрочной сбалансированности и устойчивости республиканского бюджета,  обеспечение организации и осуществления бюджетного процесса, оптимизацию долговой нагрузки на республиканский бюджет, создание механизмов и условий для оптимизации и </w:t>
      </w:r>
      <w:r w:rsidRPr="00FC4E82">
        <w:rPr>
          <w:rFonts w:ascii="Times New Roman" w:hAnsi="Times New Roman" w:cs="Times New Roman"/>
          <w:sz w:val="28"/>
          <w:szCs w:val="28"/>
        </w:rPr>
        <w:lastRenderedPageBreak/>
        <w:t>повышения эффективности расходов республиканского бюджета, а также создание условий для повышения финансовой устойчивости местных  бюджетов. Ключевая функция</w:t>
      </w:r>
      <w:r w:rsidRPr="00FC4E82">
        <w:rPr>
          <w:rFonts w:ascii="Times New Roman" w:hAnsi="Times New Roman" w:cs="Times New Roman"/>
          <w:color w:val="FF0000"/>
          <w:sz w:val="28"/>
          <w:szCs w:val="28"/>
        </w:rPr>
        <w:t xml:space="preserve"> </w:t>
      </w:r>
      <w:r w:rsidRPr="00FC4E82">
        <w:rPr>
          <w:rFonts w:ascii="Times New Roman" w:hAnsi="Times New Roman" w:cs="Times New Roman"/>
          <w:sz w:val="28"/>
          <w:szCs w:val="28"/>
        </w:rPr>
        <w:t xml:space="preserve">Министерства состоит в обеспечении полного и своевременного исполнения расходных обязательств Республики Адыгея. </w:t>
      </w:r>
    </w:p>
    <w:p w:rsidR="002B4674" w:rsidRPr="00FC4E82" w:rsidRDefault="002B4674" w:rsidP="002B4674">
      <w:pPr>
        <w:tabs>
          <w:tab w:val="left" w:pos="142"/>
        </w:tabs>
        <w:jc w:val="both"/>
        <w:rPr>
          <w:rFonts w:ascii="Times New Roman" w:eastAsia="Times New Roman" w:hAnsi="Times New Roman" w:cs="Times New Roman"/>
          <w:sz w:val="28"/>
          <w:szCs w:val="28"/>
        </w:rPr>
      </w:pPr>
      <w:r w:rsidRPr="00FC4E82">
        <w:rPr>
          <w:rFonts w:ascii="Times New Roman" w:hAnsi="Times New Roman" w:cs="Times New Roman"/>
          <w:bCs/>
          <w:sz w:val="28"/>
          <w:szCs w:val="28"/>
        </w:rPr>
        <w:t xml:space="preserve">        </w:t>
      </w:r>
      <w:r w:rsidRPr="00FC4E82">
        <w:rPr>
          <w:rFonts w:ascii="Times New Roman" w:eastAsia="Times New Roman" w:hAnsi="Times New Roman" w:cs="Times New Roman"/>
          <w:sz w:val="28"/>
          <w:szCs w:val="28"/>
        </w:rPr>
        <w:t xml:space="preserve">Достижение целей  Министерства осуществляется </w:t>
      </w:r>
      <w:r w:rsidR="00FD4277" w:rsidRPr="00FC4E82">
        <w:rPr>
          <w:rFonts w:ascii="Times New Roman" w:eastAsia="Times New Roman" w:hAnsi="Times New Roman" w:cs="Times New Roman"/>
          <w:sz w:val="28"/>
          <w:szCs w:val="28"/>
        </w:rPr>
        <w:t>путем</w:t>
      </w:r>
      <w:r w:rsidRPr="00FC4E82">
        <w:rPr>
          <w:rFonts w:ascii="Times New Roman" w:eastAsia="Times New Roman" w:hAnsi="Times New Roman" w:cs="Times New Roman"/>
          <w:sz w:val="28"/>
          <w:szCs w:val="28"/>
        </w:rPr>
        <w:t xml:space="preserve"> решения следующих задач:</w:t>
      </w:r>
    </w:p>
    <w:p w:rsidR="00AF1CE6" w:rsidRPr="00FC4E82" w:rsidRDefault="00AF1CE6" w:rsidP="00AF1CE6">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1) обеспечение сбалансированности и устойчивости республиканского бюджета Республики Адыгея;</w:t>
      </w:r>
    </w:p>
    <w:p w:rsidR="00AF1CE6" w:rsidRPr="00FC4E82" w:rsidRDefault="00AF1CE6" w:rsidP="00AF1CE6">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2) эффективное управление государственным долгом Республики Адыгея;</w:t>
      </w:r>
    </w:p>
    <w:p w:rsidR="00AF1CE6" w:rsidRPr="00FC4E82" w:rsidRDefault="00AF1CE6" w:rsidP="00AF1CE6">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3) совершенствование системы межбюджетных отношений и содействие повышению уровня бюджетной обеспеченности муниципальных образований;</w:t>
      </w:r>
    </w:p>
    <w:p w:rsidR="00AF1CE6" w:rsidRPr="00FC4E82" w:rsidRDefault="00AF1CE6" w:rsidP="00AF1CE6">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4) создание условий для повышения качества и эффективности управления государственными финансами;</w:t>
      </w:r>
    </w:p>
    <w:p w:rsidR="00AF1CE6" w:rsidRPr="00FC4E82" w:rsidRDefault="00AF1CE6" w:rsidP="00AF1CE6">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5) организация и осуществление бюджетного процесса в Республике Адыгея.</w:t>
      </w:r>
    </w:p>
    <w:p w:rsidR="002B4674" w:rsidRPr="00FC4E82" w:rsidRDefault="00610763" w:rsidP="00610763">
      <w:pPr>
        <w:ind w:firstLine="567"/>
        <w:jc w:val="both"/>
        <w:rPr>
          <w:rFonts w:ascii="Times New Roman" w:eastAsia="Times New Roman" w:hAnsi="Times New Roman" w:cs="Times New Roman"/>
          <w:sz w:val="28"/>
          <w:szCs w:val="28"/>
        </w:rPr>
      </w:pPr>
      <w:r w:rsidRPr="00FC4E82">
        <w:rPr>
          <w:rFonts w:ascii="Times New Roman" w:eastAsia="Times New Roman" w:hAnsi="Times New Roman" w:cs="Times New Roman"/>
          <w:sz w:val="28"/>
          <w:szCs w:val="28"/>
        </w:rPr>
        <w:t xml:space="preserve"> </w:t>
      </w:r>
      <w:r w:rsidR="002B4674" w:rsidRPr="00FC4E82">
        <w:rPr>
          <w:rFonts w:ascii="Times New Roman" w:eastAsia="Times New Roman" w:hAnsi="Times New Roman" w:cs="Times New Roman"/>
          <w:sz w:val="28"/>
          <w:szCs w:val="28"/>
        </w:rPr>
        <w:t>Решение поставленных задач, начиная с 2014 года, осуществляется в рамках реализации государственной программы Республики Адыгея «</w:t>
      </w:r>
      <w:r w:rsidR="002B4674" w:rsidRPr="00FC4E82">
        <w:rPr>
          <w:rFonts w:ascii="Times New Roman" w:hAnsi="Times New Roman" w:cs="Times New Roman"/>
          <w:bCs/>
          <w:sz w:val="28"/>
          <w:szCs w:val="28"/>
        </w:rPr>
        <w:t>Управление государственными  финансами»</w:t>
      </w:r>
      <w:r w:rsidR="00610CFB" w:rsidRPr="00FC4E82">
        <w:rPr>
          <w:rFonts w:ascii="Times New Roman" w:hAnsi="Times New Roman" w:cs="Times New Roman"/>
          <w:bCs/>
          <w:sz w:val="28"/>
          <w:szCs w:val="28"/>
        </w:rPr>
        <w:t xml:space="preserve"> на 2014-2021 годы</w:t>
      </w:r>
      <w:r w:rsidR="002B4674" w:rsidRPr="00FC4E82">
        <w:rPr>
          <w:rFonts w:ascii="Times New Roman" w:hAnsi="Times New Roman" w:cs="Times New Roman"/>
          <w:bCs/>
          <w:sz w:val="28"/>
          <w:szCs w:val="28"/>
        </w:rPr>
        <w:t>, утвержденной  постановлением Кабинета Министров Республики Адыгея от 11 октября 2013 года № 235</w:t>
      </w:r>
      <w:r w:rsidR="006E2C03" w:rsidRPr="00FC4E82">
        <w:rPr>
          <w:rFonts w:ascii="Times New Roman" w:hAnsi="Times New Roman" w:cs="Times New Roman"/>
          <w:bCs/>
          <w:sz w:val="28"/>
          <w:szCs w:val="28"/>
        </w:rPr>
        <w:t xml:space="preserve"> (с изменениями от </w:t>
      </w:r>
      <w:r w:rsidR="00AE7AFE" w:rsidRPr="00FC4E82">
        <w:rPr>
          <w:rFonts w:ascii="Times New Roman" w:hAnsi="Times New Roman" w:cs="Times New Roman"/>
          <w:bCs/>
          <w:sz w:val="28"/>
          <w:szCs w:val="28"/>
        </w:rPr>
        <w:t>13</w:t>
      </w:r>
      <w:r w:rsidR="006E2C03" w:rsidRPr="00FC4E82">
        <w:rPr>
          <w:rFonts w:ascii="Times New Roman" w:hAnsi="Times New Roman" w:cs="Times New Roman"/>
          <w:bCs/>
          <w:sz w:val="28"/>
          <w:szCs w:val="28"/>
        </w:rPr>
        <w:t>.</w:t>
      </w:r>
      <w:r w:rsidR="00AE7AFE" w:rsidRPr="00FC4E82">
        <w:rPr>
          <w:rFonts w:ascii="Times New Roman" w:hAnsi="Times New Roman" w:cs="Times New Roman"/>
          <w:bCs/>
          <w:sz w:val="28"/>
          <w:szCs w:val="28"/>
        </w:rPr>
        <w:t>02</w:t>
      </w:r>
      <w:r w:rsidR="006E2C03" w:rsidRPr="00FC4E82">
        <w:rPr>
          <w:rFonts w:ascii="Times New Roman" w:hAnsi="Times New Roman" w:cs="Times New Roman"/>
          <w:bCs/>
          <w:sz w:val="28"/>
          <w:szCs w:val="28"/>
        </w:rPr>
        <w:t>.201</w:t>
      </w:r>
      <w:r w:rsidR="00AE7AFE" w:rsidRPr="00FC4E82">
        <w:rPr>
          <w:rFonts w:ascii="Times New Roman" w:hAnsi="Times New Roman" w:cs="Times New Roman"/>
          <w:bCs/>
          <w:sz w:val="28"/>
          <w:szCs w:val="28"/>
        </w:rPr>
        <w:t>9</w:t>
      </w:r>
      <w:r w:rsidR="00CD2594" w:rsidRPr="00FC4E82">
        <w:rPr>
          <w:rFonts w:ascii="Times New Roman" w:hAnsi="Times New Roman" w:cs="Times New Roman"/>
          <w:bCs/>
          <w:sz w:val="28"/>
          <w:szCs w:val="28"/>
        </w:rPr>
        <w:t xml:space="preserve"> </w:t>
      </w:r>
      <w:r w:rsidR="006E2C03" w:rsidRPr="00FC4E82">
        <w:rPr>
          <w:rFonts w:ascii="Times New Roman" w:hAnsi="Times New Roman" w:cs="Times New Roman"/>
          <w:bCs/>
          <w:sz w:val="28"/>
          <w:szCs w:val="28"/>
        </w:rPr>
        <w:t>г.)</w:t>
      </w:r>
      <w:r w:rsidR="002B4674" w:rsidRPr="00FC4E82">
        <w:rPr>
          <w:rFonts w:ascii="Times New Roman" w:hAnsi="Times New Roman" w:cs="Times New Roman"/>
          <w:bCs/>
          <w:sz w:val="28"/>
          <w:szCs w:val="28"/>
        </w:rPr>
        <w:t>,</w:t>
      </w:r>
      <w:r w:rsidR="002B4674" w:rsidRPr="00FC4E82">
        <w:rPr>
          <w:rFonts w:ascii="Times New Roman" w:eastAsia="Times New Roman" w:hAnsi="Times New Roman" w:cs="Times New Roman"/>
          <w:sz w:val="28"/>
          <w:szCs w:val="28"/>
        </w:rPr>
        <w:t xml:space="preserve"> ответственным исполнителем которой является Министерство.</w:t>
      </w:r>
    </w:p>
    <w:p w:rsidR="002B4674" w:rsidRPr="00FC4E82" w:rsidRDefault="002B4674" w:rsidP="002B4674">
      <w:pPr>
        <w:tabs>
          <w:tab w:val="left" w:pos="142"/>
          <w:tab w:val="left" w:pos="1134"/>
        </w:tabs>
        <w:ind w:firstLine="567"/>
        <w:jc w:val="both"/>
        <w:rPr>
          <w:rFonts w:ascii="Times New Roman" w:eastAsia="Times New Roman" w:hAnsi="Times New Roman" w:cs="Times New Roman"/>
          <w:sz w:val="28"/>
          <w:szCs w:val="28"/>
        </w:rPr>
      </w:pPr>
      <w:r w:rsidRPr="00FC4E82">
        <w:rPr>
          <w:rFonts w:ascii="Times New Roman" w:eastAsia="Times New Roman" w:hAnsi="Times New Roman" w:cs="Times New Roman"/>
          <w:sz w:val="28"/>
          <w:szCs w:val="28"/>
        </w:rPr>
        <w:t>Для обеспечения комплексного решения задач Министерства и реализации запланированных мероприятий в структуру государственной программы Республики Адыгея «</w:t>
      </w:r>
      <w:r w:rsidRPr="00FC4E82">
        <w:rPr>
          <w:rFonts w:ascii="Times New Roman" w:hAnsi="Times New Roman" w:cs="Times New Roman"/>
          <w:bCs/>
          <w:sz w:val="28"/>
          <w:szCs w:val="28"/>
        </w:rPr>
        <w:t xml:space="preserve">Управление государственными  финансами» (далее – Программа) </w:t>
      </w:r>
      <w:r w:rsidRPr="00FC4E82">
        <w:rPr>
          <w:rFonts w:ascii="Times New Roman" w:eastAsia="Times New Roman" w:hAnsi="Times New Roman" w:cs="Times New Roman"/>
          <w:sz w:val="28"/>
          <w:szCs w:val="28"/>
        </w:rPr>
        <w:t>включены пять подпрограмм.</w:t>
      </w:r>
    </w:p>
    <w:p w:rsidR="00B90C6A" w:rsidRPr="00FC4E82" w:rsidRDefault="00B90C6A" w:rsidP="00B90C6A">
      <w:pPr>
        <w:widowControl/>
        <w:ind w:firstLine="567"/>
        <w:jc w:val="both"/>
        <w:rPr>
          <w:rFonts w:ascii="Times New Roman" w:eastAsiaTheme="minorHAnsi" w:hAnsi="Times New Roman" w:cs="Times New Roman"/>
          <w:bCs/>
          <w:iCs/>
          <w:sz w:val="28"/>
          <w:szCs w:val="28"/>
          <w:lang w:eastAsia="en-US"/>
        </w:rPr>
      </w:pPr>
      <w:r w:rsidRPr="00FC4E82">
        <w:rPr>
          <w:rFonts w:ascii="Times New Roman" w:eastAsiaTheme="minorHAnsi" w:hAnsi="Times New Roman" w:cs="Times New Roman"/>
          <w:bCs/>
          <w:iCs/>
          <w:sz w:val="28"/>
          <w:szCs w:val="28"/>
          <w:lang w:eastAsia="en-US"/>
        </w:rPr>
        <w:t>1) Подпрограмма «</w:t>
      </w:r>
      <w:hyperlink r:id="rId8" w:history="1">
        <w:r w:rsidRPr="00FC4E82">
          <w:rPr>
            <w:rFonts w:ascii="Times New Roman" w:eastAsiaTheme="minorHAnsi" w:hAnsi="Times New Roman" w:cs="Times New Roman"/>
            <w:bCs/>
            <w:iCs/>
            <w:sz w:val="28"/>
            <w:szCs w:val="28"/>
            <w:lang w:eastAsia="en-US"/>
          </w:rPr>
          <w:t>Долгосрочное финансовое планирование</w:t>
        </w:r>
      </w:hyperlink>
      <w:r w:rsidRPr="00FC4E82">
        <w:rPr>
          <w:rFonts w:ascii="Times New Roman" w:eastAsiaTheme="minorHAnsi" w:hAnsi="Times New Roman" w:cs="Times New Roman"/>
          <w:bCs/>
          <w:iCs/>
          <w:sz w:val="28"/>
          <w:szCs w:val="28"/>
          <w:lang w:eastAsia="en-US"/>
        </w:rPr>
        <w:t>»;</w:t>
      </w:r>
    </w:p>
    <w:p w:rsidR="00B90C6A" w:rsidRPr="00FC4E82" w:rsidRDefault="00B90C6A" w:rsidP="00B90C6A">
      <w:pPr>
        <w:widowControl/>
        <w:ind w:firstLine="567"/>
        <w:jc w:val="both"/>
        <w:rPr>
          <w:rFonts w:ascii="Times New Roman" w:eastAsiaTheme="minorHAnsi" w:hAnsi="Times New Roman" w:cs="Times New Roman"/>
          <w:bCs/>
          <w:iCs/>
          <w:sz w:val="28"/>
          <w:szCs w:val="28"/>
          <w:lang w:eastAsia="en-US"/>
        </w:rPr>
      </w:pPr>
      <w:r w:rsidRPr="00FC4E82">
        <w:rPr>
          <w:rFonts w:ascii="Times New Roman" w:eastAsiaTheme="minorHAnsi" w:hAnsi="Times New Roman" w:cs="Times New Roman"/>
          <w:bCs/>
          <w:iCs/>
          <w:sz w:val="28"/>
          <w:szCs w:val="28"/>
          <w:lang w:eastAsia="en-US"/>
        </w:rPr>
        <w:t xml:space="preserve">2) Подпрограмма </w:t>
      </w:r>
      <w:hyperlink r:id="rId9" w:history="1">
        <w:r w:rsidRPr="00FC4E82">
          <w:rPr>
            <w:rFonts w:ascii="Times New Roman" w:eastAsiaTheme="minorHAnsi" w:hAnsi="Times New Roman" w:cs="Times New Roman"/>
            <w:bCs/>
            <w:iCs/>
            <w:sz w:val="28"/>
            <w:szCs w:val="28"/>
            <w:lang w:eastAsia="en-US"/>
          </w:rPr>
          <w:t>«Управление государственным долгом</w:t>
        </w:r>
      </w:hyperlink>
      <w:r w:rsidRPr="00FC4E82">
        <w:rPr>
          <w:rFonts w:ascii="Times New Roman" w:eastAsiaTheme="minorHAnsi" w:hAnsi="Times New Roman" w:cs="Times New Roman"/>
          <w:bCs/>
          <w:iCs/>
          <w:sz w:val="28"/>
          <w:szCs w:val="28"/>
          <w:lang w:eastAsia="en-US"/>
        </w:rPr>
        <w:t xml:space="preserve"> Республики Адыгея»;</w:t>
      </w:r>
    </w:p>
    <w:p w:rsidR="00B90C6A" w:rsidRPr="00FC4E82" w:rsidRDefault="00B90C6A" w:rsidP="00B90C6A">
      <w:pPr>
        <w:widowControl/>
        <w:ind w:firstLine="567"/>
        <w:jc w:val="both"/>
        <w:rPr>
          <w:rFonts w:ascii="Times New Roman" w:eastAsiaTheme="minorHAnsi" w:hAnsi="Times New Roman" w:cs="Times New Roman"/>
          <w:bCs/>
          <w:iCs/>
          <w:sz w:val="28"/>
          <w:szCs w:val="28"/>
          <w:lang w:eastAsia="en-US"/>
        </w:rPr>
      </w:pPr>
      <w:r w:rsidRPr="00FC4E82">
        <w:rPr>
          <w:rFonts w:ascii="Times New Roman" w:eastAsiaTheme="minorHAnsi" w:hAnsi="Times New Roman" w:cs="Times New Roman"/>
          <w:bCs/>
          <w:iCs/>
          <w:sz w:val="28"/>
          <w:szCs w:val="28"/>
          <w:lang w:eastAsia="en-US"/>
        </w:rPr>
        <w:t xml:space="preserve">3) Подпрограмма </w:t>
      </w:r>
      <w:hyperlink r:id="rId10" w:history="1">
        <w:r w:rsidRPr="00FC4E82">
          <w:rPr>
            <w:rFonts w:ascii="Times New Roman" w:eastAsiaTheme="minorHAnsi" w:hAnsi="Times New Roman" w:cs="Times New Roman"/>
            <w:bCs/>
            <w:iCs/>
            <w:sz w:val="28"/>
            <w:szCs w:val="28"/>
            <w:lang w:eastAsia="en-US"/>
          </w:rPr>
          <w:t>«Совершенствование системы</w:t>
        </w:r>
      </w:hyperlink>
      <w:r w:rsidRPr="00FC4E82">
        <w:rPr>
          <w:rFonts w:ascii="Times New Roman" w:eastAsiaTheme="minorHAnsi" w:hAnsi="Times New Roman" w:cs="Times New Roman"/>
          <w:bCs/>
          <w:iCs/>
          <w:sz w:val="28"/>
          <w:szCs w:val="28"/>
          <w:lang w:eastAsia="en-US"/>
        </w:rPr>
        <w:t xml:space="preserve"> межбюджетных отношений и содействие повышению уровня бюджетной обеспеченности муниципальных образований»;</w:t>
      </w:r>
    </w:p>
    <w:p w:rsidR="00B90C6A" w:rsidRPr="00FC4E82" w:rsidRDefault="00B90C6A" w:rsidP="00B90C6A">
      <w:pPr>
        <w:widowControl/>
        <w:ind w:firstLine="567"/>
        <w:jc w:val="both"/>
        <w:rPr>
          <w:rFonts w:ascii="Times New Roman" w:eastAsiaTheme="minorHAnsi" w:hAnsi="Times New Roman" w:cs="Times New Roman"/>
          <w:bCs/>
          <w:iCs/>
          <w:sz w:val="28"/>
          <w:szCs w:val="28"/>
          <w:lang w:eastAsia="en-US"/>
        </w:rPr>
      </w:pPr>
      <w:r w:rsidRPr="00FC4E82">
        <w:rPr>
          <w:rFonts w:ascii="Times New Roman" w:eastAsiaTheme="minorHAnsi" w:hAnsi="Times New Roman" w:cs="Times New Roman"/>
          <w:bCs/>
          <w:iCs/>
          <w:sz w:val="28"/>
          <w:szCs w:val="28"/>
          <w:lang w:eastAsia="en-US"/>
        </w:rPr>
        <w:t xml:space="preserve">4) Подпрограмма </w:t>
      </w:r>
      <w:hyperlink r:id="rId11" w:history="1">
        <w:r w:rsidRPr="00FC4E82">
          <w:rPr>
            <w:rFonts w:ascii="Times New Roman" w:eastAsiaTheme="minorHAnsi" w:hAnsi="Times New Roman" w:cs="Times New Roman"/>
            <w:bCs/>
            <w:iCs/>
            <w:sz w:val="28"/>
            <w:szCs w:val="28"/>
            <w:lang w:eastAsia="en-US"/>
          </w:rPr>
          <w:t>«Повышение эффективности управления</w:t>
        </w:r>
      </w:hyperlink>
      <w:r w:rsidRPr="00FC4E82">
        <w:rPr>
          <w:rFonts w:ascii="Times New Roman" w:eastAsiaTheme="minorHAnsi" w:hAnsi="Times New Roman" w:cs="Times New Roman"/>
          <w:bCs/>
          <w:iCs/>
          <w:sz w:val="28"/>
          <w:szCs w:val="28"/>
          <w:lang w:eastAsia="en-US"/>
        </w:rPr>
        <w:t xml:space="preserve"> государственными финансами Республики Адыгея»;</w:t>
      </w:r>
    </w:p>
    <w:p w:rsidR="007E190B" w:rsidRPr="00FC4E82" w:rsidRDefault="00B90C6A" w:rsidP="007E190B">
      <w:pPr>
        <w:widowControl/>
        <w:ind w:firstLine="567"/>
        <w:jc w:val="both"/>
        <w:rPr>
          <w:rFonts w:ascii="Times New Roman" w:eastAsiaTheme="minorHAnsi" w:hAnsi="Times New Roman" w:cs="Times New Roman"/>
          <w:bCs/>
          <w:iCs/>
          <w:sz w:val="28"/>
          <w:szCs w:val="28"/>
          <w:lang w:eastAsia="en-US"/>
        </w:rPr>
      </w:pPr>
      <w:r w:rsidRPr="00FC4E82">
        <w:rPr>
          <w:rFonts w:ascii="Times New Roman" w:eastAsiaTheme="minorHAnsi" w:hAnsi="Times New Roman" w:cs="Times New Roman"/>
          <w:bCs/>
          <w:iCs/>
          <w:sz w:val="28"/>
          <w:szCs w:val="28"/>
          <w:lang w:eastAsia="en-US"/>
        </w:rPr>
        <w:t xml:space="preserve">5) Подпрограмма </w:t>
      </w:r>
      <w:hyperlink r:id="rId12" w:history="1">
        <w:r w:rsidRPr="00FC4E82">
          <w:rPr>
            <w:rFonts w:ascii="Times New Roman" w:eastAsiaTheme="minorHAnsi" w:hAnsi="Times New Roman" w:cs="Times New Roman"/>
            <w:bCs/>
            <w:iCs/>
            <w:sz w:val="28"/>
            <w:szCs w:val="28"/>
            <w:lang w:eastAsia="en-US"/>
          </w:rPr>
          <w:t>«Обеспечение реализации</w:t>
        </w:r>
      </w:hyperlink>
      <w:r w:rsidRPr="00FC4E82">
        <w:rPr>
          <w:rFonts w:ascii="Times New Roman" w:eastAsiaTheme="minorHAnsi" w:hAnsi="Times New Roman" w:cs="Times New Roman"/>
          <w:bCs/>
          <w:iCs/>
          <w:sz w:val="28"/>
          <w:szCs w:val="28"/>
          <w:lang w:eastAsia="en-US"/>
        </w:rPr>
        <w:t xml:space="preserve"> государственной программы Республики Адыгея «Управление государственными финансами» на 2014 - 202</w:t>
      </w:r>
      <w:r w:rsidR="00D2642E" w:rsidRPr="00FC4E82">
        <w:rPr>
          <w:rFonts w:ascii="Times New Roman" w:eastAsiaTheme="minorHAnsi" w:hAnsi="Times New Roman" w:cs="Times New Roman"/>
          <w:bCs/>
          <w:iCs/>
          <w:sz w:val="28"/>
          <w:szCs w:val="28"/>
          <w:lang w:eastAsia="en-US"/>
        </w:rPr>
        <w:t>1</w:t>
      </w:r>
      <w:r w:rsidRPr="00FC4E82">
        <w:rPr>
          <w:rFonts w:ascii="Times New Roman" w:eastAsiaTheme="minorHAnsi" w:hAnsi="Times New Roman" w:cs="Times New Roman"/>
          <w:bCs/>
          <w:iCs/>
          <w:sz w:val="28"/>
          <w:szCs w:val="28"/>
          <w:lang w:eastAsia="en-US"/>
        </w:rPr>
        <w:t xml:space="preserve"> годы».</w:t>
      </w:r>
    </w:p>
    <w:p w:rsidR="007E190B" w:rsidRPr="00FC4E82" w:rsidRDefault="007E190B" w:rsidP="007E190B">
      <w:pPr>
        <w:widowControl/>
        <w:ind w:firstLine="567"/>
        <w:jc w:val="both"/>
        <w:rPr>
          <w:rFonts w:ascii="Times New Roman" w:eastAsiaTheme="minorHAnsi" w:hAnsi="Times New Roman" w:cs="Times New Roman"/>
          <w:bCs/>
          <w:iCs/>
          <w:sz w:val="28"/>
          <w:szCs w:val="28"/>
          <w:lang w:eastAsia="en-US"/>
        </w:rPr>
      </w:pPr>
      <w:r w:rsidRPr="00FC4E82">
        <w:rPr>
          <w:rFonts w:ascii="Times New Roman" w:eastAsiaTheme="minorHAnsi" w:hAnsi="Times New Roman" w:cs="Times New Roman"/>
          <w:bCs/>
          <w:iCs/>
          <w:sz w:val="28"/>
          <w:szCs w:val="28"/>
          <w:lang w:eastAsia="en-US"/>
        </w:rPr>
        <w:t>О</w:t>
      </w:r>
      <w:r w:rsidRPr="00FC4E82">
        <w:rPr>
          <w:rFonts w:ascii="Times New Roman" w:eastAsiaTheme="minorHAnsi" w:hAnsi="Times New Roman" w:cs="Times New Roman"/>
          <w:sz w:val="28"/>
          <w:szCs w:val="28"/>
          <w:lang w:eastAsia="en-US"/>
        </w:rPr>
        <w:t>бщий объем бюджетных ассигнований на реализацию государственной программы составляет 11</w:t>
      </w:r>
      <w:r w:rsidR="00E140BF" w:rsidRPr="00FC4E82">
        <w:rPr>
          <w:rFonts w:ascii="Times New Roman" w:eastAsiaTheme="minorHAnsi" w:hAnsi="Times New Roman" w:cs="Times New Roman"/>
          <w:sz w:val="28"/>
          <w:szCs w:val="28"/>
          <w:lang w:eastAsia="en-US"/>
        </w:rPr>
        <w:t> </w:t>
      </w:r>
      <w:r w:rsidRPr="00FC4E82">
        <w:rPr>
          <w:rFonts w:ascii="Times New Roman" w:eastAsiaTheme="minorHAnsi" w:hAnsi="Times New Roman" w:cs="Times New Roman"/>
          <w:sz w:val="28"/>
          <w:szCs w:val="28"/>
          <w:lang w:eastAsia="en-US"/>
        </w:rPr>
        <w:t>3</w:t>
      </w:r>
      <w:r w:rsidR="0072674A" w:rsidRPr="00FC4E82">
        <w:rPr>
          <w:rFonts w:ascii="Times New Roman" w:eastAsiaTheme="minorHAnsi" w:hAnsi="Times New Roman" w:cs="Times New Roman"/>
          <w:sz w:val="28"/>
          <w:szCs w:val="28"/>
          <w:lang w:eastAsia="en-US"/>
        </w:rPr>
        <w:t>69</w:t>
      </w:r>
      <w:r w:rsidR="00E140BF" w:rsidRPr="00FC4E82">
        <w:rPr>
          <w:rFonts w:ascii="Times New Roman" w:eastAsiaTheme="minorHAnsi" w:hAnsi="Times New Roman" w:cs="Times New Roman"/>
          <w:sz w:val="28"/>
          <w:szCs w:val="28"/>
          <w:lang w:eastAsia="en-US"/>
        </w:rPr>
        <w:t>,</w:t>
      </w:r>
      <w:r w:rsidR="0072674A" w:rsidRPr="00FC4E82">
        <w:rPr>
          <w:rFonts w:ascii="Times New Roman" w:eastAsiaTheme="minorHAnsi" w:hAnsi="Times New Roman" w:cs="Times New Roman"/>
          <w:sz w:val="28"/>
          <w:szCs w:val="28"/>
          <w:lang w:eastAsia="en-US"/>
        </w:rPr>
        <w:t>6</w:t>
      </w:r>
      <w:r w:rsidR="00E140BF" w:rsidRPr="00FC4E82">
        <w:rPr>
          <w:rFonts w:ascii="Times New Roman" w:eastAsiaTheme="minorHAnsi" w:hAnsi="Times New Roman" w:cs="Times New Roman"/>
          <w:sz w:val="28"/>
          <w:szCs w:val="28"/>
          <w:lang w:eastAsia="en-US"/>
        </w:rPr>
        <w:t xml:space="preserve"> млн. </w:t>
      </w:r>
      <w:r w:rsidRPr="00FC4E82">
        <w:rPr>
          <w:rFonts w:ascii="Times New Roman" w:eastAsiaTheme="minorHAnsi" w:hAnsi="Times New Roman" w:cs="Times New Roman"/>
          <w:sz w:val="28"/>
          <w:szCs w:val="28"/>
          <w:lang w:eastAsia="en-US"/>
        </w:rPr>
        <w:t>рублей, в том числе:</w:t>
      </w:r>
    </w:p>
    <w:p w:rsidR="007E190B" w:rsidRPr="00FC4E82" w:rsidRDefault="007E190B" w:rsidP="007E190B">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объем бюджетных ассигнований на реализацию государственной программы за счет средств республиканского бюджета Республики Адыгея составляет 11</w:t>
      </w:r>
      <w:r w:rsidR="00BD737D" w:rsidRPr="00FC4E82">
        <w:rPr>
          <w:rFonts w:ascii="Times New Roman" w:eastAsiaTheme="minorHAnsi" w:hAnsi="Times New Roman" w:cs="Times New Roman"/>
          <w:sz w:val="28"/>
          <w:szCs w:val="28"/>
          <w:lang w:eastAsia="en-US"/>
        </w:rPr>
        <w:t> </w:t>
      </w:r>
      <w:r w:rsidRPr="00FC4E82">
        <w:rPr>
          <w:rFonts w:ascii="Times New Roman" w:eastAsiaTheme="minorHAnsi" w:hAnsi="Times New Roman" w:cs="Times New Roman"/>
          <w:sz w:val="28"/>
          <w:szCs w:val="28"/>
          <w:lang w:eastAsia="en-US"/>
        </w:rPr>
        <w:t>343</w:t>
      </w:r>
      <w:r w:rsidR="00BD737D" w:rsidRPr="00FC4E82">
        <w:rPr>
          <w:rFonts w:ascii="Times New Roman" w:eastAsiaTheme="minorHAnsi" w:hAnsi="Times New Roman" w:cs="Times New Roman"/>
          <w:sz w:val="28"/>
          <w:szCs w:val="28"/>
          <w:lang w:eastAsia="en-US"/>
        </w:rPr>
        <w:t>,</w:t>
      </w:r>
      <w:r w:rsidRPr="00FC4E82">
        <w:rPr>
          <w:rFonts w:ascii="Times New Roman" w:eastAsiaTheme="minorHAnsi" w:hAnsi="Times New Roman" w:cs="Times New Roman"/>
          <w:sz w:val="28"/>
          <w:szCs w:val="28"/>
          <w:lang w:eastAsia="en-US"/>
        </w:rPr>
        <w:t>9</w:t>
      </w:r>
      <w:r w:rsidR="00BD737D" w:rsidRPr="00FC4E82">
        <w:rPr>
          <w:rFonts w:ascii="Times New Roman" w:eastAsiaTheme="minorHAnsi" w:hAnsi="Times New Roman" w:cs="Times New Roman"/>
          <w:sz w:val="28"/>
          <w:szCs w:val="28"/>
          <w:lang w:eastAsia="en-US"/>
        </w:rPr>
        <w:t xml:space="preserve"> млн. </w:t>
      </w:r>
      <w:r w:rsidRPr="00FC4E82">
        <w:rPr>
          <w:rFonts w:ascii="Times New Roman" w:eastAsiaTheme="minorHAnsi" w:hAnsi="Times New Roman" w:cs="Times New Roman"/>
          <w:sz w:val="28"/>
          <w:szCs w:val="28"/>
          <w:lang w:eastAsia="en-US"/>
        </w:rPr>
        <w:t>рублей, в том числе:</w:t>
      </w:r>
    </w:p>
    <w:p w:rsidR="007E190B" w:rsidRPr="00FC4E82" w:rsidRDefault="007E190B" w:rsidP="007E190B">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1) в 2014 году – 802</w:t>
      </w:r>
      <w:r w:rsidR="00BD737D" w:rsidRPr="00FC4E82">
        <w:rPr>
          <w:rFonts w:ascii="Times New Roman" w:eastAsiaTheme="minorHAnsi" w:hAnsi="Times New Roman" w:cs="Times New Roman"/>
          <w:sz w:val="28"/>
          <w:szCs w:val="28"/>
          <w:lang w:eastAsia="en-US"/>
        </w:rPr>
        <w:t>,8 млн.</w:t>
      </w:r>
      <w:r w:rsidRPr="00FC4E82">
        <w:rPr>
          <w:rFonts w:ascii="Times New Roman" w:eastAsiaTheme="minorHAnsi" w:hAnsi="Times New Roman" w:cs="Times New Roman"/>
          <w:sz w:val="28"/>
          <w:szCs w:val="28"/>
          <w:lang w:eastAsia="en-US"/>
        </w:rPr>
        <w:t xml:space="preserve"> рублей;</w:t>
      </w:r>
    </w:p>
    <w:p w:rsidR="007E190B" w:rsidRPr="00FC4E82" w:rsidRDefault="007E190B" w:rsidP="007E190B">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2) в 2015 году – 1</w:t>
      </w:r>
      <w:r w:rsidR="00987BAC" w:rsidRPr="00FC4E82">
        <w:rPr>
          <w:rFonts w:ascii="Times New Roman" w:eastAsiaTheme="minorHAnsi" w:hAnsi="Times New Roman" w:cs="Times New Roman"/>
          <w:sz w:val="28"/>
          <w:szCs w:val="28"/>
          <w:lang w:eastAsia="en-US"/>
        </w:rPr>
        <w:t> </w:t>
      </w:r>
      <w:r w:rsidRPr="00FC4E82">
        <w:rPr>
          <w:rFonts w:ascii="Times New Roman" w:eastAsiaTheme="minorHAnsi" w:hAnsi="Times New Roman" w:cs="Times New Roman"/>
          <w:sz w:val="28"/>
          <w:szCs w:val="28"/>
          <w:lang w:eastAsia="en-US"/>
        </w:rPr>
        <w:t>237</w:t>
      </w:r>
      <w:r w:rsidR="00987BAC" w:rsidRPr="00FC4E82">
        <w:rPr>
          <w:rFonts w:ascii="Times New Roman" w:eastAsiaTheme="minorHAnsi" w:hAnsi="Times New Roman" w:cs="Times New Roman"/>
          <w:sz w:val="28"/>
          <w:szCs w:val="28"/>
          <w:lang w:eastAsia="en-US"/>
        </w:rPr>
        <w:t>,2</w:t>
      </w:r>
      <w:r w:rsidRPr="00FC4E82">
        <w:rPr>
          <w:rFonts w:ascii="Times New Roman" w:eastAsiaTheme="minorHAnsi" w:hAnsi="Times New Roman" w:cs="Times New Roman"/>
          <w:sz w:val="28"/>
          <w:szCs w:val="28"/>
          <w:lang w:eastAsia="en-US"/>
        </w:rPr>
        <w:t xml:space="preserve"> </w:t>
      </w:r>
      <w:r w:rsidR="00987BAC" w:rsidRPr="00FC4E82">
        <w:rPr>
          <w:rFonts w:ascii="Times New Roman" w:eastAsiaTheme="minorHAnsi" w:hAnsi="Times New Roman" w:cs="Times New Roman"/>
          <w:sz w:val="28"/>
          <w:szCs w:val="28"/>
          <w:lang w:eastAsia="en-US"/>
        </w:rPr>
        <w:t>млн.</w:t>
      </w:r>
      <w:r w:rsidRPr="00FC4E82">
        <w:rPr>
          <w:rFonts w:ascii="Times New Roman" w:eastAsiaTheme="minorHAnsi" w:hAnsi="Times New Roman" w:cs="Times New Roman"/>
          <w:sz w:val="28"/>
          <w:szCs w:val="28"/>
          <w:lang w:eastAsia="en-US"/>
        </w:rPr>
        <w:t xml:space="preserve"> рублей;</w:t>
      </w:r>
    </w:p>
    <w:p w:rsidR="007E190B" w:rsidRPr="00FC4E82" w:rsidRDefault="007E190B" w:rsidP="00454AC9">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3) в 2016 году – 1</w:t>
      </w:r>
      <w:r w:rsidR="008A1E4A" w:rsidRPr="00FC4E82">
        <w:rPr>
          <w:rFonts w:ascii="Times New Roman" w:eastAsiaTheme="minorHAnsi" w:hAnsi="Times New Roman" w:cs="Times New Roman"/>
          <w:sz w:val="28"/>
          <w:szCs w:val="28"/>
          <w:lang w:eastAsia="en-US"/>
        </w:rPr>
        <w:t> </w:t>
      </w:r>
      <w:r w:rsidRPr="00FC4E82">
        <w:rPr>
          <w:rFonts w:ascii="Times New Roman" w:eastAsiaTheme="minorHAnsi" w:hAnsi="Times New Roman" w:cs="Times New Roman"/>
          <w:sz w:val="28"/>
          <w:szCs w:val="28"/>
          <w:lang w:eastAsia="en-US"/>
        </w:rPr>
        <w:t>148</w:t>
      </w:r>
      <w:r w:rsidR="008A1E4A" w:rsidRPr="00FC4E82">
        <w:rPr>
          <w:rFonts w:ascii="Times New Roman" w:eastAsiaTheme="minorHAnsi" w:hAnsi="Times New Roman" w:cs="Times New Roman"/>
          <w:sz w:val="28"/>
          <w:szCs w:val="28"/>
          <w:lang w:eastAsia="en-US"/>
        </w:rPr>
        <w:t>,2 млн.</w:t>
      </w:r>
      <w:r w:rsidRPr="00FC4E82">
        <w:rPr>
          <w:rFonts w:ascii="Times New Roman" w:eastAsiaTheme="minorHAnsi" w:hAnsi="Times New Roman" w:cs="Times New Roman"/>
          <w:sz w:val="28"/>
          <w:szCs w:val="28"/>
          <w:lang w:eastAsia="en-US"/>
        </w:rPr>
        <w:t xml:space="preserve"> рублей;</w:t>
      </w:r>
    </w:p>
    <w:p w:rsidR="007E190B" w:rsidRPr="00FC4E82" w:rsidRDefault="007E190B" w:rsidP="00454AC9">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4) в 2017 году – 1</w:t>
      </w:r>
      <w:r w:rsidR="008A1E4A" w:rsidRPr="00FC4E82">
        <w:rPr>
          <w:rFonts w:ascii="Times New Roman" w:eastAsiaTheme="minorHAnsi" w:hAnsi="Times New Roman" w:cs="Times New Roman"/>
          <w:sz w:val="28"/>
          <w:szCs w:val="28"/>
          <w:lang w:eastAsia="en-US"/>
        </w:rPr>
        <w:t> </w:t>
      </w:r>
      <w:r w:rsidRPr="00FC4E82">
        <w:rPr>
          <w:rFonts w:ascii="Times New Roman" w:eastAsiaTheme="minorHAnsi" w:hAnsi="Times New Roman" w:cs="Times New Roman"/>
          <w:sz w:val="28"/>
          <w:szCs w:val="28"/>
          <w:lang w:eastAsia="en-US"/>
        </w:rPr>
        <w:t>313</w:t>
      </w:r>
      <w:r w:rsidR="008A1E4A" w:rsidRPr="00FC4E82">
        <w:rPr>
          <w:rFonts w:ascii="Times New Roman" w:eastAsiaTheme="minorHAnsi" w:hAnsi="Times New Roman" w:cs="Times New Roman"/>
          <w:sz w:val="28"/>
          <w:szCs w:val="28"/>
          <w:lang w:eastAsia="en-US"/>
        </w:rPr>
        <w:t xml:space="preserve">,4 млн. </w:t>
      </w:r>
      <w:r w:rsidRPr="00FC4E82">
        <w:rPr>
          <w:rFonts w:ascii="Times New Roman" w:eastAsiaTheme="minorHAnsi" w:hAnsi="Times New Roman" w:cs="Times New Roman"/>
          <w:sz w:val="28"/>
          <w:szCs w:val="28"/>
          <w:lang w:eastAsia="en-US"/>
        </w:rPr>
        <w:t>рублей;</w:t>
      </w:r>
    </w:p>
    <w:p w:rsidR="007E190B" w:rsidRPr="00FC4E82" w:rsidRDefault="007E190B" w:rsidP="00454AC9">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5) в 2018 году – 1</w:t>
      </w:r>
      <w:r w:rsidR="008A1E4A" w:rsidRPr="00FC4E82">
        <w:rPr>
          <w:rFonts w:ascii="Times New Roman" w:eastAsiaTheme="minorHAnsi" w:hAnsi="Times New Roman" w:cs="Times New Roman"/>
          <w:sz w:val="28"/>
          <w:szCs w:val="28"/>
          <w:lang w:eastAsia="en-US"/>
        </w:rPr>
        <w:t> </w:t>
      </w:r>
      <w:r w:rsidRPr="00FC4E82">
        <w:rPr>
          <w:rFonts w:ascii="Times New Roman" w:eastAsiaTheme="minorHAnsi" w:hAnsi="Times New Roman" w:cs="Times New Roman"/>
          <w:sz w:val="28"/>
          <w:szCs w:val="28"/>
          <w:lang w:eastAsia="en-US"/>
        </w:rPr>
        <w:t>448</w:t>
      </w:r>
      <w:r w:rsidR="008A1E4A" w:rsidRPr="00FC4E82">
        <w:rPr>
          <w:rFonts w:ascii="Times New Roman" w:eastAsiaTheme="minorHAnsi" w:hAnsi="Times New Roman" w:cs="Times New Roman"/>
          <w:sz w:val="28"/>
          <w:szCs w:val="28"/>
          <w:lang w:eastAsia="en-US"/>
        </w:rPr>
        <w:t xml:space="preserve">,7 млн. </w:t>
      </w:r>
      <w:r w:rsidRPr="00FC4E82">
        <w:rPr>
          <w:rFonts w:ascii="Times New Roman" w:eastAsiaTheme="minorHAnsi" w:hAnsi="Times New Roman" w:cs="Times New Roman"/>
          <w:sz w:val="28"/>
          <w:szCs w:val="28"/>
          <w:lang w:eastAsia="en-US"/>
        </w:rPr>
        <w:t>рублей;</w:t>
      </w:r>
    </w:p>
    <w:p w:rsidR="007E190B" w:rsidRPr="00FC4E82" w:rsidRDefault="007E190B" w:rsidP="00454AC9">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6) в 2019 году – 1</w:t>
      </w:r>
      <w:r w:rsidR="008A1E4A" w:rsidRPr="00FC4E82">
        <w:rPr>
          <w:rFonts w:ascii="Times New Roman" w:eastAsiaTheme="minorHAnsi" w:hAnsi="Times New Roman" w:cs="Times New Roman"/>
          <w:sz w:val="28"/>
          <w:szCs w:val="28"/>
          <w:lang w:eastAsia="en-US"/>
        </w:rPr>
        <w:t> </w:t>
      </w:r>
      <w:r w:rsidRPr="00FC4E82">
        <w:rPr>
          <w:rFonts w:ascii="Times New Roman" w:eastAsiaTheme="minorHAnsi" w:hAnsi="Times New Roman" w:cs="Times New Roman"/>
          <w:sz w:val="28"/>
          <w:szCs w:val="28"/>
          <w:lang w:eastAsia="en-US"/>
        </w:rPr>
        <w:t>584</w:t>
      </w:r>
      <w:r w:rsidR="008A1E4A" w:rsidRPr="00FC4E82">
        <w:rPr>
          <w:rFonts w:ascii="Times New Roman" w:eastAsiaTheme="minorHAnsi" w:hAnsi="Times New Roman" w:cs="Times New Roman"/>
          <w:sz w:val="28"/>
          <w:szCs w:val="28"/>
          <w:lang w:eastAsia="en-US"/>
        </w:rPr>
        <w:t xml:space="preserve">,1 млн. </w:t>
      </w:r>
      <w:r w:rsidRPr="00FC4E82">
        <w:rPr>
          <w:rFonts w:ascii="Times New Roman" w:eastAsiaTheme="minorHAnsi" w:hAnsi="Times New Roman" w:cs="Times New Roman"/>
          <w:sz w:val="28"/>
          <w:szCs w:val="28"/>
          <w:lang w:eastAsia="en-US"/>
        </w:rPr>
        <w:t>рублей;</w:t>
      </w:r>
    </w:p>
    <w:p w:rsidR="007E190B" w:rsidRPr="00FC4E82" w:rsidRDefault="007E190B" w:rsidP="00454AC9">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7) в 2020 году – 1</w:t>
      </w:r>
      <w:r w:rsidR="008A1E4A" w:rsidRPr="00FC4E82">
        <w:rPr>
          <w:rFonts w:ascii="Times New Roman" w:eastAsiaTheme="minorHAnsi" w:hAnsi="Times New Roman" w:cs="Times New Roman"/>
          <w:sz w:val="28"/>
          <w:szCs w:val="28"/>
          <w:lang w:eastAsia="en-US"/>
        </w:rPr>
        <w:t> </w:t>
      </w:r>
      <w:r w:rsidRPr="00FC4E82">
        <w:rPr>
          <w:rFonts w:ascii="Times New Roman" w:eastAsiaTheme="minorHAnsi" w:hAnsi="Times New Roman" w:cs="Times New Roman"/>
          <w:sz w:val="28"/>
          <w:szCs w:val="28"/>
          <w:lang w:eastAsia="en-US"/>
        </w:rPr>
        <w:t>707</w:t>
      </w:r>
      <w:r w:rsidR="008A1E4A" w:rsidRPr="00FC4E82">
        <w:rPr>
          <w:rFonts w:ascii="Times New Roman" w:eastAsiaTheme="minorHAnsi" w:hAnsi="Times New Roman" w:cs="Times New Roman"/>
          <w:sz w:val="28"/>
          <w:szCs w:val="28"/>
          <w:lang w:eastAsia="en-US"/>
        </w:rPr>
        <w:t>,</w:t>
      </w:r>
      <w:r w:rsidR="002F5012" w:rsidRPr="00FC4E82">
        <w:rPr>
          <w:rFonts w:ascii="Times New Roman" w:eastAsiaTheme="minorHAnsi" w:hAnsi="Times New Roman" w:cs="Times New Roman"/>
          <w:sz w:val="28"/>
          <w:szCs w:val="28"/>
          <w:lang w:eastAsia="en-US"/>
        </w:rPr>
        <w:t>2</w:t>
      </w:r>
      <w:r w:rsidR="008A1E4A" w:rsidRPr="00FC4E82">
        <w:rPr>
          <w:rFonts w:ascii="Times New Roman" w:eastAsiaTheme="minorHAnsi" w:hAnsi="Times New Roman" w:cs="Times New Roman"/>
          <w:sz w:val="28"/>
          <w:szCs w:val="28"/>
          <w:lang w:eastAsia="en-US"/>
        </w:rPr>
        <w:t xml:space="preserve"> млн. </w:t>
      </w:r>
      <w:r w:rsidRPr="00FC4E82">
        <w:rPr>
          <w:rFonts w:ascii="Times New Roman" w:eastAsiaTheme="minorHAnsi" w:hAnsi="Times New Roman" w:cs="Times New Roman"/>
          <w:sz w:val="28"/>
          <w:szCs w:val="28"/>
          <w:lang w:eastAsia="en-US"/>
        </w:rPr>
        <w:t>рублей;</w:t>
      </w:r>
    </w:p>
    <w:p w:rsidR="007E190B" w:rsidRPr="00FC4E82" w:rsidRDefault="007E190B" w:rsidP="00454AC9">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8) в 2021 году – 2</w:t>
      </w:r>
      <w:r w:rsidR="008A1E4A" w:rsidRPr="00FC4E82">
        <w:rPr>
          <w:rFonts w:ascii="Times New Roman" w:eastAsiaTheme="minorHAnsi" w:hAnsi="Times New Roman" w:cs="Times New Roman"/>
          <w:sz w:val="28"/>
          <w:szCs w:val="28"/>
          <w:lang w:eastAsia="en-US"/>
        </w:rPr>
        <w:t> </w:t>
      </w:r>
      <w:r w:rsidRPr="00FC4E82">
        <w:rPr>
          <w:rFonts w:ascii="Times New Roman" w:eastAsiaTheme="minorHAnsi" w:hAnsi="Times New Roman" w:cs="Times New Roman"/>
          <w:sz w:val="28"/>
          <w:szCs w:val="28"/>
          <w:lang w:eastAsia="en-US"/>
        </w:rPr>
        <w:t>102</w:t>
      </w:r>
      <w:r w:rsidR="008A1E4A" w:rsidRPr="00FC4E82">
        <w:rPr>
          <w:rFonts w:ascii="Times New Roman" w:eastAsiaTheme="minorHAnsi" w:hAnsi="Times New Roman" w:cs="Times New Roman"/>
          <w:sz w:val="28"/>
          <w:szCs w:val="28"/>
          <w:lang w:eastAsia="en-US"/>
        </w:rPr>
        <w:t>,3 млн.</w:t>
      </w:r>
      <w:r w:rsidRPr="00FC4E82">
        <w:rPr>
          <w:rFonts w:ascii="Times New Roman" w:eastAsiaTheme="minorHAnsi" w:hAnsi="Times New Roman" w:cs="Times New Roman"/>
          <w:sz w:val="28"/>
          <w:szCs w:val="28"/>
          <w:lang w:eastAsia="en-US"/>
        </w:rPr>
        <w:t xml:space="preserve"> рублей;</w:t>
      </w:r>
    </w:p>
    <w:p w:rsidR="007E190B" w:rsidRPr="00FC4E82" w:rsidRDefault="007E190B" w:rsidP="007E190B">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xml:space="preserve">- объем бюджетных ассигнований на реализацию государственной программы за счет средств местных бюджетов составляет </w:t>
      </w:r>
      <w:r w:rsidR="0072674A" w:rsidRPr="00FC4E82">
        <w:rPr>
          <w:rFonts w:ascii="Times New Roman" w:eastAsiaTheme="minorHAnsi" w:hAnsi="Times New Roman" w:cs="Times New Roman"/>
          <w:sz w:val="28"/>
          <w:szCs w:val="28"/>
          <w:lang w:eastAsia="en-US"/>
        </w:rPr>
        <w:t>25,7</w:t>
      </w:r>
      <w:r w:rsidR="00AF22C7" w:rsidRPr="00FC4E82">
        <w:rPr>
          <w:rFonts w:ascii="Times New Roman" w:eastAsiaTheme="minorHAnsi" w:hAnsi="Times New Roman" w:cs="Times New Roman"/>
          <w:sz w:val="28"/>
          <w:szCs w:val="28"/>
          <w:lang w:eastAsia="en-US"/>
        </w:rPr>
        <w:t xml:space="preserve"> млн. </w:t>
      </w:r>
      <w:r w:rsidRPr="00FC4E82">
        <w:rPr>
          <w:rFonts w:ascii="Times New Roman" w:eastAsiaTheme="minorHAnsi" w:hAnsi="Times New Roman" w:cs="Times New Roman"/>
          <w:sz w:val="28"/>
          <w:szCs w:val="28"/>
          <w:lang w:eastAsia="en-US"/>
        </w:rPr>
        <w:t>рублей, в том числе:</w:t>
      </w:r>
    </w:p>
    <w:p w:rsidR="007E190B" w:rsidRPr="00FC4E82" w:rsidRDefault="007E190B" w:rsidP="00454AC9">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xml:space="preserve">1) в 2018 году </w:t>
      </w:r>
      <w:r w:rsidR="00E4492F" w:rsidRPr="00FC4E82">
        <w:rPr>
          <w:rFonts w:ascii="Times New Roman" w:eastAsiaTheme="minorHAnsi" w:hAnsi="Times New Roman" w:cs="Times New Roman"/>
          <w:sz w:val="28"/>
          <w:szCs w:val="28"/>
          <w:lang w:eastAsia="en-US"/>
        </w:rPr>
        <w:t>–</w:t>
      </w:r>
      <w:r w:rsidRPr="00FC4E82">
        <w:rPr>
          <w:rFonts w:ascii="Times New Roman" w:eastAsiaTheme="minorHAnsi" w:hAnsi="Times New Roman" w:cs="Times New Roman"/>
          <w:sz w:val="28"/>
          <w:szCs w:val="28"/>
          <w:lang w:eastAsia="en-US"/>
        </w:rPr>
        <w:t xml:space="preserve"> 15</w:t>
      </w:r>
      <w:r w:rsidR="00AF22C7" w:rsidRPr="00FC4E82">
        <w:rPr>
          <w:rFonts w:ascii="Times New Roman" w:eastAsiaTheme="minorHAnsi" w:hAnsi="Times New Roman" w:cs="Times New Roman"/>
          <w:sz w:val="28"/>
          <w:szCs w:val="28"/>
          <w:lang w:eastAsia="en-US"/>
        </w:rPr>
        <w:t xml:space="preserve">,2 млн. </w:t>
      </w:r>
      <w:r w:rsidRPr="00FC4E82">
        <w:rPr>
          <w:rFonts w:ascii="Times New Roman" w:eastAsiaTheme="minorHAnsi" w:hAnsi="Times New Roman" w:cs="Times New Roman"/>
          <w:sz w:val="28"/>
          <w:szCs w:val="28"/>
          <w:lang w:eastAsia="en-US"/>
        </w:rPr>
        <w:t>рублей;</w:t>
      </w:r>
    </w:p>
    <w:p w:rsidR="007E190B" w:rsidRPr="00FC4E82" w:rsidRDefault="0072674A" w:rsidP="009730DE">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2) в 2019 году – 10,5</w:t>
      </w:r>
      <w:r w:rsidR="007E190B" w:rsidRPr="00FC4E82">
        <w:rPr>
          <w:rFonts w:ascii="Times New Roman" w:eastAsiaTheme="minorHAnsi" w:hAnsi="Times New Roman" w:cs="Times New Roman"/>
          <w:sz w:val="28"/>
          <w:szCs w:val="28"/>
          <w:lang w:eastAsia="en-US"/>
        </w:rPr>
        <w:t xml:space="preserve"> </w:t>
      </w:r>
      <w:r w:rsidR="009730DE" w:rsidRPr="00FC4E82">
        <w:rPr>
          <w:rFonts w:ascii="Times New Roman" w:eastAsiaTheme="minorHAnsi" w:hAnsi="Times New Roman" w:cs="Times New Roman"/>
          <w:sz w:val="28"/>
          <w:szCs w:val="28"/>
          <w:lang w:eastAsia="en-US"/>
        </w:rPr>
        <w:t>млн. рублей;</w:t>
      </w:r>
    </w:p>
    <w:p w:rsidR="007E190B" w:rsidRPr="00FC4E82" w:rsidRDefault="007E190B" w:rsidP="009730DE">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xml:space="preserve">3) в 2020 году - 0,00 </w:t>
      </w:r>
      <w:r w:rsidR="009730DE" w:rsidRPr="00FC4E82">
        <w:rPr>
          <w:rFonts w:ascii="Times New Roman" w:eastAsiaTheme="minorHAnsi" w:hAnsi="Times New Roman" w:cs="Times New Roman"/>
          <w:sz w:val="28"/>
          <w:szCs w:val="28"/>
          <w:lang w:eastAsia="en-US"/>
        </w:rPr>
        <w:t>млн. рублей;</w:t>
      </w:r>
    </w:p>
    <w:p w:rsidR="007E190B" w:rsidRPr="00FC4E82" w:rsidRDefault="007E190B" w:rsidP="009730DE">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xml:space="preserve">4) в 2021 году - 0,00 </w:t>
      </w:r>
      <w:r w:rsidR="009730DE" w:rsidRPr="00FC4E82">
        <w:rPr>
          <w:rFonts w:ascii="Times New Roman" w:eastAsiaTheme="minorHAnsi" w:hAnsi="Times New Roman" w:cs="Times New Roman"/>
          <w:sz w:val="28"/>
          <w:szCs w:val="28"/>
          <w:lang w:eastAsia="en-US"/>
        </w:rPr>
        <w:t>млн. рублей.</w:t>
      </w:r>
    </w:p>
    <w:p w:rsidR="002B4674" w:rsidRPr="00FC4E82" w:rsidRDefault="002B4674" w:rsidP="002B4674">
      <w:pPr>
        <w:widowControl/>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Программа охватывает значительную часть деятельности Министерства  и направлена на </w:t>
      </w:r>
      <w:r w:rsidRPr="00FC4E82">
        <w:rPr>
          <w:rFonts w:ascii="Times New Roman" w:hAnsi="Times New Roman" w:cs="Times New Roman"/>
          <w:bCs/>
          <w:sz w:val="28"/>
          <w:szCs w:val="28"/>
        </w:rPr>
        <w:t>о</w:t>
      </w:r>
      <w:r w:rsidRPr="00FC4E82">
        <w:rPr>
          <w:rFonts w:ascii="Times New Roman" w:hAnsi="Times New Roman" w:cs="Times New Roman"/>
          <w:sz w:val="28"/>
          <w:szCs w:val="28"/>
        </w:rPr>
        <w:t>беспечение долгосрочной сбалансированности и финансовой  устойчивости бюджетной системы в Республике Адыгея посредством эффективного управления государственными финансами и реализации государственной политики в финансовой, бюджетной и налоговой сфере.</w:t>
      </w:r>
    </w:p>
    <w:p w:rsidR="002B4674" w:rsidRPr="00FC4E82" w:rsidRDefault="002B4674" w:rsidP="002B4674">
      <w:pPr>
        <w:tabs>
          <w:tab w:val="left" w:pos="851"/>
        </w:tabs>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Государственная программа Республики Адыгея </w:t>
      </w:r>
      <w:r w:rsidRPr="00FC4E82">
        <w:rPr>
          <w:rFonts w:ascii="Times New Roman" w:eastAsia="Times New Roman" w:hAnsi="Times New Roman" w:cs="Times New Roman"/>
          <w:sz w:val="28"/>
          <w:szCs w:val="28"/>
        </w:rPr>
        <w:t>«</w:t>
      </w:r>
      <w:r w:rsidRPr="00FC4E82">
        <w:rPr>
          <w:rFonts w:ascii="Times New Roman" w:hAnsi="Times New Roman" w:cs="Times New Roman"/>
          <w:bCs/>
          <w:sz w:val="28"/>
          <w:szCs w:val="28"/>
        </w:rPr>
        <w:t xml:space="preserve">Управление </w:t>
      </w:r>
      <w:proofErr w:type="gramStart"/>
      <w:r w:rsidRPr="00FC4E82">
        <w:rPr>
          <w:rFonts w:ascii="Times New Roman" w:hAnsi="Times New Roman" w:cs="Times New Roman"/>
          <w:bCs/>
          <w:sz w:val="28"/>
          <w:szCs w:val="28"/>
        </w:rPr>
        <w:t>государственными  финансами</w:t>
      </w:r>
      <w:proofErr w:type="gramEnd"/>
      <w:r w:rsidRPr="00FC4E82">
        <w:rPr>
          <w:rFonts w:ascii="Times New Roman" w:hAnsi="Times New Roman" w:cs="Times New Roman"/>
          <w:bCs/>
          <w:sz w:val="28"/>
          <w:szCs w:val="28"/>
        </w:rPr>
        <w:t xml:space="preserve">» </w:t>
      </w:r>
      <w:r w:rsidRPr="00FC4E82">
        <w:rPr>
          <w:rFonts w:ascii="Times New Roman" w:hAnsi="Times New Roman" w:cs="Times New Roman"/>
          <w:sz w:val="28"/>
          <w:szCs w:val="28"/>
        </w:rPr>
        <w:t xml:space="preserve">является  «обеспечивающей», ориентирована на создание общих условий для всех участников бюджетного процесса, в том числе исполнительных органов государственной власти Республики Адыгея, реализующих другие государственные программы Республики Адыгея. </w:t>
      </w:r>
    </w:p>
    <w:p w:rsidR="002B4674" w:rsidRPr="00FC4E82" w:rsidRDefault="002B4674" w:rsidP="002B4674">
      <w:pPr>
        <w:ind w:firstLine="720"/>
        <w:jc w:val="both"/>
        <w:rPr>
          <w:rFonts w:ascii="Times New Roman" w:hAnsi="Times New Roman" w:cs="Times New Roman"/>
          <w:sz w:val="28"/>
          <w:szCs w:val="28"/>
        </w:rPr>
      </w:pPr>
    </w:p>
    <w:p w:rsidR="00247C02" w:rsidRPr="00FC4E82" w:rsidRDefault="002B4674" w:rsidP="002B4674">
      <w:pPr>
        <w:tabs>
          <w:tab w:val="left" w:pos="142"/>
        </w:tabs>
        <w:ind w:left="34" w:firstLine="533"/>
        <w:jc w:val="both"/>
        <w:rPr>
          <w:rFonts w:ascii="Times New Roman" w:hAnsi="Times New Roman" w:cs="Times New Roman"/>
          <w:b/>
          <w:i/>
          <w:sz w:val="28"/>
          <w:szCs w:val="28"/>
        </w:rPr>
      </w:pPr>
      <w:r w:rsidRPr="00FC4E82">
        <w:rPr>
          <w:rFonts w:ascii="Times New Roman" w:hAnsi="Times New Roman" w:cs="Times New Roman"/>
          <w:b/>
          <w:i/>
          <w:sz w:val="28"/>
          <w:szCs w:val="28"/>
        </w:rPr>
        <w:t>Задача 1.</w:t>
      </w:r>
      <w:r w:rsidRPr="00FC4E82">
        <w:rPr>
          <w:rFonts w:ascii="Times New Roman" w:hAnsi="Times New Roman" w:cs="Times New Roman"/>
          <w:i/>
          <w:sz w:val="28"/>
          <w:szCs w:val="28"/>
        </w:rPr>
        <w:t xml:space="preserve"> </w:t>
      </w:r>
      <w:r w:rsidRPr="00FC4E82">
        <w:rPr>
          <w:rFonts w:ascii="Times New Roman" w:hAnsi="Times New Roman" w:cs="Times New Roman"/>
          <w:b/>
          <w:i/>
          <w:sz w:val="28"/>
          <w:szCs w:val="28"/>
        </w:rPr>
        <w:t>«Обеспечение сбалансированности и устойчивости республиканского бюджета Республики Адыгея»</w:t>
      </w:r>
    </w:p>
    <w:p w:rsidR="002B4674" w:rsidRPr="00FC4E82" w:rsidRDefault="002B4674" w:rsidP="002B4674">
      <w:pPr>
        <w:tabs>
          <w:tab w:val="left" w:pos="142"/>
        </w:tabs>
        <w:ind w:left="34" w:firstLine="533"/>
        <w:jc w:val="both"/>
        <w:rPr>
          <w:rFonts w:ascii="Times New Roman" w:hAnsi="Times New Roman" w:cs="Times New Roman"/>
          <w:i/>
          <w:sz w:val="28"/>
          <w:szCs w:val="28"/>
        </w:rPr>
      </w:pPr>
      <w:r w:rsidRPr="00FC4E82">
        <w:rPr>
          <w:rFonts w:ascii="Times New Roman" w:hAnsi="Times New Roman" w:cs="Times New Roman"/>
          <w:b/>
          <w:i/>
          <w:sz w:val="28"/>
          <w:szCs w:val="28"/>
        </w:rPr>
        <w:t xml:space="preserve"> </w:t>
      </w:r>
    </w:p>
    <w:p w:rsidR="002B4674" w:rsidRPr="00FC4E82" w:rsidRDefault="00A766C1" w:rsidP="00A766C1">
      <w:pPr>
        <w:tabs>
          <w:tab w:val="left" w:pos="142"/>
        </w:tabs>
        <w:ind w:left="34" w:firstLine="533"/>
        <w:jc w:val="both"/>
        <w:rPr>
          <w:rFonts w:ascii="Times New Roman" w:hAnsi="Times New Roman" w:cs="Times New Roman"/>
          <w:sz w:val="28"/>
          <w:szCs w:val="28"/>
        </w:rPr>
      </w:pPr>
      <w:r w:rsidRPr="00FC4E82">
        <w:rPr>
          <w:rFonts w:ascii="Times New Roman" w:hAnsi="Times New Roman" w:cs="Times New Roman"/>
          <w:sz w:val="28"/>
          <w:szCs w:val="28"/>
        </w:rPr>
        <w:t xml:space="preserve">Для </w:t>
      </w:r>
      <w:r w:rsidR="008E1240" w:rsidRPr="00FC4E82">
        <w:rPr>
          <w:rFonts w:ascii="Times New Roman" w:hAnsi="Times New Roman" w:cs="Times New Roman"/>
          <w:sz w:val="28"/>
          <w:szCs w:val="28"/>
        </w:rPr>
        <w:t xml:space="preserve">обеспечения </w:t>
      </w:r>
      <w:r w:rsidR="00247C02" w:rsidRPr="00FC4E82">
        <w:rPr>
          <w:rFonts w:ascii="Times New Roman" w:hAnsi="Times New Roman" w:cs="Times New Roman"/>
          <w:sz w:val="28"/>
          <w:szCs w:val="28"/>
        </w:rPr>
        <w:t xml:space="preserve">сбалансированности и устойчивости республиканского бюджета Республики Адыгея» </w:t>
      </w:r>
      <w:r w:rsidR="002B4674" w:rsidRPr="00FC4E82">
        <w:rPr>
          <w:rFonts w:ascii="Times New Roman" w:hAnsi="Times New Roman" w:cs="Times New Roman"/>
          <w:sz w:val="28"/>
          <w:szCs w:val="28"/>
        </w:rPr>
        <w:t>реализ</w:t>
      </w:r>
      <w:r w:rsidRPr="00FC4E82">
        <w:rPr>
          <w:rFonts w:ascii="Times New Roman" w:hAnsi="Times New Roman" w:cs="Times New Roman"/>
          <w:sz w:val="28"/>
          <w:szCs w:val="28"/>
        </w:rPr>
        <w:t>уются</w:t>
      </w:r>
      <w:r w:rsidR="002B4674" w:rsidRPr="00FC4E82">
        <w:rPr>
          <w:rFonts w:ascii="Times New Roman" w:hAnsi="Times New Roman" w:cs="Times New Roman"/>
          <w:sz w:val="28"/>
          <w:szCs w:val="28"/>
        </w:rPr>
        <w:t xml:space="preserve"> следующи</w:t>
      </w:r>
      <w:r w:rsidR="00D06999" w:rsidRPr="00FC4E82">
        <w:rPr>
          <w:rFonts w:ascii="Times New Roman" w:hAnsi="Times New Roman" w:cs="Times New Roman"/>
          <w:sz w:val="28"/>
          <w:szCs w:val="28"/>
        </w:rPr>
        <w:t>е</w:t>
      </w:r>
      <w:r w:rsidR="002B4674" w:rsidRPr="00FC4E82">
        <w:rPr>
          <w:rFonts w:ascii="Times New Roman" w:hAnsi="Times New Roman" w:cs="Times New Roman"/>
          <w:sz w:val="28"/>
          <w:szCs w:val="28"/>
        </w:rPr>
        <w:t xml:space="preserve"> основны</w:t>
      </w:r>
      <w:r w:rsidRPr="00FC4E82">
        <w:rPr>
          <w:rFonts w:ascii="Times New Roman" w:hAnsi="Times New Roman" w:cs="Times New Roman"/>
          <w:sz w:val="28"/>
          <w:szCs w:val="28"/>
        </w:rPr>
        <w:t>е</w:t>
      </w:r>
      <w:r w:rsidR="002B4674" w:rsidRPr="00FC4E82">
        <w:rPr>
          <w:rFonts w:ascii="Times New Roman" w:hAnsi="Times New Roman" w:cs="Times New Roman"/>
          <w:sz w:val="28"/>
          <w:szCs w:val="28"/>
        </w:rPr>
        <w:t xml:space="preserve"> мероприяти</w:t>
      </w:r>
      <w:r w:rsidRPr="00FC4E82">
        <w:rPr>
          <w:rFonts w:ascii="Times New Roman" w:hAnsi="Times New Roman" w:cs="Times New Roman"/>
          <w:sz w:val="28"/>
          <w:szCs w:val="28"/>
        </w:rPr>
        <w:t>я</w:t>
      </w:r>
      <w:r w:rsidR="002B4674" w:rsidRPr="00FC4E82">
        <w:rPr>
          <w:rFonts w:ascii="Times New Roman" w:hAnsi="Times New Roman" w:cs="Times New Roman"/>
          <w:sz w:val="28"/>
          <w:szCs w:val="28"/>
        </w:rPr>
        <w:t>:</w:t>
      </w:r>
    </w:p>
    <w:p w:rsidR="002B4674" w:rsidRPr="00FC4E82" w:rsidRDefault="005B5089" w:rsidP="005B5089">
      <w:pPr>
        <w:widowControl/>
        <w:ind w:firstLine="540"/>
        <w:jc w:val="both"/>
        <w:rPr>
          <w:rFonts w:ascii="Times New Roman" w:eastAsiaTheme="minorHAnsi" w:hAnsi="Times New Roman" w:cs="Times New Roman"/>
          <w:sz w:val="28"/>
          <w:szCs w:val="28"/>
          <w:lang w:eastAsia="en-US"/>
        </w:rPr>
      </w:pPr>
      <w:r w:rsidRPr="00FC4E82">
        <w:rPr>
          <w:rFonts w:ascii="Times New Roman" w:hAnsi="Times New Roman"/>
          <w:bCs/>
          <w:sz w:val="28"/>
          <w:szCs w:val="28"/>
        </w:rPr>
        <w:t xml:space="preserve"> </w:t>
      </w:r>
      <w:r w:rsidR="002B4674" w:rsidRPr="00FC4E82">
        <w:rPr>
          <w:rFonts w:ascii="Times New Roman" w:hAnsi="Times New Roman"/>
          <w:bCs/>
          <w:sz w:val="28"/>
          <w:szCs w:val="28"/>
        </w:rPr>
        <w:t>1) нормативное правовое регулирование и методическое обеспечение в вопросах долгосрочного бюджетного планирования</w:t>
      </w:r>
      <w:r w:rsidRPr="00FC4E82">
        <w:rPr>
          <w:rFonts w:ascii="Times New Roman" w:eastAsiaTheme="minorHAnsi" w:hAnsi="Times New Roman" w:cs="Times New Roman"/>
          <w:sz w:val="28"/>
          <w:szCs w:val="28"/>
          <w:lang w:eastAsia="en-US"/>
        </w:rPr>
        <w:t xml:space="preserve"> осуществляемое путем совершенствования законодательства Республики Адыгея в части бюджетного планирования с переходом на новые методы бюджетного планирования, ориентированные на конечные общественно значимые результаты, и разработки нормативных правовых актов Республики Адыгея, способствующих увеличению налоговых и неналоговых доходов республиканского бюджета Республики Адыгея;</w:t>
      </w:r>
    </w:p>
    <w:p w:rsidR="002B4674" w:rsidRPr="00FC4E82" w:rsidRDefault="002B4674" w:rsidP="005B5089">
      <w:pPr>
        <w:pStyle w:val="a7"/>
        <w:numPr>
          <w:ilvl w:val="0"/>
          <w:numId w:val="10"/>
        </w:numPr>
        <w:tabs>
          <w:tab w:val="left" w:pos="0"/>
          <w:tab w:val="left" w:pos="851"/>
        </w:tabs>
        <w:ind w:left="0" w:firstLine="567"/>
        <w:jc w:val="both"/>
        <w:rPr>
          <w:rFonts w:ascii="Times New Roman" w:hAnsi="Times New Roman"/>
          <w:sz w:val="28"/>
          <w:szCs w:val="28"/>
        </w:rPr>
      </w:pPr>
      <w:r w:rsidRPr="00FC4E82">
        <w:rPr>
          <w:rFonts w:ascii="Times New Roman" w:hAnsi="Times New Roman"/>
          <w:sz w:val="28"/>
          <w:szCs w:val="28"/>
        </w:rPr>
        <w:t xml:space="preserve">формирование бюджетной и налоговой политики Республики Адыгея; </w:t>
      </w:r>
    </w:p>
    <w:p w:rsidR="002B4674" w:rsidRPr="00FC4E82" w:rsidRDefault="002B4674" w:rsidP="005B5089">
      <w:pPr>
        <w:pStyle w:val="a7"/>
        <w:numPr>
          <w:ilvl w:val="0"/>
          <w:numId w:val="10"/>
        </w:numPr>
        <w:tabs>
          <w:tab w:val="left" w:pos="993"/>
        </w:tabs>
        <w:ind w:left="0" w:firstLine="567"/>
        <w:jc w:val="both"/>
        <w:rPr>
          <w:rFonts w:ascii="Times New Roman" w:hAnsi="Times New Roman"/>
          <w:bCs/>
          <w:sz w:val="28"/>
          <w:szCs w:val="28"/>
        </w:rPr>
      </w:pPr>
      <w:r w:rsidRPr="00FC4E82">
        <w:rPr>
          <w:rFonts w:ascii="Times New Roman" w:eastAsia="Calibri" w:hAnsi="Times New Roman"/>
          <w:sz w:val="28"/>
          <w:szCs w:val="28"/>
        </w:rPr>
        <w:t>п</w:t>
      </w:r>
      <w:r w:rsidRPr="00FC4E82">
        <w:rPr>
          <w:rFonts w:ascii="Times New Roman" w:hAnsi="Times New Roman"/>
          <w:bCs/>
          <w:sz w:val="28"/>
          <w:szCs w:val="28"/>
        </w:rPr>
        <w:t>рогнозирование основных бюджетных параметров республиканского бюджета Республики Адыгея;</w:t>
      </w:r>
    </w:p>
    <w:p w:rsidR="005B5089" w:rsidRPr="00FC4E82" w:rsidRDefault="002B4674" w:rsidP="005B5089">
      <w:pPr>
        <w:pStyle w:val="a7"/>
        <w:numPr>
          <w:ilvl w:val="0"/>
          <w:numId w:val="10"/>
        </w:numPr>
        <w:tabs>
          <w:tab w:val="left" w:pos="993"/>
          <w:tab w:val="left" w:pos="1134"/>
        </w:tabs>
        <w:ind w:left="0" w:firstLine="567"/>
        <w:jc w:val="both"/>
        <w:rPr>
          <w:rFonts w:ascii="Times New Roman" w:eastAsiaTheme="minorHAnsi" w:hAnsi="Times New Roman"/>
          <w:sz w:val="28"/>
          <w:szCs w:val="28"/>
          <w:lang w:eastAsia="en-US"/>
        </w:rPr>
      </w:pPr>
      <w:r w:rsidRPr="00FC4E82">
        <w:rPr>
          <w:rFonts w:ascii="Times New Roman" w:hAnsi="Times New Roman"/>
          <w:bCs/>
          <w:sz w:val="28"/>
          <w:szCs w:val="28"/>
        </w:rPr>
        <w:t>м</w:t>
      </w:r>
      <w:r w:rsidRPr="00FC4E82">
        <w:rPr>
          <w:rFonts w:ascii="Times New Roman" w:hAnsi="Times New Roman"/>
          <w:sz w:val="28"/>
          <w:szCs w:val="28"/>
        </w:rPr>
        <w:t>ониторинг поступления налоговых и неналоговых доходов в республиканский бюджет Республики Адыгея и местные бюджеты</w:t>
      </w:r>
      <w:r w:rsidR="005B5089" w:rsidRPr="00FC4E82">
        <w:rPr>
          <w:rFonts w:ascii="Times New Roman" w:eastAsiaTheme="minorHAnsi" w:hAnsi="Times New Roman"/>
          <w:sz w:val="28"/>
          <w:szCs w:val="28"/>
          <w:lang w:eastAsia="en-US"/>
        </w:rPr>
        <w:t xml:space="preserve"> осуществляемый путем анализа динамики поступлений в республиканский бюджет Республики Адыгея и местные бюджеты налоговых и неналоговых доходов и состояния налоговой задолженности по платежам в бюджеты всех уровней;</w:t>
      </w:r>
    </w:p>
    <w:p w:rsidR="002B4674" w:rsidRPr="00FC4E82" w:rsidRDefault="002B4674" w:rsidP="005B5089">
      <w:pPr>
        <w:pStyle w:val="a7"/>
        <w:numPr>
          <w:ilvl w:val="0"/>
          <w:numId w:val="10"/>
        </w:numPr>
        <w:tabs>
          <w:tab w:val="left" w:pos="993"/>
        </w:tabs>
        <w:spacing w:after="0" w:line="240" w:lineRule="auto"/>
        <w:ind w:left="0" w:firstLine="567"/>
        <w:jc w:val="both"/>
        <w:rPr>
          <w:rFonts w:ascii="Times New Roman" w:hAnsi="Times New Roman"/>
          <w:sz w:val="28"/>
          <w:szCs w:val="28"/>
        </w:rPr>
      </w:pPr>
      <w:r w:rsidRPr="00FC4E82">
        <w:rPr>
          <w:rFonts w:ascii="Times New Roman" w:hAnsi="Times New Roman"/>
          <w:sz w:val="28"/>
          <w:szCs w:val="28"/>
        </w:rPr>
        <w:t>разработка направлений увеличения поступлений в консолидированный бюджет Республики Адыгея.</w:t>
      </w:r>
    </w:p>
    <w:p w:rsidR="00AF086A" w:rsidRPr="00FC4E82" w:rsidRDefault="00AF086A" w:rsidP="00AF086A">
      <w:pPr>
        <w:tabs>
          <w:tab w:val="left" w:pos="993"/>
        </w:tabs>
        <w:jc w:val="both"/>
        <w:rPr>
          <w:rFonts w:ascii="Times New Roman" w:hAnsi="Times New Roman"/>
          <w:sz w:val="28"/>
          <w:szCs w:val="28"/>
        </w:rPr>
      </w:pPr>
    </w:p>
    <w:p w:rsidR="00A815B4" w:rsidRPr="00FC4E82" w:rsidRDefault="002B4674" w:rsidP="00A815B4">
      <w:pPr>
        <w:widowControl/>
        <w:ind w:firstLine="540"/>
        <w:jc w:val="both"/>
        <w:rPr>
          <w:rFonts w:ascii="Times New Roman" w:hAnsi="Times New Roman" w:cs="Times New Roman"/>
          <w:sz w:val="28"/>
          <w:szCs w:val="28"/>
        </w:rPr>
      </w:pPr>
      <w:r w:rsidRPr="00FC4E82">
        <w:rPr>
          <w:rFonts w:ascii="Times New Roman" w:hAnsi="Times New Roman" w:cs="Times New Roman"/>
          <w:sz w:val="28"/>
          <w:szCs w:val="28"/>
        </w:rPr>
        <w:t xml:space="preserve"> Проводимая в 201</w:t>
      </w:r>
      <w:r w:rsidR="00AF086A" w:rsidRPr="00FC4E82">
        <w:rPr>
          <w:rFonts w:ascii="Times New Roman" w:hAnsi="Times New Roman" w:cs="Times New Roman"/>
          <w:sz w:val="28"/>
          <w:szCs w:val="28"/>
        </w:rPr>
        <w:t>8</w:t>
      </w:r>
      <w:r w:rsidRPr="00FC4E82">
        <w:rPr>
          <w:rFonts w:ascii="Times New Roman" w:hAnsi="Times New Roman" w:cs="Times New Roman"/>
          <w:sz w:val="28"/>
          <w:szCs w:val="28"/>
        </w:rPr>
        <w:t xml:space="preserve"> году бюджетная и налоговая политика  Республики Адыгея была направлена на достижение целей экономического роста и развития Республики Адыгея и обеспечение социальной стабильности</w:t>
      </w:r>
      <w:r w:rsidR="00A815B4" w:rsidRPr="00FC4E82">
        <w:rPr>
          <w:rFonts w:ascii="Times New Roman" w:hAnsi="Times New Roman" w:cs="Times New Roman"/>
          <w:sz w:val="28"/>
          <w:szCs w:val="28"/>
        </w:rPr>
        <w:t xml:space="preserve"> посредством:</w:t>
      </w:r>
    </w:p>
    <w:p w:rsidR="00AF086A" w:rsidRPr="00FC4E82" w:rsidRDefault="00AF086A" w:rsidP="00AF086A">
      <w:pPr>
        <w:widowControl/>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а) обеспечения долгосрочной устойчивости консолидированного и республиканского бюджетов Республики Адыгея, формирование условий для ускорения темпов экономического роста, укрепление финансовой стабильности в Республике Адыгея;</w:t>
      </w:r>
    </w:p>
    <w:p w:rsidR="00AF086A" w:rsidRPr="00FC4E82" w:rsidRDefault="00AF086A" w:rsidP="00AF086A">
      <w:pPr>
        <w:widowControl/>
        <w:spacing w:before="280"/>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б) обеспечения преемственности реализуемых целей и задач бюджетной политики, проводимой в предыдущий период;</w:t>
      </w:r>
    </w:p>
    <w:p w:rsidR="00AF086A" w:rsidRPr="00FC4E82" w:rsidRDefault="00AF086A" w:rsidP="00AF086A">
      <w:pPr>
        <w:widowControl/>
        <w:spacing w:before="280"/>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в) повышения эффективности управления бюджетными расходами, интегрирование в бюджетный процесс методов проектного управления;</w:t>
      </w:r>
    </w:p>
    <w:p w:rsidR="00AF086A" w:rsidRPr="00FC4E82" w:rsidRDefault="00AF086A" w:rsidP="00AF086A">
      <w:pPr>
        <w:widowControl/>
        <w:spacing w:before="280"/>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г) обеспечения сбалансированного развития Республики Адыгея и расширение потенциала ее экономики, в том числе:</w:t>
      </w:r>
    </w:p>
    <w:p w:rsidR="00AF086A" w:rsidRPr="00FC4E82" w:rsidRDefault="00AF086A" w:rsidP="00AF086A">
      <w:pPr>
        <w:widowControl/>
        <w:spacing w:before="280"/>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обеспечение равных конкурентных условий и улучшение условий ведения бизнеса в Республике Адыгея;</w:t>
      </w:r>
    </w:p>
    <w:p w:rsidR="00AF086A" w:rsidRPr="00FC4E82" w:rsidRDefault="00AF086A" w:rsidP="00AF086A">
      <w:pPr>
        <w:widowControl/>
        <w:spacing w:before="280"/>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сохранение умеренной долговой нагрузки на республиканский бюджет Республики Адыгея как конкурентного преимущества Республики Адыгея для привлечения инвестиций;</w:t>
      </w:r>
    </w:p>
    <w:p w:rsidR="00AF086A" w:rsidRPr="00FC4E82" w:rsidRDefault="00AF086A" w:rsidP="00AF086A">
      <w:pPr>
        <w:widowControl/>
        <w:spacing w:before="280"/>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создание дополнительных условий для привлечения инвестиций в Республику Адыгея с целью обеспечения дальнейшего роста социально-экономических показателей Республики Адыгея;</w:t>
      </w:r>
    </w:p>
    <w:p w:rsidR="00AF086A" w:rsidRPr="00FC4E82" w:rsidRDefault="00AF086A" w:rsidP="00AF086A">
      <w:pPr>
        <w:widowControl/>
        <w:spacing w:before="280"/>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д) обеспечения стабильных условий формирования доходов местных бюджетов;</w:t>
      </w:r>
    </w:p>
    <w:p w:rsidR="00AF086A" w:rsidRPr="00FC4E82" w:rsidRDefault="00AF086A" w:rsidP="00AF086A">
      <w:pPr>
        <w:widowControl/>
        <w:spacing w:before="280"/>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е) обеспечения финансового контроля в сфере закупок товаров, работ, услуг для обеспечения государственных нужд Республики Адыгея;</w:t>
      </w:r>
    </w:p>
    <w:p w:rsidR="00AF086A" w:rsidRPr="00FC4E82" w:rsidRDefault="00AF086A" w:rsidP="00AF086A">
      <w:pPr>
        <w:widowControl/>
        <w:spacing w:before="280"/>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ж) создания необходимых условий для реализации практики инициативного бюджетирования в Республике Адыгея;</w:t>
      </w:r>
    </w:p>
    <w:p w:rsidR="00AF086A" w:rsidRPr="00FC4E82" w:rsidRDefault="00AF086A" w:rsidP="00AF086A">
      <w:pPr>
        <w:widowControl/>
        <w:spacing w:before="280"/>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з) поддержание высокого уровня информационной открытости бюджетных данных.</w:t>
      </w:r>
    </w:p>
    <w:p w:rsidR="002B4674" w:rsidRPr="00FC4E82" w:rsidRDefault="002B4674" w:rsidP="002B4674">
      <w:pPr>
        <w:pStyle w:val="a3"/>
        <w:spacing w:before="0" w:beforeAutospacing="0" w:after="0" w:afterAutospacing="0"/>
        <w:ind w:firstLine="567"/>
        <w:jc w:val="both"/>
        <w:rPr>
          <w:sz w:val="28"/>
          <w:szCs w:val="28"/>
        </w:rPr>
      </w:pPr>
      <w:r w:rsidRPr="00FC4E82">
        <w:rPr>
          <w:sz w:val="28"/>
          <w:szCs w:val="28"/>
        </w:rPr>
        <w:t>Основные параметры консолидированного бюджета и  республиканского бюджета Республики Адыгея представлены в таблице.</w:t>
      </w:r>
    </w:p>
    <w:p w:rsidR="00D0075F" w:rsidRPr="00FC4E82" w:rsidRDefault="00D0075F" w:rsidP="002B4674">
      <w:pPr>
        <w:pStyle w:val="a3"/>
        <w:spacing w:before="0" w:beforeAutospacing="0" w:after="0" w:afterAutospacing="0"/>
        <w:ind w:firstLine="720"/>
        <w:jc w:val="right"/>
        <w:rPr>
          <w:sz w:val="28"/>
          <w:szCs w:val="28"/>
        </w:rPr>
      </w:pPr>
    </w:p>
    <w:p w:rsidR="002B4674" w:rsidRPr="00FC4E82" w:rsidRDefault="002B4674" w:rsidP="002B4674">
      <w:pPr>
        <w:pStyle w:val="a3"/>
        <w:spacing w:before="0" w:beforeAutospacing="0" w:after="0" w:afterAutospacing="0"/>
        <w:ind w:firstLine="720"/>
        <w:jc w:val="right"/>
        <w:rPr>
          <w:sz w:val="28"/>
          <w:szCs w:val="28"/>
        </w:rPr>
      </w:pPr>
      <w:r w:rsidRPr="00FC4E82">
        <w:rPr>
          <w:sz w:val="28"/>
          <w:szCs w:val="28"/>
        </w:rPr>
        <w:t>Таблица</w:t>
      </w:r>
    </w:p>
    <w:tbl>
      <w:tblPr>
        <w:tblW w:w="9513" w:type="dxa"/>
        <w:tblInd w:w="93" w:type="dxa"/>
        <w:tblLayout w:type="fixed"/>
        <w:tblLook w:val="04A0" w:firstRow="1" w:lastRow="0" w:firstColumn="1" w:lastColumn="0" w:noHBand="0" w:noVBand="1"/>
      </w:tblPr>
      <w:tblGrid>
        <w:gridCol w:w="7812"/>
        <w:gridCol w:w="1701"/>
      </w:tblGrid>
      <w:tr w:rsidR="004B6801" w:rsidRPr="00FC4E82" w:rsidTr="00A96A04">
        <w:trPr>
          <w:trHeight w:val="732"/>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4B6801" w:rsidRPr="00FC4E82" w:rsidRDefault="004B6801" w:rsidP="0015137B">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hideMark/>
          </w:tcPr>
          <w:p w:rsidR="004B6801" w:rsidRPr="00FC4E82" w:rsidRDefault="004B6801" w:rsidP="004B6801">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201</w:t>
            </w:r>
            <w:r w:rsidR="0086485C" w:rsidRPr="00FC4E82">
              <w:rPr>
                <w:rFonts w:ascii="Times New Roman" w:eastAsia="Times New Roman" w:hAnsi="Times New Roman" w:cs="Times New Roman"/>
                <w:sz w:val="26"/>
                <w:szCs w:val="26"/>
              </w:rPr>
              <w:t>8</w:t>
            </w:r>
            <w:r w:rsidRPr="00FC4E82">
              <w:rPr>
                <w:rFonts w:ascii="Times New Roman" w:eastAsia="Times New Roman" w:hAnsi="Times New Roman" w:cs="Times New Roman"/>
                <w:sz w:val="26"/>
                <w:szCs w:val="26"/>
              </w:rPr>
              <w:t xml:space="preserve"> год </w:t>
            </w:r>
          </w:p>
          <w:p w:rsidR="004B6801" w:rsidRPr="00FC4E82" w:rsidRDefault="009C70D7" w:rsidP="004B6801">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w:t>
            </w:r>
            <w:r w:rsidR="004B6801" w:rsidRPr="00FC4E82">
              <w:rPr>
                <w:rFonts w:ascii="Times New Roman" w:eastAsia="Times New Roman" w:hAnsi="Times New Roman" w:cs="Times New Roman"/>
                <w:sz w:val="26"/>
                <w:szCs w:val="26"/>
              </w:rPr>
              <w:t>факт</w:t>
            </w:r>
            <w:r w:rsidRPr="00FC4E82">
              <w:rPr>
                <w:rFonts w:ascii="Times New Roman" w:eastAsia="Times New Roman" w:hAnsi="Times New Roman" w:cs="Times New Roman"/>
                <w:sz w:val="26"/>
                <w:szCs w:val="26"/>
              </w:rPr>
              <w:t>)</w:t>
            </w:r>
          </w:p>
        </w:tc>
      </w:tr>
      <w:tr w:rsidR="004B6801" w:rsidRPr="00FC4E82" w:rsidTr="00A96A04">
        <w:trPr>
          <w:trHeight w:val="396"/>
        </w:trPr>
        <w:tc>
          <w:tcPr>
            <w:tcW w:w="9513" w:type="dxa"/>
            <w:gridSpan w:val="2"/>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 xml:space="preserve">Консолидированный  бюджет Республики Адыгея </w:t>
            </w:r>
          </w:p>
        </w:tc>
      </w:tr>
      <w:tr w:rsidR="004B6801" w:rsidRPr="00FC4E82" w:rsidTr="00A96A04">
        <w:trPr>
          <w:trHeight w:val="396"/>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Доходы,  всего, млн. руб.</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2B5F33" w:rsidP="00795369">
            <w:pPr>
              <w:jc w:val="center"/>
              <w:rPr>
                <w:rFonts w:ascii="Times New Roman" w:hAnsi="Times New Roman" w:cs="Times New Roman"/>
                <w:color w:val="000000"/>
                <w:sz w:val="26"/>
                <w:szCs w:val="26"/>
              </w:rPr>
            </w:pPr>
            <w:r w:rsidRPr="00FC4E82">
              <w:rPr>
                <w:rFonts w:ascii="Times New Roman" w:hAnsi="Times New Roman" w:cs="Times New Roman"/>
                <w:color w:val="000000"/>
                <w:sz w:val="26"/>
                <w:szCs w:val="26"/>
              </w:rPr>
              <w:t>23 547,5</w:t>
            </w:r>
          </w:p>
        </w:tc>
      </w:tr>
      <w:tr w:rsidR="004B6801" w:rsidRPr="00FC4E82" w:rsidTr="00A96A04">
        <w:trPr>
          <w:trHeight w:val="312"/>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Налоговые и неналоговые доходы, млн. руб.</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2B5F33" w:rsidP="00795369">
            <w:pPr>
              <w:jc w:val="center"/>
              <w:rPr>
                <w:rFonts w:ascii="Times New Roman" w:hAnsi="Times New Roman" w:cs="Times New Roman"/>
                <w:sz w:val="26"/>
                <w:szCs w:val="26"/>
              </w:rPr>
            </w:pPr>
            <w:r w:rsidRPr="00FC4E82">
              <w:rPr>
                <w:rFonts w:ascii="Times New Roman" w:hAnsi="Times New Roman" w:cs="Times New Roman"/>
                <w:sz w:val="26"/>
                <w:szCs w:val="26"/>
              </w:rPr>
              <w:t>13 499,4</w:t>
            </w:r>
          </w:p>
        </w:tc>
      </w:tr>
      <w:tr w:rsidR="004B6801" w:rsidRPr="00FC4E82" w:rsidTr="00A96A04">
        <w:trPr>
          <w:trHeight w:val="291"/>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налоговых и неналоговых доходов к уровню прошлого года, %</w:t>
            </w:r>
          </w:p>
        </w:tc>
        <w:tc>
          <w:tcPr>
            <w:tcW w:w="1701" w:type="dxa"/>
            <w:tcBorders>
              <w:top w:val="single" w:sz="4" w:space="0" w:color="auto"/>
              <w:left w:val="nil"/>
              <w:bottom w:val="single" w:sz="4" w:space="0" w:color="auto"/>
              <w:right w:val="single" w:sz="4" w:space="0" w:color="auto"/>
            </w:tcBorders>
            <w:shd w:val="clear" w:color="auto" w:fill="auto"/>
            <w:hideMark/>
          </w:tcPr>
          <w:p w:rsidR="004B6801" w:rsidRPr="00FC4E82" w:rsidRDefault="002B5F33"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109,8</w:t>
            </w:r>
          </w:p>
        </w:tc>
      </w:tr>
      <w:tr w:rsidR="00BD0BF3" w:rsidRPr="00FC4E82" w:rsidTr="00A96A04">
        <w:trPr>
          <w:trHeight w:val="426"/>
        </w:trPr>
        <w:tc>
          <w:tcPr>
            <w:tcW w:w="7812" w:type="dxa"/>
            <w:tcBorders>
              <w:top w:val="nil"/>
              <w:left w:val="single" w:sz="4" w:space="0" w:color="auto"/>
              <w:bottom w:val="single" w:sz="4" w:space="0" w:color="auto"/>
              <w:right w:val="single" w:sz="4" w:space="0" w:color="auto"/>
            </w:tcBorders>
            <w:shd w:val="clear" w:color="auto" w:fill="auto"/>
            <w:hideMark/>
          </w:tcPr>
          <w:p w:rsidR="00BD0BF3" w:rsidRPr="00FC4E82" w:rsidRDefault="00BD0BF3" w:rsidP="00BD0BF3">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Безвозмездные поступления,  млн. руб.</w:t>
            </w:r>
          </w:p>
        </w:tc>
        <w:tc>
          <w:tcPr>
            <w:tcW w:w="1701" w:type="dxa"/>
            <w:tcBorders>
              <w:top w:val="nil"/>
              <w:left w:val="nil"/>
              <w:bottom w:val="single" w:sz="4" w:space="0" w:color="auto"/>
              <w:right w:val="single" w:sz="4" w:space="0" w:color="auto"/>
            </w:tcBorders>
            <w:shd w:val="clear" w:color="auto" w:fill="auto"/>
            <w:hideMark/>
          </w:tcPr>
          <w:p w:rsidR="00BD0BF3" w:rsidRPr="00FC4E82" w:rsidRDefault="002B5F33" w:rsidP="00795369">
            <w:pPr>
              <w:jc w:val="center"/>
              <w:rPr>
                <w:rFonts w:ascii="Times New Roman" w:hAnsi="Times New Roman" w:cs="Times New Roman"/>
                <w:color w:val="000000"/>
                <w:sz w:val="26"/>
                <w:szCs w:val="26"/>
              </w:rPr>
            </w:pPr>
            <w:r w:rsidRPr="00FC4E82">
              <w:rPr>
                <w:rFonts w:ascii="Times New Roman" w:hAnsi="Times New Roman" w:cs="Times New Roman"/>
                <w:color w:val="000000"/>
                <w:sz w:val="26"/>
                <w:szCs w:val="26"/>
              </w:rPr>
              <w:t>10 048,1</w:t>
            </w:r>
          </w:p>
        </w:tc>
      </w:tr>
      <w:tr w:rsidR="004B6801" w:rsidRPr="00FC4E82" w:rsidTr="00A96A04">
        <w:trPr>
          <w:trHeight w:val="568"/>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widowControl/>
              <w:ind w:hanging="93"/>
              <w:jc w:val="both"/>
              <w:rPr>
                <w:rFonts w:ascii="Times New Roman" w:eastAsiaTheme="minorHAnsi" w:hAnsi="Times New Roman" w:cs="Times New Roman"/>
                <w:sz w:val="26"/>
                <w:szCs w:val="26"/>
                <w:lang w:eastAsia="en-US"/>
              </w:rPr>
            </w:pPr>
            <w:r w:rsidRPr="00FC4E82">
              <w:rPr>
                <w:rFonts w:ascii="Times New Roman" w:eastAsiaTheme="minorHAnsi" w:hAnsi="Times New Roman" w:cs="Times New Roman"/>
                <w:sz w:val="26"/>
                <w:szCs w:val="26"/>
                <w:lang w:eastAsia="en-US"/>
              </w:rPr>
              <w:t xml:space="preserve">  Доля дотаций </w:t>
            </w:r>
            <w:r w:rsidRPr="00FC4E82">
              <w:rPr>
                <w:rFonts w:ascii="Times New Roman" w:eastAsia="Times New Roman" w:hAnsi="Times New Roman" w:cs="Times New Roman"/>
                <w:sz w:val="26"/>
                <w:szCs w:val="26"/>
              </w:rPr>
              <w:t>в объеме собственных доходов консолидированного бюджета Республики Адыгея</w:t>
            </w:r>
            <w:r w:rsidR="00EF040C" w:rsidRPr="00FC4E82">
              <w:rPr>
                <w:rFonts w:ascii="Times New Roman" w:eastAsia="Times New Roman" w:hAnsi="Times New Roman" w:cs="Times New Roman"/>
                <w:sz w:val="26"/>
                <w:szCs w:val="26"/>
              </w:rPr>
              <w:t>, %</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67716F"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20,8</w:t>
            </w:r>
          </w:p>
        </w:tc>
      </w:tr>
      <w:tr w:rsidR="004B6801" w:rsidRPr="00FC4E82" w:rsidTr="00A96A04">
        <w:trPr>
          <w:trHeight w:val="406"/>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Расходы, всего, млн. руб.</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98353C"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23 281,5</w:t>
            </w:r>
          </w:p>
        </w:tc>
      </w:tr>
      <w:tr w:rsidR="004B6801" w:rsidRPr="00FC4E82" w:rsidTr="00A96A04">
        <w:trPr>
          <w:trHeight w:val="290"/>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расходов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C76992"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117,8</w:t>
            </w:r>
          </w:p>
        </w:tc>
      </w:tr>
      <w:tr w:rsidR="004B6801" w:rsidRPr="00FC4E82" w:rsidTr="00A96A04">
        <w:trPr>
          <w:trHeight w:val="433"/>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Дефицит (-) / профицит (+</w:t>
            </w:r>
            <w:proofErr w:type="gramStart"/>
            <w:r w:rsidRPr="00FC4E82">
              <w:rPr>
                <w:rFonts w:ascii="Times New Roman" w:eastAsia="Times New Roman" w:hAnsi="Times New Roman" w:cs="Times New Roman"/>
                <w:sz w:val="26"/>
                <w:szCs w:val="26"/>
              </w:rPr>
              <w:t>),  млн.</w:t>
            </w:r>
            <w:proofErr w:type="gramEnd"/>
            <w:r w:rsidRPr="00FC4E82">
              <w:rPr>
                <w:rFonts w:ascii="Times New Roman" w:eastAsia="Times New Roman" w:hAnsi="Times New Roman" w:cs="Times New Roman"/>
                <w:sz w:val="26"/>
                <w:szCs w:val="26"/>
              </w:rPr>
              <w:t xml:space="preserve"> руб.</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98353C"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266,0</w:t>
            </w:r>
          </w:p>
        </w:tc>
      </w:tr>
      <w:tr w:rsidR="004B6801" w:rsidRPr="00FC4E82" w:rsidTr="00A96A04">
        <w:trPr>
          <w:trHeight w:val="406"/>
        </w:trPr>
        <w:tc>
          <w:tcPr>
            <w:tcW w:w="9513" w:type="dxa"/>
            <w:gridSpan w:val="2"/>
            <w:tcBorders>
              <w:top w:val="nil"/>
              <w:left w:val="single" w:sz="4" w:space="0" w:color="auto"/>
              <w:bottom w:val="single" w:sz="4" w:space="0" w:color="auto"/>
              <w:right w:val="single" w:sz="4" w:space="0" w:color="auto"/>
            </w:tcBorders>
            <w:shd w:val="clear" w:color="auto" w:fill="auto"/>
            <w:hideMark/>
          </w:tcPr>
          <w:p w:rsidR="004B6801" w:rsidRPr="00FC4E82" w:rsidRDefault="004B6801"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Республиканский бюджет Республики Адыгея</w:t>
            </w:r>
          </w:p>
        </w:tc>
      </w:tr>
      <w:tr w:rsidR="004B6801" w:rsidRPr="00FC4E82" w:rsidTr="00A96A04">
        <w:trPr>
          <w:trHeight w:val="270"/>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Доходы, всего, млн. руб.</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0E04FC" w:rsidP="00795369">
            <w:pPr>
              <w:jc w:val="center"/>
              <w:rPr>
                <w:rFonts w:ascii="Times New Roman" w:hAnsi="Times New Roman" w:cs="Times New Roman"/>
                <w:color w:val="000000"/>
                <w:sz w:val="26"/>
                <w:szCs w:val="26"/>
              </w:rPr>
            </w:pPr>
            <w:r w:rsidRPr="00FC4E82">
              <w:rPr>
                <w:rFonts w:ascii="Times New Roman" w:hAnsi="Times New Roman" w:cs="Times New Roman"/>
                <w:color w:val="000000"/>
                <w:sz w:val="26"/>
                <w:szCs w:val="26"/>
              </w:rPr>
              <w:t>19 985,6</w:t>
            </w:r>
          </w:p>
        </w:tc>
      </w:tr>
      <w:tr w:rsidR="004B6801" w:rsidRPr="00FC4E82" w:rsidTr="00A96A04">
        <w:trPr>
          <w:trHeight w:val="410"/>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Налоговые и неналоговые доходы, млн. руб.</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0E04FC" w:rsidP="00795369">
            <w:pPr>
              <w:jc w:val="center"/>
              <w:rPr>
                <w:rFonts w:ascii="Times New Roman" w:hAnsi="Times New Roman" w:cs="Times New Roman"/>
                <w:sz w:val="26"/>
                <w:szCs w:val="26"/>
              </w:rPr>
            </w:pPr>
            <w:r w:rsidRPr="00FC4E82">
              <w:rPr>
                <w:rFonts w:ascii="Times New Roman" w:hAnsi="Times New Roman" w:cs="Times New Roman"/>
                <w:sz w:val="26"/>
                <w:szCs w:val="26"/>
              </w:rPr>
              <w:t>9 989,0</w:t>
            </w:r>
          </w:p>
        </w:tc>
      </w:tr>
      <w:tr w:rsidR="004B6801" w:rsidRPr="00FC4E82" w:rsidTr="00A96A04">
        <w:trPr>
          <w:trHeight w:val="227"/>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налоговых и неналоговых доходов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0E04FC"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110,2</w:t>
            </w:r>
          </w:p>
        </w:tc>
      </w:tr>
      <w:tr w:rsidR="00C73CAE" w:rsidRPr="00FC4E82" w:rsidTr="00A96A04">
        <w:trPr>
          <w:trHeight w:val="422"/>
        </w:trPr>
        <w:tc>
          <w:tcPr>
            <w:tcW w:w="7812" w:type="dxa"/>
            <w:tcBorders>
              <w:top w:val="nil"/>
              <w:left w:val="single" w:sz="4" w:space="0" w:color="auto"/>
              <w:bottom w:val="single" w:sz="4" w:space="0" w:color="auto"/>
              <w:right w:val="single" w:sz="4" w:space="0" w:color="auto"/>
            </w:tcBorders>
            <w:shd w:val="clear" w:color="auto" w:fill="auto"/>
            <w:hideMark/>
          </w:tcPr>
          <w:p w:rsidR="00C73CAE" w:rsidRPr="00FC4E82" w:rsidRDefault="00C73CAE"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Безвозмездные поступления,  млн. руб.</w:t>
            </w:r>
          </w:p>
        </w:tc>
        <w:tc>
          <w:tcPr>
            <w:tcW w:w="1701" w:type="dxa"/>
            <w:tcBorders>
              <w:top w:val="nil"/>
              <w:left w:val="nil"/>
              <w:bottom w:val="single" w:sz="4" w:space="0" w:color="auto"/>
              <w:right w:val="single" w:sz="4" w:space="0" w:color="auto"/>
            </w:tcBorders>
            <w:shd w:val="clear" w:color="auto" w:fill="auto"/>
            <w:hideMark/>
          </w:tcPr>
          <w:p w:rsidR="00C73CAE" w:rsidRPr="00FC4E82" w:rsidRDefault="000E04FC" w:rsidP="00795369">
            <w:pPr>
              <w:jc w:val="center"/>
              <w:rPr>
                <w:rFonts w:ascii="Times New Roman" w:hAnsi="Times New Roman" w:cs="Times New Roman"/>
                <w:sz w:val="26"/>
                <w:szCs w:val="26"/>
              </w:rPr>
            </w:pPr>
            <w:r w:rsidRPr="00FC4E82">
              <w:rPr>
                <w:rFonts w:ascii="Times New Roman" w:hAnsi="Times New Roman" w:cs="Times New Roman"/>
                <w:sz w:val="26"/>
                <w:szCs w:val="26"/>
              </w:rPr>
              <w:t>9 996,6</w:t>
            </w:r>
          </w:p>
        </w:tc>
      </w:tr>
      <w:tr w:rsidR="004B6801" w:rsidRPr="00FC4E82" w:rsidTr="00A96A04">
        <w:trPr>
          <w:trHeight w:val="286"/>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Расходы, всего, млн. руб.</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974374" w:rsidP="00795369">
            <w:pPr>
              <w:jc w:val="center"/>
              <w:rPr>
                <w:rFonts w:ascii="Times New Roman" w:hAnsi="Times New Roman" w:cs="Times New Roman"/>
                <w:color w:val="000000"/>
                <w:sz w:val="26"/>
                <w:szCs w:val="26"/>
              </w:rPr>
            </w:pPr>
            <w:r w:rsidRPr="00FC4E82">
              <w:rPr>
                <w:rFonts w:ascii="Times New Roman" w:hAnsi="Times New Roman" w:cs="Times New Roman"/>
                <w:color w:val="000000"/>
                <w:sz w:val="26"/>
                <w:szCs w:val="26"/>
              </w:rPr>
              <w:t>19 598,6</w:t>
            </w:r>
          </w:p>
        </w:tc>
      </w:tr>
      <w:tr w:rsidR="004B6801" w:rsidRPr="00FC4E82" w:rsidTr="00A96A04">
        <w:trPr>
          <w:trHeight w:val="299"/>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расходов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C76992"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119,0</w:t>
            </w:r>
          </w:p>
        </w:tc>
      </w:tr>
      <w:tr w:rsidR="004B6801" w:rsidRPr="00FC4E82" w:rsidTr="00A96A04">
        <w:trPr>
          <w:trHeight w:val="411"/>
        </w:trPr>
        <w:tc>
          <w:tcPr>
            <w:tcW w:w="7812" w:type="dxa"/>
            <w:tcBorders>
              <w:top w:val="nil"/>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Дефицит (-) / профицит (+</w:t>
            </w:r>
            <w:proofErr w:type="gramStart"/>
            <w:r w:rsidRPr="00FC4E82">
              <w:rPr>
                <w:rFonts w:ascii="Times New Roman" w:eastAsia="Times New Roman" w:hAnsi="Times New Roman" w:cs="Times New Roman"/>
                <w:sz w:val="26"/>
                <w:szCs w:val="26"/>
              </w:rPr>
              <w:t>),  млн.</w:t>
            </w:r>
            <w:proofErr w:type="gramEnd"/>
            <w:r w:rsidRPr="00FC4E82">
              <w:rPr>
                <w:rFonts w:ascii="Times New Roman" w:eastAsia="Times New Roman" w:hAnsi="Times New Roman" w:cs="Times New Roman"/>
                <w:sz w:val="26"/>
                <w:szCs w:val="26"/>
              </w:rPr>
              <w:t xml:space="preserve"> руб.</w:t>
            </w:r>
          </w:p>
        </w:tc>
        <w:tc>
          <w:tcPr>
            <w:tcW w:w="1701" w:type="dxa"/>
            <w:tcBorders>
              <w:top w:val="nil"/>
              <w:left w:val="nil"/>
              <w:bottom w:val="single" w:sz="4" w:space="0" w:color="auto"/>
              <w:right w:val="single" w:sz="4" w:space="0" w:color="auto"/>
            </w:tcBorders>
            <w:shd w:val="clear" w:color="auto" w:fill="auto"/>
            <w:hideMark/>
          </w:tcPr>
          <w:p w:rsidR="004B6801" w:rsidRPr="00FC4E82" w:rsidRDefault="00974374"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387,0</w:t>
            </w:r>
          </w:p>
        </w:tc>
      </w:tr>
      <w:tr w:rsidR="004B6801" w:rsidRPr="00FC4E82" w:rsidTr="00A96A04">
        <w:trPr>
          <w:trHeight w:val="407"/>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Государственный долг, млн. руб.</w:t>
            </w:r>
          </w:p>
        </w:tc>
        <w:tc>
          <w:tcPr>
            <w:tcW w:w="1701" w:type="dxa"/>
            <w:tcBorders>
              <w:top w:val="single" w:sz="4" w:space="0" w:color="auto"/>
              <w:left w:val="nil"/>
              <w:bottom w:val="single" w:sz="4" w:space="0" w:color="auto"/>
              <w:right w:val="single" w:sz="4" w:space="0" w:color="auto"/>
            </w:tcBorders>
            <w:shd w:val="clear" w:color="auto" w:fill="auto"/>
            <w:hideMark/>
          </w:tcPr>
          <w:p w:rsidR="004B6801" w:rsidRPr="00FC4E82" w:rsidRDefault="00EA7D51"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3 675,1</w:t>
            </w:r>
          </w:p>
        </w:tc>
      </w:tr>
      <w:tr w:rsidR="004B6801" w:rsidRPr="00FC4E82" w:rsidTr="00A96A04">
        <w:trPr>
          <w:trHeight w:val="841"/>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4B6801" w:rsidRPr="00FC4E82" w:rsidRDefault="004B6801" w:rsidP="0015137B">
            <w:pP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Отношение объема государственного долга к общему годовому объему  доходов республиканского бюджета без учета объема безвозмездных поступлений, %</w:t>
            </w:r>
          </w:p>
        </w:tc>
        <w:tc>
          <w:tcPr>
            <w:tcW w:w="1701" w:type="dxa"/>
            <w:tcBorders>
              <w:top w:val="single" w:sz="4" w:space="0" w:color="auto"/>
              <w:left w:val="nil"/>
              <w:bottom w:val="single" w:sz="4" w:space="0" w:color="auto"/>
              <w:right w:val="single" w:sz="4" w:space="0" w:color="auto"/>
            </w:tcBorders>
            <w:shd w:val="clear" w:color="auto" w:fill="auto"/>
            <w:hideMark/>
          </w:tcPr>
          <w:p w:rsidR="004B6801" w:rsidRPr="00FC4E82" w:rsidRDefault="00FF24BF" w:rsidP="00795369">
            <w:pPr>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36,8</w:t>
            </w:r>
          </w:p>
        </w:tc>
      </w:tr>
    </w:tbl>
    <w:p w:rsidR="002B4674" w:rsidRPr="00FC4E82" w:rsidRDefault="002B4674" w:rsidP="002B4674">
      <w:pPr>
        <w:widowControl/>
        <w:ind w:firstLine="540"/>
        <w:jc w:val="both"/>
        <w:rPr>
          <w:rFonts w:ascii="Times New Roman" w:hAnsi="Times New Roman" w:cs="Times New Roman"/>
          <w:sz w:val="28"/>
          <w:szCs w:val="28"/>
        </w:rPr>
      </w:pPr>
      <w:r w:rsidRPr="00FC4E82">
        <w:rPr>
          <w:rFonts w:ascii="Times New Roman" w:hAnsi="Times New Roman" w:cs="Times New Roman"/>
          <w:sz w:val="28"/>
          <w:szCs w:val="28"/>
        </w:rPr>
        <w:t>В Республике Адыгея  осуществляется комплекс мероприятий, направленный на увеличение наполняемости доходной части бюджета республики. Мероприятия, направленные на обеспечение сбалансированности  республиканского бюджета Республики Адыгея в 201</w:t>
      </w:r>
      <w:r w:rsidR="00A24496" w:rsidRPr="00FC4E82">
        <w:rPr>
          <w:rFonts w:ascii="Times New Roman" w:hAnsi="Times New Roman" w:cs="Times New Roman"/>
          <w:sz w:val="28"/>
          <w:szCs w:val="28"/>
        </w:rPr>
        <w:t>8</w:t>
      </w:r>
      <w:r w:rsidRPr="00FC4E82">
        <w:rPr>
          <w:rFonts w:ascii="Times New Roman" w:hAnsi="Times New Roman" w:cs="Times New Roman"/>
          <w:sz w:val="28"/>
          <w:szCs w:val="28"/>
        </w:rPr>
        <w:t xml:space="preserve"> году проводились согласно Плану мероприятий по росту доходов, оптимизации расходов и совершенствованию долговой политики Республики Адыгея, утвержденному распоряжением Кабинета Министров Республики Адыгея от 10 декабря 2013 года № 316-р. </w:t>
      </w:r>
    </w:p>
    <w:p w:rsidR="00C75278" w:rsidRPr="00FC4E82" w:rsidRDefault="002B4674" w:rsidP="00C75278">
      <w:pPr>
        <w:widowControl/>
        <w:ind w:firstLine="540"/>
        <w:jc w:val="both"/>
        <w:rPr>
          <w:rFonts w:ascii="Times New Roman" w:eastAsiaTheme="minorHAnsi" w:hAnsi="Times New Roman" w:cs="Times New Roman"/>
          <w:sz w:val="28"/>
          <w:szCs w:val="28"/>
          <w:lang w:eastAsia="en-US"/>
        </w:rPr>
      </w:pPr>
      <w:r w:rsidRPr="00FC4E82">
        <w:rPr>
          <w:rFonts w:ascii="Times New Roman" w:hAnsi="Times New Roman" w:cs="Times New Roman"/>
          <w:sz w:val="28"/>
          <w:szCs w:val="28"/>
        </w:rPr>
        <w:t xml:space="preserve">Оценка обоснованности и эффективности предоставленных (планируемых к предоставлению) налоговых льгот проводится в соответствии с приказом Министерства финансов Республики Адыгея </w:t>
      </w:r>
      <w:r w:rsidR="00C75278" w:rsidRPr="00FC4E82">
        <w:rPr>
          <w:rFonts w:ascii="Times New Roman" w:eastAsiaTheme="minorHAnsi" w:hAnsi="Times New Roman" w:cs="Times New Roman"/>
          <w:sz w:val="28"/>
          <w:szCs w:val="28"/>
          <w:lang w:eastAsia="en-US"/>
        </w:rPr>
        <w:t>от 30 июня 2016 года № 114-А «О порядке  оценки обоснованности и эффективности предоставленных (планируемых к предоставлению) налоговых льгот».</w:t>
      </w:r>
    </w:p>
    <w:p w:rsidR="00E76388" w:rsidRPr="00FC4E82" w:rsidRDefault="002B4674" w:rsidP="00E76388">
      <w:pPr>
        <w:widowControl/>
        <w:ind w:firstLine="540"/>
        <w:jc w:val="both"/>
        <w:rPr>
          <w:rFonts w:ascii="Times New Roman" w:eastAsiaTheme="minorHAnsi" w:hAnsi="Times New Roman" w:cs="Times New Roman"/>
          <w:sz w:val="28"/>
          <w:szCs w:val="28"/>
          <w:lang w:eastAsia="en-US"/>
        </w:rPr>
      </w:pPr>
      <w:r w:rsidRPr="00FC4E82">
        <w:rPr>
          <w:rFonts w:ascii="Times New Roman" w:hAnsi="Times New Roman" w:cs="Times New Roman"/>
          <w:sz w:val="28"/>
          <w:szCs w:val="28"/>
        </w:rPr>
        <w:t xml:space="preserve">В целях увеличения поступлений налогов и неналоговых доходов в консолидированный бюджет Республики Адыгея </w:t>
      </w:r>
      <w:r w:rsidR="00E76388" w:rsidRPr="00FC4E82">
        <w:rPr>
          <w:rFonts w:ascii="Times New Roman" w:hAnsi="Times New Roman" w:cs="Times New Roman"/>
          <w:sz w:val="28"/>
          <w:szCs w:val="28"/>
        </w:rPr>
        <w:t>р</w:t>
      </w:r>
      <w:r w:rsidRPr="00FC4E82">
        <w:rPr>
          <w:rFonts w:ascii="Times New Roman" w:hAnsi="Times New Roman" w:cs="Times New Roman"/>
          <w:sz w:val="28"/>
          <w:szCs w:val="28"/>
        </w:rPr>
        <w:t xml:space="preserve">аспоряжением Кабинета Министров Республики Адыгея </w:t>
      </w:r>
      <w:r w:rsidR="00E76388" w:rsidRPr="00FC4E82">
        <w:rPr>
          <w:rFonts w:ascii="Times New Roman" w:eastAsiaTheme="minorHAnsi" w:hAnsi="Times New Roman" w:cs="Times New Roman"/>
          <w:sz w:val="28"/>
          <w:szCs w:val="28"/>
          <w:lang w:eastAsia="en-US"/>
        </w:rPr>
        <w:t xml:space="preserve">от 18 февраля 2016 года № 22-р утвержден </w:t>
      </w:r>
      <w:hyperlink r:id="rId13" w:history="1">
        <w:r w:rsidR="00E76388" w:rsidRPr="00FC4E82">
          <w:rPr>
            <w:rFonts w:ascii="Times New Roman" w:eastAsiaTheme="minorHAnsi" w:hAnsi="Times New Roman" w:cs="Times New Roman"/>
            <w:sz w:val="28"/>
            <w:szCs w:val="28"/>
            <w:lang w:eastAsia="en-US"/>
          </w:rPr>
          <w:t>План</w:t>
        </w:r>
      </w:hyperlink>
      <w:r w:rsidR="00E76388" w:rsidRPr="00FC4E82">
        <w:rPr>
          <w:rFonts w:ascii="Times New Roman" w:eastAsiaTheme="minorHAnsi" w:hAnsi="Times New Roman" w:cs="Times New Roman"/>
          <w:sz w:val="28"/>
          <w:szCs w:val="28"/>
          <w:lang w:eastAsia="en-US"/>
        </w:rPr>
        <w:t xml:space="preserve"> мероприятий по увеличению поступлений налогов и неналоговых доходов в консолидированный бюджет Республики Адыгея на 2016 - 2018 годы.</w:t>
      </w:r>
    </w:p>
    <w:p w:rsidR="00783EE6" w:rsidRPr="00FC4E82" w:rsidRDefault="002478D0" w:rsidP="00783EE6">
      <w:pPr>
        <w:widowControl/>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Приоритеты налоговой политики - увеличение бюджетных доходов на основе экономического роста и развития налогового потенциала, повышение собираемости налогов и качества налогового администрирования. Увеличение собственных доходов республиканского бюджета Республики Адыгея является определяющим условием безусловного исполнения расходных обязательств Республики Адыгея</w:t>
      </w:r>
      <w:r w:rsidR="00783EE6" w:rsidRPr="00FC4E82">
        <w:rPr>
          <w:rFonts w:ascii="Times New Roman" w:eastAsiaTheme="minorHAnsi" w:hAnsi="Times New Roman" w:cs="Times New Roman"/>
          <w:sz w:val="28"/>
          <w:szCs w:val="28"/>
          <w:lang w:eastAsia="en-US"/>
        </w:rPr>
        <w:t>.</w:t>
      </w:r>
    </w:p>
    <w:p w:rsidR="00783EE6" w:rsidRPr="00FC4E82" w:rsidRDefault="00783EE6" w:rsidP="00783EE6">
      <w:pPr>
        <w:widowControl/>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В Республике Адыгея постоянно проводится работа по анализу и использованию имеющихся резервов для увеличения поступлений налоговых и неналоговых доходов как в республиканский бюджет Республики Адыгея, так и в местные бюджеты. Налажено активное взаимодействие с главными администраторами доходов по обеспечению исполнения утверждаемых бюджетной росписью показателей и мобилизации резервов увеличения поступлений налоговых и неналоговых доходов республиканского бюджета Республики Адыгея.</w:t>
      </w:r>
    </w:p>
    <w:p w:rsidR="00791D7F" w:rsidRPr="00FC4E82" w:rsidRDefault="00791D7F" w:rsidP="003F019E">
      <w:pPr>
        <w:widowControl/>
        <w:ind w:firstLine="567"/>
        <w:jc w:val="both"/>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 xml:space="preserve">Для оценки основных параметров республиканского бюджета Республики Адыгея и консолидированного бюджета Республики Адыгея на долгосрочный период, позволяющей обеспечить необходимый уровень сбалансированности бюджетов и достижение целей, направленных на социально-экономическое развитие Республики Адыгея </w:t>
      </w:r>
      <w:r w:rsidR="003F019E" w:rsidRPr="00FC4E82">
        <w:rPr>
          <w:rFonts w:ascii="Times New Roman CYR" w:eastAsiaTheme="minorHAnsi" w:hAnsi="Times New Roman CYR" w:cs="Times New Roman CYR"/>
          <w:sz w:val="28"/>
          <w:szCs w:val="28"/>
          <w:lang w:eastAsia="en-US"/>
        </w:rPr>
        <w:t>распоряж</w:t>
      </w:r>
      <w:r w:rsidR="004A387A" w:rsidRPr="00FC4E82">
        <w:rPr>
          <w:rFonts w:ascii="Times New Roman CYR" w:eastAsiaTheme="minorHAnsi" w:hAnsi="Times New Roman CYR" w:cs="Times New Roman CYR"/>
          <w:sz w:val="28"/>
          <w:szCs w:val="28"/>
          <w:lang w:eastAsia="en-US"/>
        </w:rPr>
        <w:t>ением Кабинета Министров Республики Адыгея</w:t>
      </w:r>
      <w:r w:rsidR="003F019E" w:rsidRPr="00FC4E82">
        <w:rPr>
          <w:rFonts w:ascii="Times New Roman CYR" w:eastAsiaTheme="minorHAnsi" w:hAnsi="Times New Roman CYR" w:cs="Times New Roman CYR"/>
          <w:sz w:val="28"/>
          <w:szCs w:val="28"/>
          <w:lang w:eastAsia="en-US"/>
        </w:rPr>
        <w:t xml:space="preserve"> от</w:t>
      </w:r>
      <w:r w:rsidR="004A387A" w:rsidRPr="00FC4E82">
        <w:rPr>
          <w:rFonts w:ascii="Times New Roman CYR" w:eastAsiaTheme="minorHAnsi" w:hAnsi="Times New Roman CYR" w:cs="Times New Roman CYR"/>
          <w:sz w:val="28"/>
          <w:szCs w:val="28"/>
          <w:lang w:eastAsia="en-US"/>
        </w:rPr>
        <w:t xml:space="preserve"> </w:t>
      </w:r>
      <w:r w:rsidR="003F019E" w:rsidRPr="00FC4E82">
        <w:rPr>
          <w:rFonts w:ascii="Times New Roman CYR" w:eastAsiaTheme="minorHAnsi" w:hAnsi="Times New Roman CYR" w:cs="Times New Roman CYR"/>
          <w:sz w:val="28"/>
          <w:szCs w:val="28"/>
          <w:lang w:eastAsia="en-US"/>
        </w:rPr>
        <w:t xml:space="preserve">15 февраля 2018 года № 28-р </w:t>
      </w:r>
      <w:r w:rsidRPr="00FC4E82">
        <w:rPr>
          <w:rFonts w:ascii="Times New Roman CYR" w:eastAsiaTheme="minorHAnsi" w:hAnsi="Times New Roman CYR" w:cs="Times New Roman CYR"/>
          <w:sz w:val="28"/>
          <w:szCs w:val="28"/>
          <w:lang w:eastAsia="en-US"/>
        </w:rPr>
        <w:t xml:space="preserve"> </w:t>
      </w:r>
      <w:r w:rsidR="003F019E" w:rsidRPr="00FC4E82">
        <w:rPr>
          <w:rFonts w:ascii="Times New Roman CYR" w:eastAsiaTheme="minorHAnsi" w:hAnsi="Times New Roman CYR" w:cs="Times New Roman CYR"/>
          <w:sz w:val="28"/>
          <w:szCs w:val="28"/>
          <w:lang w:eastAsia="en-US"/>
        </w:rPr>
        <w:t xml:space="preserve">утвержден </w:t>
      </w:r>
      <w:r w:rsidRPr="00FC4E82">
        <w:rPr>
          <w:rFonts w:ascii="Times New Roman CYR" w:eastAsiaTheme="minorHAnsi" w:hAnsi="Times New Roman CYR" w:cs="Times New Roman CYR"/>
          <w:sz w:val="28"/>
          <w:szCs w:val="28"/>
          <w:lang w:eastAsia="en-US"/>
        </w:rPr>
        <w:t>Бюджетный прогноз Республики Адыгея на д</w:t>
      </w:r>
      <w:r w:rsidR="003F019E" w:rsidRPr="00FC4E82">
        <w:rPr>
          <w:rFonts w:ascii="Times New Roman CYR" w:eastAsiaTheme="minorHAnsi" w:hAnsi="Times New Roman CYR" w:cs="Times New Roman CYR"/>
          <w:sz w:val="28"/>
          <w:szCs w:val="28"/>
          <w:lang w:eastAsia="en-US"/>
        </w:rPr>
        <w:t>олгосрочный период до 2030 года.</w:t>
      </w:r>
    </w:p>
    <w:p w:rsidR="00A24496" w:rsidRPr="00FC4E82" w:rsidRDefault="00A24496" w:rsidP="004816CF">
      <w:pPr>
        <w:widowControl/>
        <w:ind w:firstLine="567"/>
        <w:jc w:val="both"/>
        <w:rPr>
          <w:rFonts w:ascii="Times New Roman CYR" w:eastAsiaTheme="minorHAnsi" w:hAnsi="Times New Roman CYR" w:cs="Times New Roman CYR"/>
          <w:sz w:val="28"/>
          <w:szCs w:val="28"/>
          <w:lang w:eastAsia="en-US"/>
        </w:rPr>
      </w:pPr>
      <w:r w:rsidRPr="00FC4E82">
        <w:rPr>
          <w:rFonts w:ascii="Times New Roman" w:eastAsiaTheme="minorHAnsi" w:hAnsi="Times New Roman" w:cs="Times New Roman"/>
          <w:sz w:val="28"/>
          <w:szCs w:val="28"/>
          <w:lang w:eastAsia="en-US"/>
        </w:rPr>
        <w:t xml:space="preserve">В соответствии с Соглашением от 5 февраля 2018 года </w:t>
      </w:r>
      <w:r w:rsidR="00A059DE" w:rsidRPr="00FC4E82">
        <w:rPr>
          <w:rFonts w:ascii="Times New Roman" w:eastAsiaTheme="minorHAnsi" w:hAnsi="Times New Roman" w:cs="Times New Roman"/>
          <w:sz w:val="28"/>
          <w:szCs w:val="28"/>
          <w:lang w:eastAsia="en-US"/>
        </w:rPr>
        <w:t xml:space="preserve">№ </w:t>
      </w:r>
      <w:r w:rsidRPr="00FC4E82">
        <w:rPr>
          <w:rFonts w:ascii="Times New Roman" w:eastAsiaTheme="minorHAnsi" w:hAnsi="Times New Roman" w:cs="Times New Roman"/>
          <w:sz w:val="28"/>
          <w:szCs w:val="28"/>
          <w:lang w:eastAsia="en-US"/>
        </w:rPr>
        <w:t xml:space="preserve">01-01-06/06-13 о мерах по социально-экономическому развитию и оздоровлению государственных финансов Республики Адыгея, Дополнительным соглашением от 25 декабря 2017 года </w:t>
      </w:r>
      <w:r w:rsidR="002D7C11" w:rsidRPr="00FC4E82">
        <w:rPr>
          <w:rFonts w:ascii="Times New Roman" w:eastAsiaTheme="minorHAnsi" w:hAnsi="Times New Roman" w:cs="Times New Roman"/>
          <w:sz w:val="28"/>
          <w:szCs w:val="28"/>
          <w:lang w:eastAsia="en-US"/>
        </w:rPr>
        <w:t>№</w:t>
      </w:r>
      <w:r w:rsidRPr="00FC4E82">
        <w:rPr>
          <w:rFonts w:ascii="Times New Roman" w:eastAsiaTheme="minorHAnsi" w:hAnsi="Times New Roman" w:cs="Times New Roman"/>
          <w:sz w:val="28"/>
          <w:szCs w:val="28"/>
          <w:lang w:eastAsia="en-US"/>
        </w:rPr>
        <w:t xml:space="preserve"> 1 к Соглашению от 15 декабря 2016 года </w:t>
      </w:r>
      <w:r w:rsidR="00A059DE" w:rsidRPr="00FC4E82">
        <w:rPr>
          <w:rFonts w:ascii="Times New Roman" w:eastAsiaTheme="minorHAnsi" w:hAnsi="Times New Roman" w:cs="Times New Roman"/>
          <w:sz w:val="28"/>
          <w:szCs w:val="28"/>
          <w:lang w:eastAsia="en-US"/>
        </w:rPr>
        <w:t>№</w:t>
      </w:r>
      <w:r w:rsidRPr="00FC4E82">
        <w:rPr>
          <w:rFonts w:ascii="Times New Roman" w:eastAsiaTheme="minorHAnsi" w:hAnsi="Times New Roman" w:cs="Times New Roman"/>
          <w:sz w:val="28"/>
          <w:szCs w:val="28"/>
          <w:lang w:eastAsia="en-US"/>
        </w:rPr>
        <w:t xml:space="preserve"> 01-01-06/06-265 о предоставлении бюджету Республики Адыгея из федерального бюджета бюджетного кредита для частичного покрытия дефицита бюджета Республики Адыгея, в целях принятия мер по оздоровлению государственных финансов Республики Адыгея</w:t>
      </w:r>
      <w:r w:rsidR="00582827" w:rsidRPr="00FC4E82">
        <w:rPr>
          <w:rFonts w:ascii="Times New Roman" w:eastAsiaTheme="minorHAnsi" w:hAnsi="Times New Roman" w:cs="Times New Roman"/>
          <w:sz w:val="28"/>
          <w:szCs w:val="28"/>
          <w:lang w:eastAsia="en-US"/>
        </w:rPr>
        <w:t xml:space="preserve"> распоряжением Кабинета Министров Республики Адыгея от 25 сентября 2018 года № 263-р  «О программе оздоровления государственных финансов Республики Адыгея на 201</w:t>
      </w:r>
      <w:r w:rsidR="00CE3AEE" w:rsidRPr="00FC4E82">
        <w:rPr>
          <w:rFonts w:ascii="Times New Roman" w:eastAsiaTheme="minorHAnsi" w:hAnsi="Times New Roman" w:cs="Times New Roman"/>
          <w:sz w:val="28"/>
          <w:szCs w:val="28"/>
          <w:lang w:eastAsia="en-US"/>
        </w:rPr>
        <w:t>9 - 2021 годы»</w:t>
      </w:r>
      <w:r w:rsidR="00582827" w:rsidRPr="00FC4E82">
        <w:rPr>
          <w:rFonts w:ascii="Times New Roman" w:eastAsiaTheme="minorHAnsi" w:hAnsi="Times New Roman" w:cs="Times New Roman"/>
          <w:sz w:val="28"/>
          <w:szCs w:val="28"/>
          <w:lang w:eastAsia="en-US"/>
        </w:rPr>
        <w:t xml:space="preserve">  </w:t>
      </w:r>
      <w:r w:rsidR="005F2A63" w:rsidRPr="00FC4E82">
        <w:rPr>
          <w:rFonts w:ascii="Times New Roman" w:eastAsiaTheme="minorHAnsi" w:hAnsi="Times New Roman" w:cs="Times New Roman"/>
          <w:sz w:val="28"/>
          <w:szCs w:val="28"/>
          <w:lang w:eastAsia="en-US"/>
        </w:rPr>
        <w:t xml:space="preserve">утверждена </w:t>
      </w:r>
      <w:r w:rsidR="00582827" w:rsidRPr="00FC4E82">
        <w:rPr>
          <w:rFonts w:ascii="Times New Roman" w:eastAsiaTheme="minorHAnsi" w:hAnsi="Times New Roman" w:cs="Times New Roman"/>
          <w:sz w:val="28"/>
          <w:szCs w:val="28"/>
          <w:lang w:eastAsia="en-US"/>
        </w:rPr>
        <w:t xml:space="preserve">  </w:t>
      </w:r>
      <w:hyperlink r:id="rId14" w:history="1">
        <w:r w:rsidR="005F2A63" w:rsidRPr="00FC4E82">
          <w:rPr>
            <w:rFonts w:ascii="Times New Roman" w:eastAsiaTheme="minorHAnsi" w:hAnsi="Times New Roman" w:cs="Times New Roman"/>
            <w:sz w:val="28"/>
            <w:szCs w:val="28"/>
            <w:lang w:eastAsia="en-US"/>
          </w:rPr>
          <w:t>Программа</w:t>
        </w:r>
      </w:hyperlink>
      <w:r w:rsidR="005F2A63" w:rsidRPr="00FC4E82">
        <w:rPr>
          <w:rFonts w:ascii="Times New Roman" w:eastAsiaTheme="minorHAnsi" w:hAnsi="Times New Roman" w:cs="Times New Roman"/>
          <w:sz w:val="28"/>
          <w:szCs w:val="28"/>
          <w:lang w:eastAsia="en-US"/>
        </w:rPr>
        <w:t xml:space="preserve"> оздоровления государственных финансов Республики Адыгея на 2019 - 2021 годы, включающая </w:t>
      </w:r>
      <w:r w:rsidR="00D90536" w:rsidRPr="00FC4E82">
        <w:rPr>
          <w:rFonts w:ascii="Times New Roman" w:eastAsiaTheme="minorHAnsi" w:hAnsi="Times New Roman" w:cs="Times New Roman"/>
          <w:sz w:val="28"/>
          <w:szCs w:val="28"/>
          <w:lang w:eastAsia="en-US"/>
        </w:rPr>
        <w:t>п</w:t>
      </w:r>
      <w:r w:rsidR="005F2A63" w:rsidRPr="00FC4E82">
        <w:rPr>
          <w:rFonts w:ascii="Times New Roman" w:eastAsiaTheme="minorHAnsi" w:hAnsi="Times New Roman" w:cs="Times New Roman"/>
          <w:sz w:val="28"/>
          <w:szCs w:val="28"/>
          <w:lang w:eastAsia="en-US"/>
        </w:rPr>
        <w:t xml:space="preserve">лан мероприятий по увеличению поступлений налоговых и неналоговых доходов в консолидированный бюджет Республики Адыгея, </w:t>
      </w:r>
      <w:r w:rsidR="00D90536" w:rsidRPr="00FC4E82">
        <w:rPr>
          <w:rFonts w:ascii="Times New Roman" w:eastAsiaTheme="minorHAnsi" w:hAnsi="Times New Roman" w:cs="Times New Roman"/>
          <w:sz w:val="28"/>
          <w:szCs w:val="28"/>
          <w:lang w:eastAsia="en-US"/>
        </w:rPr>
        <w:t>п</w:t>
      </w:r>
      <w:r w:rsidR="001C5352" w:rsidRPr="00FC4E82">
        <w:rPr>
          <w:rFonts w:ascii="Times New Roman" w:eastAsiaTheme="minorHAnsi" w:hAnsi="Times New Roman" w:cs="Times New Roman"/>
          <w:sz w:val="28"/>
          <w:szCs w:val="28"/>
          <w:lang w:eastAsia="en-US"/>
        </w:rPr>
        <w:t xml:space="preserve">лан мероприятий, направленных на оптимизацию расходов </w:t>
      </w:r>
      <w:r w:rsidR="00FF2336" w:rsidRPr="00FC4E82">
        <w:rPr>
          <w:rFonts w:ascii="Times New Roman" w:eastAsiaTheme="minorHAnsi" w:hAnsi="Times New Roman" w:cs="Times New Roman"/>
          <w:sz w:val="28"/>
          <w:szCs w:val="28"/>
          <w:lang w:eastAsia="en-US"/>
        </w:rPr>
        <w:t>к</w:t>
      </w:r>
      <w:r w:rsidR="001C5352" w:rsidRPr="00FC4E82">
        <w:rPr>
          <w:rFonts w:ascii="Times New Roman" w:eastAsiaTheme="minorHAnsi" w:hAnsi="Times New Roman" w:cs="Times New Roman"/>
          <w:sz w:val="28"/>
          <w:szCs w:val="28"/>
          <w:lang w:eastAsia="en-US"/>
        </w:rPr>
        <w:t xml:space="preserve">онсолидированного бюджета Республики Адыгея </w:t>
      </w:r>
      <w:r w:rsidR="00EF4350" w:rsidRPr="00FC4E82">
        <w:rPr>
          <w:rFonts w:ascii="Times New Roman" w:eastAsiaTheme="minorHAnsi" w:hAnsi="Times New Roman" w:cs="Times New Roman"/>
          <w:sz w:val="28"/>
          <w:szCs w:val="28"/>
          <w:lang w:eastAsia="en-US"/>
        </w:rPr>
        <w:t xml:space="preserve">и меры по снижению долговой нагрузки </w:t>
      </w:r>
      <w:r w:rsidR="00D90536" w:rsidRPr="00FC4E82">
        <w:rPr>
          <w:rFonts w:ascii="Times New Roman" w:eastAsiaTheme="minorHAnsi" w:hAnsi="Times New Roman" w:cs="Times New Roman"/>
          <w:sz w:val="28"/>
          <w:szCs w:val="28"/>
          <w:lang w:eastAsia="en-US"/>
        </w:rPr>
        <w:t xml:space="preserve">республиканского бюджета Республики Адыгея. </w:t>
      </w:r>
    </w:p>
    <w:p w:rsidR="002B4674" w:rsidRPr="00FC4E82" w:rsidRDefault="002B4674" w:rsidP="00783EE6">
      <w:pPr>
        <w:widowControl/>
        <w:ind w:firstLine="540"/>
        <w:jc w:val="both"/>
        <w:rPr>
          <w:rFonts w:ascii="Times New Roman" w:hAnsi="Times New Roman" w:cs="Times New Roman"/>
          <w:sz w:val="28"/>
          <w:szCs w:val="28"/>
        </w:rPr>
      </w:pPr>
      <w:r w:rsidRPr="00FC4E82">
        <w:rPr>
          <w:rFonts w:ascii="Times New Roman" w:hAnsi="Times New Roman" w:cs="Times New Roman"/>
          <w:sz w:val="28"/>
          <w:szCs w:val="28"/>
        </w:rPr>
        <w:t xml:space="preserve">Сохранение финансовой стабильности в Республике Адыгея будет достигаться путем дальнейшего совершенствования бюджетного процесса и внедрения новых инструментов управления государственными финансами в целях наращивания доходной базы, совершенствования механизмов бюджетных расходов, а также повышения эффективности использования существующих ресурсов для достижения конечного результата -  обеспечение сбалансированности республиканского бюджета в среднесрочной и долгосрочной перспективе. </w:t>
      </w:r>
    </w:p>
    <w:p w:rsidR="006F4C2B" w:rsidRPr="00FC4E82" w:rsidRDefault="006F4C2B" w:rsidP="002B4674">
      <w:pPr>
        <w:ind w:firstLine="567"/>
        <w:jc w:val="both"/>
        <w:rPr>
          <w:rFonts w:ascii="Times New Roman" w:hAnsi="Times New Roman" w:cs="Times New Roman"/>
          <w:sz w:val="28"/>
          <w:szCs w:val="28"/>
        </w:rPr>
      </w:pPr>
    </w:p>
    <w:p w:rsidR="006F4C2B" w:rsidRDefault="006F4C2B" w:rsidP="006F4C2B">
      <w:pPr>
        <w:widowControl/>
        <w:ind w:firstLine="567"/>
        <w:jc w:val="both"/>
        <w:rPr>
          <w:rFonts w:ascii="Times New Roman" w:hAnsi="Times New Roman" w:cs="Times New Roman"/>
          <w:b/>
          <w:i/>
          <w:sz w:val="28"/>
          <w:szCs w:val="28"/>
        </w:rPr>
      </w:pPr>
      <w:r w:rsidRPr="00FC4E82">
        <w:rPr>
          <w:rFonts w:ascii="Times New Roman" w:hAnsi="Times New Roman" w:cs="Times New Roman"/>
          <w:b/>
          <w:i/>
          <w:sz w:val="28"/>
          <w:szCs w:val="28"/>
        </w:rPr>
        <w:t>Задача 2.  «Эффективное управление государственным долгом Республики Адыгея»</w:t>
      </w:r>
    </w:p>
    <w:p w:rsidR="00FC43D3" w:rsidRPr="00FC4E82" w:rsidRDefault="00FC43D3" w:rsidP="006F4C2B">
      <w:pPr>
        <w:widowControl/>
        <w:ind w:firstLine="567"/>
        <w:jc w:val="both"/>
        <w:rPr>
          <w:rFonts w:ascii="Times New Roman" w:hAnsi="Times New Roman" w:cs="Times New Roman"/>
          <w:b/>
          <w:i/>
          <w:sz w:val="28"/>
          <w:szCs w:val="28"/>
        </w:rPr>
      </w:pPr>
    </w:p>
    <w:p w:rsidR="006F4C2B"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bCs/>
          <w:sz w:val="28"/>
          <w:szCs w:val="28"/>
        </w:rPr>
        <w:t xml:space="preserve">Эффективное </w:t>
      </w:r>
      <w:proofErr w:type="gramStart"/>
      <w:r w:rsidRPr="00FC4E82">
        <w:rPr>
          <w:rFonts w:ascii="Times New Roman" w:hAnsi="Times New Roman" w:cs="Times New Roman"/>
          <w:bCs/>
          <w:sz w:val="28"/>
          <w:szCs w:val="28"/>
        </w:rPr>
        <w:t>управление  государственным</w:t>
      </w:r>
      <w:proofErr w:type="gramEnd"/>
      <w:r w:rsidRPr="00FC4E82">
        <w:rPr>
          <w:rFonts w:ascii="Times New Roman" w:hAnsi="Times New Roman" w:cs="Times New Roman"/>
          <w:bCs/>
          <w:sz w:val="28"/>
          <w:szCs w:val="28"/>
        </w:rPr>
        <w:t xml:space="preserve"> долгом осуществляется путем реализации </w:t>
      </w:r>
      <w:r w:rsidRPr="00FC4E82">
        <w:rPr>
          <w:rFonts w:ascii="Times New Roman" w:hAnsi="Times New Roman" w:cs="Times New Roman"/>
          <w:sz w:val="28"/>
          <w:szCs w:val="28"/>
        </w:rPr>
        <w:t>следующих основных мероприятий:</w:t>
      </w:r>
    </w:p>
    <w:p w:rsidR="006F4C2B" w:rsidRPr="00FC4E82" w:rsidRDefault="006F4C2B" w:rsidP="00FC43D3">
      <w:pPr>
        <w:pStyle w:val="a7"/>
        <w:numPr>
          <w:ilvl w:val="0"/>
          <w:numId w:val="4"/>
        </w:numPr>
        <w:tabs>
          <w:tab w:val="left" w:pos="993"/>
        </w:tabs>
        <w:ind w:left="0" w:firstLine="567"/>
        <w:jc w:val="both"/>
        <w:rPr>
          <w:rFonts w:ascii="Times New Roman" w:hAnsi="Times New Roman"/>
          <w:sz w:val="28"/>
          <w:szCs w:val="28"/>
        </w:rPr>
      </w:pPr>
      <w:r w:rsidRPr="00FC4E82">
        <w:rPr>
          <w:rFonts w:ascii="Times New Roman" w:hAnsi="Times New Roman"/>
          <w:sz w:val="28"/>
          <w:szCs w:val="28"/>
        </w:rPr>
        <w:t>нормативное правовое регулирование в сфере управления государственным долгом Республики Адыгея;</w:t>
      </w:r>
    </w:p>
    <w:p w:rsidR="006F4C2B" w:rsidRPr="00FC4E82" w:rsidRDefault="006F4C2B" w:rsidP="006F4C2B">
      <w:pPr>
        <w:pStyle w:val="a7"/>
        <w:numPr>
          <w:ilvl w:val="0"/>
          <w:numId w:val="4"/>
        </w:numPr>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FC4E82">
        <w:rPr>
          <w:rFonts w:ascii="Times New Roman" w:hAnsi="Times New Roman"/>
          <w:bCs/>
          <w:sz w:val="28"/>
          <w:szCs w:val="28"/>
        </w:rPr>
        <w:t>планирование объема и структуры государственного долга;</w:t>
      </w:r>
    </w:p>
    <w:p w:rsidR="006F4C2B" w:rsidRPr="00FC4E82" w:rsidRDefault="006F4C2B" w:rsidP="006F4C2B">
      <w:pPr>
        <w:pStyle w:val="a7"/>
        <w:numPr>
          <w:ilvl w:val="0"/>
          <w:numId w:val="4"/>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FC4E82">
        <w:rPr>
          <w:rFonts w:ascii="Times New Roman" w:hAnsi="Times New Roman"/>
          <w:sz w:val="28"/>
          <w:szCs w:val="28"/>
        </w:rPr>
        <w:t>обслуживание государственного долга Республики Адыгея;</w:t>
      </w:r>
    </w:p>
    <w:p w:rsidR="006F4C2B" w:rsidRPr="00FC4E82" w:rsidRDefault="006F4C2B" w:rsidP="006F4C2B">
      <w:pPr>
        <w:tabs>
          <w:tab w:val="left" w:pos="993"/>
        </w:tabs>
        <w:ind w:firstLine="567"/>
        <w:jc w:val="both"/>
        <w:rPr>
          <w:rFonts w:ascii="Times New Roman" w:hAnsi="Times New Roman" w:cs="Times New Roman"/>
          <w:sz w:val="28"/>
          <w:szCs w:val="28"/>
        </w:rPr>
      </w:pPr>
      <w:r w:rsidRPr="00FC4E82">
        <w:rPr>
          <w:rFonts w:ascii="Times New Roman" w:hAnsi="Times New Roman" w:cs="Times New Roman"/>
          <w:sz w:val="28"/>
          <w:szCs w:val="28"/>
        </w:rPr>
        <w:t>4) мониторинг состояния государственного долга Республики Адыгея и муниципального долга.</w:t>
      </w:r>
    </w:p>
    <w:p w:rsidR="006F4C2B" w:rsidRPr="00FC4E82" w:rsidRDefault="006F4C2B" w:rsidP="006F4C2B">
      <w:pPr>
        <w:ind w:firstLine="567"/>
        <w:jc w:val="both"/>
        <w:outlineLvl w:val="1"/>
        <w:rPr>
          <w:rFonts w:ascii="Times New Roman" w:hAnsi="Times New Roman" w:cs="Times New Roman"/>
          <w:sz w:val="28"/>
          <w:szCs w:val="28"/>
        </w:rPr>
      </w:pPr>
      <w:r w:rsidRPr="00FC4E82">
        <w:rPr>
          <w:rFonts w:ascii="Times New Roman" w:hAnsi="Times New Roman" w:cs="Times New Roman"/>
          <w:sz w:val="28"/>
          <w:szCs w:val="28"/>
        </w:rPr>
        <w:t xml:space="preserve">В соответствии с Законом Республики Адыгея от 8 апреля 2008 года </w:t>
      </w:r>
      <w:r w:rsidR="00A45AC6" w:rsidRPr="00FC4E82">
        <w:rPr>
          <w:rFonts w:ascii="Times New Roman" w:hAnsi="Times New Roman" w:cs="Times New Roman"/>
          <w:sz w:val="28"/>
          <w:szCs w:val="28"/>
        </w:rPr>
        <w:t xml:space="preserve"> № 161 </w:t>
      </w:r>
      <w:r w:rsidRPr="00FC4E82">
        <w:rPr>
          <w:rFonts w:ascii="Times New Roman" w:hAnsi="Times New Roman" w:cs="Times New Roman"/>
          <w:sz w:val="28"/>
          <w:szCs w:val="28"/>
        </w:rPr>
        <w:t>«О бюджетном процессе в Республике Адыгея» управление государственным долгом Республики Адыгея осуществляет Министерство финансов Республики Адыгея. Министерством</w:t>
      </w:r>
      <w:r w:rsidR="00A45AC6" w:rsidRPr="00FC4E82">
        <w:rPr>
          <w:rFonts w:ascii="Times New Roman" w:hAnsi="Times New Roman" w:cs="Times New Roman"/>
          <w:sz w:val="28"/>
          <w:szCs w:val="28"/>
        </w:rPr>
        <w:t>,</w:t>
      </w:r>
      <w:r w:rsidRPr="00FC4E82">
        <w:rPr>
          <w:rFonts w:ascii="Times New Roman" w:hAnsi="Times New Roman" w:cs="Times New Roman"/>
          <w:sz w:val="28"/>
          <w:szCs w:val="28"/>
        </w:rPr>
        <w:t xml:space="preserve"> в рамках возложенных полномочий</w:t>
      </w:r>
      <w:r w:rsidR="00A45AC6" w:rsidRPr="00FC4E82">
        <w:rPr>
          <w:rFonts w:ascii="Times New Roman" w:hAnsi="Times New Roman" w:cs="Times New Roman"/>
          <w:sz w:val="28"/>
          <w:szCs w:val="28"/>
        </w:rPr>
        <w:t>,</w:t>
      </w:r>
      <w:r w:rsidRPr="00FC4E82">
        <w:rPr>
          <w:rFonts w:ascii="Times New Roman" w:hAnsi="Times New Roman" w:cs="Times New Roman"/>
          <w:sz w:val="28"/>
          <w:szCs w:val="28"/>
        </w:rPr>
        <w:t xml:space="preserve"> проводится работа, направленная на эффективное управление долгом, оптимизацию его структуры, минимизацию расходов на его обслуживание, обеспечение отсутствия просроченной задолженности по долговым обязательствам,  раскрытие информации о долговых обязательствах, принятие нормативных правовых актов  по управлению государственным долгом. </w:t>
      </w:r>
    </w:p>
    <w:p w:rsidR="006F4C2B"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sz w:val="28"/>
          <w:szCs w:val="28"/>
        </w:rPr>
        <w:t>В соответствии с Бюджетным кодексом Российской Федерации Министерство финансов Республики Адыгея осуществляет учет и исполнение долговых обязательств Республики Адыгея в рамках установленных федеральным  законодательством ограничений по размеру государственного долга субъекта Российской Федерации и расходам на его обслуживание.</w:t>
      </w:r>
    </w:p>
    <w:p w:rsidR="006F4C2B" w:rsidRPr="00FC4E82" w:rsidRDefault="006F4C2B" w:rsidP="006F4C2B">
      <w:pPr>
        <w:pStyle w:val="a7"/>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FC4E82">
        <w:rPr>
          <w:rFonts w:ascii="Times New Roman" w:hAnsi="Times New Roman"/>
          <w:sz w:val="28"/>
          <w:szCs w:val="28"/>
        </w:rPr>
        <w:t xml:space="preserve">Министерством ведется </w:t>
      </w:r>
      <w:r w:rsidRPr="00FC4E82">
        <w:rPr>
          <w:rFonts w:ascii="Times New Roman" w:hAnsi="Times New Roman"/>
          <w:bCs/>
          <w:sz w:val="28"/>
          <w:szCs w:val="28"/>
        </w:rPr>
        <w:t>учет и регистрация долговых обязательств Республики Адыгея в Государственной долговой книге Республики Адыгея, ежемесячный  сбор, анализ и предоставление в Министерство финансов Российской Федерации информации о долговых обязательствах, отраженных в государственной долговой книге Республики Адыгея и муниципальных долговых книгах муниципальных образований; ежеквартальное осуществление мониторинга соблюдения органами местного самоуправления муниципальных образований предельных параметров по объему муниципального долга и по объему расходов на обслуживание муниципального долга, предусмотренных Бюджетным кодексом Российской Федерации; ежемесячная публикация информации о государственных долге Республики Адыгея на официальном сайте Министерства финансов Республики Адыгея в сети Интернет.</w:t>
      </w:r>
    </w:p>
    <w:p w:rsidR="006F4C2B" w:rsidRPr="00FC4E82" w:rsidRDefault="006F4C2B" w:rsidP="006F4C2B">
      <w:pPr>
        <w:pStyle w:val="ConsPlusNormal"/>
        <w:ind w:firstLine="567"/>
        <w:jc w:val="both"/>
        <w:rPr>
          <w:rFonts w:ascii="Times New Roman" w:hAnsi="Times New Roman" w:cs="Times New Roman"/>
          <w:b/>
          <w:bCs/>
          <w:sz w:val="28"/>
          <w:szCs w:val="28"/>
        </w:rPr>
      </w:pPr>
      <w:r w:rsidRPr="00FC4E82">
        <w:rPr>
          <w:rFonts w:ascii="Times New Roman" w:hAnsi="Times New Roman" w:cs="Times New Roman"/>
          <w:sz w:val="28"/>
          <w:szCs w:val="28"/>
        </w:rPr>
        <w:t>В соответствии с распоряжением Кабинета Министров Республики Адыгея от 10.12.2013 № 316-р «О плане мероприятий по росту доходов, оптимизации расходов и совершенствованию долговой политики Республики Адыгея на 2014-201</w:t>
      </w:r>
      <w:r w:rsidR="00D5302D" w:rsidRPr="00FC4E82">
        <w:rPr>
          <w:rFonts w:ascii="Times New Roman" w:hAnsi="Times New Roman" w:cs="Times New Roman"/>
          <w:sz w:val="28"/>
          <w:szCs w:val="28"/>
        </w:rPr>
        <w:t>8</w:t>
      </w:r>
      <w:r w:rsidRPr="00FC4E82">
        <w:rPr>
          <w:rFonts w:ascii="Times New Roman" w:hAnsi="Times New Roman" w:cs="Times New Roman"/>
          <w:sz w:val="28"/>
          <w:szCs w:val="28"/>
        </w:rPr>
        <w:t xml:space="preserve"> годы» в целях снижения долговой нагрузки республиканского бюджета Республики Адыгея принято  решение о моратории на предоставление государственных гарантий Республики Адыгея; направление доходов, полученных при исполнении республиканского бюджета Республики Адыгея сверх утвержденного законом Республики Адыгея о республиканском бюджете Республики Адыгея на текущий финансовый год и плановый период общего объема доходов, на замещение государственных заимствований и погашение долговых обязательств Республики Адыгея.</w:t>
      </w:r>
    </w:p>
    <w:p w:rsidR="006F4C2B" w:rsidRPr="00FC4E82" w:rsidRDefault="006F4C2B" w:rsidP="006F4C2B">
      <w:pPr>
        <w:pStyle w:val="a7"/>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FC4E82">
        <w:rPr>
          <w:rFonts w:ascii="Times New Roman" w:hAnsi="Times New Roman"/>
          <w:sz w:val="28"/>
          <w:szCs w:val="28"/>
        </w:rPr>
        <w:t xml:space="preserve">В целях проведения успешной долговой политики в Республике Адыгея принято постановление Кабинета Министров Республики Адыгея от </w:t>
      </w:r>
      <w:r w:rsidR="006748DE" w:rsidRPr="00FC4E82">
        <w:rPr>
          <w:rFonts w:ascii="Times New Roman" w:eastAsiaTheme="minorHAnsi" w:hAnsi="Times New Roman"/>
          <w:sz w:val="28"/>
          <w:szCs w:val="28"/>
          <w:lang w:eastAsia="en-US"/>
        </w:rPr>
        <w:t xml:space="preserve">18 октября 2018 года № 228 </w:t>
      </w:r>
      <w:r w:rsidRPr="00FC4E82">
        <w:rPr>
          <w:rFonts w:ascii="Times New Roman" w:hAnsi="Times New Roman"/>
          <w:sz w:val="28"/>
          <w:szCs w:val="28"/>
        </w:rPr>
        <w:t>«Об утверждении Долговой политики Республики Адыгея на 201</w:t>
      </w:r>
      <w:r w:rsidR="006748DE" w:rsidRPr="00FC4E82">
        <w:rPr>
          <w:rFonts w:ascii="Times New Roman" w:hAnsi="Times New Roman"/>
          <w:sz w:val="28"/>
          <w:szCs w:val="28"/>
        </w:rPr>
        <w:t>8</w:t>
      </w:r>
      <w:r w:rsidRPr="00FC4E82">
        <w:rPr>
          <w:rFonts w:ascii="Times New Roman" w:hAnsi="Times New Roman"/>
          <w:sz w:val="28"/>
          <w:szCs w:val="28"/>
        </w:rPr>
        <w:t xml:space="preserve"> год и на плановый период 201</w:t>
      </w:r>
      <w:r w:rsidR="006748DE" w:rsidRPr="00FC4E82">
        <w:rPr>
          <w:rFonts w:ascii="Times New Roman" w:hAnsi="Times New Roman"/>
          <w:sz w:val="28"/>
          <w:szCs w:val="28"/>
        </w:rPr>
        <w:t>9</w:t>
      </w:r>
      <w:r w:rsidRPr="00FC4E82">
        <w:rPr>
          <w:rFonts w:ascii="Times New Roman" w:hAnsi="Times New Roman"/>
          <w:sz w:val="28"/>
          <w:szCs w:val="28"/>
        </w:rPr>
        <w:t xml:space="preserve"> и 20</w:t>
      </w:r>
      <w:r w:rsidR="006748DE" w:rsidRPr="00FC4E82">
        <w:rPr>
          <w:rFonts w:ascii="Times New Roman" w:hAnsi="Times New Roman"/>
          <w:sz w:val="28"/>
          <w:szCs w:val="28"/>
        </w:rPr>
        <w:t>2</w:t>
      </w:r>
      <w:r w:rsidR="0048389F" w:rsidRPr="00FC4E82">
        <w:rPr>
          <w:rFonts w:ascii="Times New Roman" w:hAnsi="Times New Roman"/>
          <w:sz w:val="28"/>
          <w:szCs w:val="28"/>
        </w:rPr>
        <w:t>1</w:t>
      </w:r>
      <w:r w:rsidRPr="00FC4E82">
        <w:rPr>
          <w:rFonts w:ascii="Times New Roman" w:hAnsi="Times New Roman"/>
          <w:sz w:val="28"/>
          <w:szCs w:val="28"/>
        </w:rPr>
        <w:t xml:space="preserve"> годов», которое  включает в себя комплекс целей, мер и задач, реализация которых позвол</w:t>
      </w:r>
      <w:r w:rsidR="00D5302D" w:rsidRPr="00FC4E82">
        <w:rPr>
          <w:rFonts w:ascii="Times New Roman" w:hAnsi="Times New Roman"/>
          <w:sz w:val="28"/>
          <w:szCs w:val="28"/>
        </w:rPr>
        <w:t>яе</w:t>
      </w:r>
      <w:r w:rsidRPr="00FC4E82">
        <w:rPr>
          <w:rFonts w:ascii="Times New Roman" w:hAnsi="Times New Roman"/>
          <w:sz w:val="28"/>
          <w:szCs w:val="28"/>
        </w:rPr>
        <w:t xml:space="preserve">т поддерживать долговую нагрузку Республики Адыгея на экономически безопасном и </w:t>
      </w:r>
      <w:proofErr w:type="spellStart"/>
      <w:r w:rsidRPr="00FC4E82">
        <w:rPr>
          <w:rFonts w:ascii="Times New Roman" w:hAnsi="Times New Roman"/>
          <w:sz w:val="28"/>
          <w:szCs w:val="28"/>
        </w:rPr>
        <w:t>инвестиционно</w:t>
      </w:r>
      <w:proofErr w:type="spellEnd"/>
      <w:r w:rsidRPr="00FC4E82">
        <w:rPr>
          <w:rFonts w:ascii="Times New Roman" w:hAnsi="Times New Roman"/>
          <w:sz w:val="28"/>
          <w:szCs w:val="28"/>
        </w:rPr>
        <w:t xml:space="preserve"> привлекательном уровне.</w:t>
      </w:r>
    </w:p>
    <w:p w:rsidR="00D5302D" w:rsidRPr="00FC4E82" w:rsidRDefault="006F4C2B" w:rsidP="00D5302D">
      <w:pPr>
        <w:widowControl/>
        <w:ind w:firstLine="567"/>
        <w:jc w:val="both"/>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По итогам исполнения республиканского бюджета Республики Адыгея в 201</w:t>
      </w:r>
      <w:r w:rsidR="006748DE" w:rsidRPr="00FC4E82">
        <w:rPr>
          <w:rFonts w:ascii="Times New Roman CYR" w:eastAsiaTheme="minorHAnsi" w:hAnsi="Times New Roman CYR" w:cs="Times New Roman CYR"/>
          <w:sz w:val="28"/>
          <w:szCs w:val="28"/>
          <w:lang w:eastAsia="en-US"/>
        </w:rPr>
        <w:t>8</w:t>
      </w:r>
      <w:r w:rsidR="007B47E1" w:rsidRPr="00FC4E82">
        <w:rPr>
          <w:rFonts w:ascii="Times New Roman CYR" w:eastAsiaTheme="minorHAnsi" w:hAnsi="Times New Roman CYR" w:cs="Times New Roman CYR"/>
          <w:sz w:val="28"/>
          <w:szCs w:val="28"/>
          <w:lang w:eastAsia="en-US"/>
        </w:rPr>
        <w:t xml:space="preserve"> </w:t>
      </w:r>
      <w:r w:rsidRPr="00FC4E82">
        <w:rPr>
          <w:rFonts w:ascii="Times New Roman CYR" w:eastAsiaTheme="minorHAnsi" w:hAnsi="Times New Roman CYR" w:cs="Times New Roman CYR"/>
          <w:sz w:val="28"/>
          <w:szCs w:val="28"/>
          <w:lang w:eastAsia="en-US"/>
        </w:rPr>
        <w:t>году объем государственного долг</w:t>
      </w:r>
      <w:r w:rsidRPr="00FC4E82">
        <w:rPr>
          <w:rFonts w:ascii="Times New Roman" w:eastAsiaTheme="minorHAnsi" w:hAnsi="Times New Roman" w:cs="Times New Roman"/>
          <w:sz w:val="28"/>
          <w:szCs w:val="28"/>
          <w:lang w:eastAsia="en-US"/>
        </w:rPr>
        <w:t xml:space="preserve">а Республики Адыгея по состоянию </w:t>
      </w:r>
      <w:r w:rsidR="00D5302D" w:rsidRPr="00FC4E82">
        <w:rPr>
          <w:rFonts w:ascii="Times New Roman" w:eastAsiaTheme="minorHAnsi" w:hAnsi="Times New Roman" w:cs="Times New Roman"/>
          <w:sz w:val="28"/>
          <w:szCs w:val="28"/>
          <w:lang w:eastAsia="en-US"/>
        </w:rPr>
        <w:t>на 1 января 201</w:t>
      </w:r>
      <w:r w:rsidR="006748DE" w:rsidRPr="00FC4E82">
        <w:rPr>
          <w:rFonts w:ascii="Times New Roman" w:eastAsiaTheme="minorHAnsi" w:hAnsi="Times New Roman" w:cs="Times New Roman"/>
          <w:sz w:val="28"/>
          <w:szCs w:val="28"/>
          <w:lang w:eastAsia="en-US"/>
        </w:rPr>
        <w:t>9</w:t>
      </w:r>
      <w:r w:rsidR="00D5302D" w:rsidRPr="00FC4E82">
        <w:rPr>
          <w:rFonts w:ascii="Times New Roman" w:eastAsiaTheme="minorHAnsi" w:hAnsi="Times New Roman" w:cs="Times New Roman"/>
          <w:sz w:val="28"/>
          <w:szCs w:val="28"/>
          <w:lang w:eastAsia="en-US"/>
        </w:rPr>
        <w:t xml:space="preserve"> года составил </w:t>
      </w:r>
      <w:r w:rsidR="007B47E1" w:rsidRPr="00FC4E82">
        <w:rPr>
          <w:rFonts w:ascii="Times New Roman" w:eastAsiaTheme="minorHAnsi" w:hAnsi="Times New Roman" w:cs="Times New Roman"/>
          <w:sz w:val="28"/>
          <w:szCs w:val="28"/>
          <w:lang w:eastAsia="en-US"/>
        </w:rPr>
        <w:t>3</w:t>
      </w:r>
      <w:r w:rsidR="0089699A" w:rsidRPr="00FC4E82">
        <w:rPr>
          <w:rFonts w:ascii="Times New Roman" w:eastAsiaTheme="minorHAnsi" w:hAnsi="Times New Roman" w:cs="Times New Roman"/>
          <w:sz w:val="28"/>
          <w:szCs w:val="28"/>
          <w:lang w:eastAsia="en-US"/>
        </w:rPr>
        <w:t xml:space="preserve"> 675,1 </w:t>
      </w:r>
      <w:r w:rsidR="00D5302D" w:rsidRPr="00FC4E82">
        <w:rPr>
          <w:rFonts w:ascii="Times New Roman" w:eastAsiaTheme="minorHAnsi" w:hAnsi="Times New Roman" w:cs="Times New Roman"/>
          <w:sz w:val="28"/>
          <w:szCs w:val="28"/>
          <w:lang w:eastAsia="en-US"/>
        </w:rPr>
        <w:t xml:space="preserve">млн. рублей </w:t>
      </w:r>
      <w:r w:rsidR="00DF1247" w:rsidRPr="00FC4E82">
        <w:rPr>
          <w:rFonts w:ascii="Times New Roman" w:eastAsiaTheme="minorHAnsi" w:hAnsi="Times New Roman" w:cs="Times New Roman"/>
          <w:sz w:val="28"/>
          <w:szCs w:val="28"/>
          <w:lang w:eastAsia="en-US"/>
        </w:rPr>
        <w:t>(в том числе</w:t>
      </w:r>
      <w:r w:rsidR="00DF1247" w:rsidRPr="00FC4E82">
        <w:rPr>
          <w:rFonts w:ascii="Times New Roman" w:eastAsiaTheme="minorHAnsi" w:hAnsi="Times New Roman" w:cs="Times New Roman"/>
          <w:bCs/>
          <w:sz w:val="28"/>
          <w:szCs w:val="28"/>
          <w:lang w:eastAsia="en-US"/>
        </w:rPr>
        <w:t xml:space="preserve"> бюджетные кредиты из федерального бюджета – 1875,1 млн. рублей</w:t>
      </w:r>
      <w:r w:rsidR="000E5AE0" w:rsidRPr="00FC4E82">
        <w:rPr>
          <w:rFonts w:ascii="Times New Roman CYR" w:eastAsiaTheme="minorHAnsi" w:hAnsi="Times New Roman CYR" w:cs="Times New Roman CYR"/>
          <w:sz w:val="28"/>
          <w:szCs w:val="28"/>
          <w:lang w:eastAsia="en-US"/>
        </w:rPr>
        <w:t xml:space="preserve">, </w:t>
      </w:r>
      <w:r w:rsidR="00DF1247" w:rsidRPr="00FC4E82">
        <w:rPr>
          <w:rFonts w:ascii="Times New Roman CYR" w:eastAsiaTheme="minorHAnsi" w:hAnsi="Times New Roman CYR" w:cs="Times New Roman CYR"/>
          <w:sz w:val="28"/>
          <w:szCs w:val="28"/>
          <w:lang w:eastAsia="en-US"/>
        </w:rPr>
        <w:t>кредиты кредитных организаций</w:t>
      </w:r>
      <w:r w:rsidR="000E5AE0" w:rsidRPr="00FC4E82">
        <w:rPr>
          <w:rFonts w:ascii="Times New Roman CYR" w:eastAsiaTheme="minorHAnsi" w:hAnsi="Times New Roman CYR" w:cs="Times New Roman CYR"/>
          <w:sz w:val="28"/>
          <w:szCs w:val="28"/>
          <w:lang w:eastAsia="en-US"/>
        </w:rPr>
        <w:t xml:space="preserve"> -</w:t>
      </w:r>
      <w:r w:rsidR="00DF1247" w:rsidRPr="00FC4E82">
        <w:rPr>
          <w:rFonts w:ascii="Times New Roman CYR" w:eastAsiaTheme="minorHAnsi" w:hAnsi="Times New Roman CYR" w:cs="Times New Roman CYR"/>
          <w:sz w:val="28"/>
          <w:szCs w:val="28"/>
          <w:lang w:eastAsia="en-US"/>
        </w:rPr>
        <w:t xml:space="preserve"> 1800,0 млн. рублей) </w:t>
      </w:r>
      <w:r w:rsidR="00D5302D" w:rsidRPr="00FC4E82">
        <w:rPr>
          <w:rFonts w:ascii="Times New Roman CYR" w:eastAsiaTheme="minorHAnsi" w:hAnsi="Times New Roman CYR" w:cs="Times New Roman CYR"/>
          <w:sz w:val="28"/>
          <w:szCs w:val="28"/>
          <w:lang w:eastAsia="en-US"/>
        </w:rPr>
        <w:t xml:space="preserve">или </w:t>
      </w:r>
      <w:r w:rsidR="00DF1247" w:rsidRPr="00FC4E82">
        <w:rPr>
          <w:rFonts w:ascii="Times New Roman CYR" w:eastAsiaTheme="minorHAnsi" w:hAnsi="Times New Roman CYR" w:cs="Times New Roman CYR"/>
          <w:sz w:val="28"/>
          <w:szCs w:val="28"/>
          <w:lang w:eastAsia="en-US"/>
        </w:rPr>
        <w:t>36,8</w:t>
      </w:r>
      <w:r w:rsidR="00D5302D" w:rsidRPr="00FC4E82">
        <w:rPr>
          <w:rFonts w:ascii="Times New Roman CYR" w:eastAsiaTheme="minorHAnsi" w:hAnsi="Times New Roman CYR" w:cs="Times New Roman CYR"/>
          <w:sz w:val="28"/>
          <w:szCs w:val="28"/>
          <w:lang w:eastAsia="en-US"/>
        </w:rPr>
        <w:t>% от суммы доходов республиканского бюджета Республики Адыгея без учета безвозмездных поступлений за 201</w:t>
      </w:r>
      <w:r w:rsidR="006748DE" w:rsidRPr="00FC4E82">
        <w:rPr>
          <w:rFonts w:ascii="Times New Roman CYR" w:eastAsiaTheme="minorHAnsi" w:hAnsi="Times New Roman CYR" w:cs="Times New Roman CYR"/>
          <w:sz w:val="28"/>
          <w:szCs w:val="28"/>
          <w:lang w:eastAsia="en-US"/>
        </w:rPr>
        <w:t>8</w:t>
      </w:r>
      <w:r w:rsidR="00DF1247" w:rsidRPr="00FC4E82">
        <w:rPr>
          <w:rFonts w:ascii="Times New Roman CYR" w:eastAsiaTheme="minorHAnsi" w:hAnsi="Times New Roman CYR" w:cs="Times New Roman CYR"/>
          <w:sz w:val="28"/>
          <w:szCs w:val="28"/>
          <w:lang w:eastAsia="en-US"/>
        </w:rPr>
        <w:t xml:space="preserve"> год.</w:t>
      </w:r>
    </w:p>
    <w:p w:rsidR="006F4C2B" w:rsidRPr="00FC4E82" w:rsidRDefault="006F4C2B" w:rsidP="006F4C2B">
      <w:pPr>
        <w:widowControl/>
        <w:ind w:firstLine="567"/>
        <w:jc w:val="both"/>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В процессе реализации Долговой политики Республики Адыгея в 201</w:t>
      </w:r>
      <w:r w:rsidR="006748DE" w:rsidRPr="00FC4E82">
        <w:rPr>
          <w:rFonts w:ascii="Times New Roman CYR" w:eastAsiaTheme="minorHAnsi" w:hAnsi="Times New Roman CYR" w:cs="Times New Roman CYR"/>
          <w:sz w:val="28"/>
          <w:szCs w:val="28"/>
          <w:lang w:eastAsia="en-US"/>
        </w:rPr>
        <w:t xml:space="preserve">8 </w:t>
      </w:r>
      <w:r w:rsidRPr="00FC4E82">
        <w:rPr>
          <w:rFonts w:ascii="Times New Roman CYR" w:eastAsiaTheme="minorHAnsi" w:hAnsi="Times New Roman CYR" w:cs="Times New Roman CYR"/>
          <w:sz w:val="28"/>
          <w:szCs w:val="28"/>
          <w:lang w:eastAsia="en-US"/>
        </w:rPr>
        <w:t>году:</w:t>
      </w:r>
    </w:p>
    <w:p w:rsidR="006F4C2B" w:rsidRPr="00FC4E82" w:rsidRDefault="006F4C2B" w:rsidP="006F4C2B">
      <w:pPr>
        <w:widowControl/>
        <w:ind w:firstLine="567"/>
        <w:jc w:val="both"/>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1)</w:t>
      </w:r>
      <w:r w:rsidR="001B0A49">
        <w:rPr>
          <w:rFonts w:ascii="Times New Roman CYR" w:eastAsiaTheme="minorHAnsi" w:hAnsi="Times New Roman CYR" w:cs="Times New Roman CYR"/>
          <w:sz w:val="28"/>
          <w:szCs w:val="28"/>
          <w:lang w:eastAsia="en-US"/>
        </w:rPr>
        <w:t> </w:t>
      </w:r>
      <w:r w:rsidRPr="00FC4E82">
        <w:rPr>
          <w:rFonts w:ascii="Times New Roman CYR" w:eastAsiaTheme="minorHAnsi" w:hAnsi="Times New Roman CYR" w:cs="Times New Roman CYR"/>
          <w:sz w:val="28"/>
          <w:szCs w:val="28"/>
          <w:lang w:eastAsia="en-US"/>
        </w:rPr>
        <w:t>не допускалось принятие и исполнение расходных обязательств, не отнесенных Конституцией Российской Федерации и федеральными законами к полномочиям органов государственной власти Республики Адыгея;</w:t>
      </w:r>
    </w:p>
    <w:p w:rsidR="006F4C2B" w:rsidRPr="00FC4E82" w:rsidRDefault="006F4C2B" w:rsidP="006F4C2B">
      <w:pPr>
        <w:widowControl/>
        <w:ind w:firstLine="567"/>
        <w:jc w:val="both"/>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2)</w:t>
      </w:r>
      <w:r w:rsidR="001B0A49">
        <w:rPr>
          <w:rFonts w:ascii="Times New Roman CYR" w:eastAsiaTheme="minorHAnsi" w:hAnsi="Times New Roman CYR" w:cs="Times New Roman CYR"/>
          <w:sz w:val="28"/>
          <w:szCs w:val="28"/>
          <w:lang w:eastAsia="en-US"/>
        </w:rPr>
        <w:t> </w:t>
      </w:r>
      <w:r w:rsidRPr="00FC4E82">
        <w:rPr>
          <w:rFonts w:ascii="Times New Roman CYR" w:eastAsiaTheme="minorHAnsi" w:hAnsi="Times New Roman CYR" w:cs="Times New Roman CYR"/>
          <w:sz w:val="28"/>
          <w:szCs w:val="28"/>
          <w:lang w:eastAsia="en-US"/>
        </w:rPr>
        <w:t>соблюдались установленные Правительством Российской Федерации нормативы формирования расходов на оплату труда государственных гражданских служащих субъектов Российской Федерации и (или) содержание органов государственной власти субъектов Российской Федерации.</w:t>
      </w:r>
    </w:p>
    <w:p w:rsidR="006F4C2B" w:rsidRPr="00FC4E82" w:rsidRDefault="00BE518E" w:rsidP="00BD1F76">
      <w:pPr>
        <w:widowControl/>
        <w:ind w:firstLine="540"/>
        <w:jc w:val="both"/>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Р</w:t>
      </w:r>
      <w:r w:rsidR="00BD1F76" w:rsidRPr="00FC4E82">
        <w:rPr>
          <w:rFonts w:ascii="Times New Roman CYR" w:eastAsiaTheme="minorHAnsi" w:hAnsi="Times New Roman CYR" w:cs="Times New Roman CYR"/>
          <w:sz w:val="28"/>
          <w:szCs w:val="28"/>
          <w:lang w:eastAsia="en-US"/>
        </w:rPr>
        <w:t>аспоряжением</w:t>
      </w:r>
      <w:r w:rsidR="006F4C2B" w:rsidRPr="00FC4E82">
        <w:rPr>
          <w:rFonts w:ascii="Times New Roman CYR" w:eastAsiaTheme="minorHAnsi" w:hAnsi="Times New Roman CYR" w:cs="Times New Roman CYR"/>
          <w:sz w:val="28"/>
          <w:szCs w:val="28"/>
          <w:lang w:eastAsia="en-US"/>
        </w:rPr>
        <w:t xml:space="preserve"> </w:t>
      </w:r>
      <w:r w:rsidR="00BD1F76" w:rsidRPr="00FC4E82">
        <w:rPr>
          <w:rFonts w:ascii="Times New Roman CYR" w:eastAsiaTheme="minorHAnsi" w:hAnsi="Times New Roman CYR" w:cs="Times New Roman CYR"/>
          <w:sz w:val="28"/>
          <w:szCs w:val="28"/>
          <w:lang w:eastAsia="en-US"/>
        </w:rPr>
        <w:t>Правительства</w:t>
      </w:r>
      <w:r w:rsidR="006F4C2B" w:rsidRPr="00FC4E82">
        <w:rPr>
          <w:rFonts w:ascii="Times New Roman CYR" w:eastAsiaTheme="minorHAnsi" w:hAnsi="Times New Roman CYR" w:cs="Times New Roman CYR"/>
          <w:sz w:val="28"/>
          <w:szCs w:val="28"/>
          <w:lang w:eastAsia="en-US"/>
        </w:rPr>
        <w:t xml:space="preserve"> Российской Федерации от </w:t>
      </w:r>
      <w:r w:rsidR="00093C8E" w:rsidRPr="00FC4E82">
        <w:rPr>
          <w:rFonts w:ascii="Times New Roman CYR" w:eastAsiaTheme="minorHAnsi" w:hAnsi="Times New Roman CYR" w:cs="Times New Roman CYR"/>
          <w:sz w:val="28"/>
          <w:szCs w:val="28"/>
          <w:lang w:eastAsia="en-US"/>
        </w:rPr>
        <w:t>15</w:t>
      </w:r>
      <w:r w:rsidR="00BD1F76" w:rsidRPr="00FC4E82">
        <w:rPr>
          <w:rFonts w:ascii="Times New Roman CYR" w:eastAsiaTheme="minorHAnsi" w:hAnsi="Times New Roman CYR" w:cs="Times New Roman CYR"/>
          <w:sz w:val="28"/>
          <w:szCs w:val="28"/>
          <w:lang w:eastAsia="en-US"/>
        </w:rPr>
        <w:t xml:space="preserve"> м</w:t>
      </w:r>
      <w:r w:rsidR="00093C8E" w:rsidRPr="00FC4E82">
        <w:rPr>
          <w:rFonts w:ascii="Times New Roman CYR" w:eastAsiaTheme="minorHAnsi" w:hAnsi="Times New Roman CYR" w:cs="Times New Roman CYR"/>
          <w:sz w:val="28"/>
          <w:szCs w:val="28"/>
          <w:lang w:eastAsia="en-US"/>
        </w:rPr>
        <w:t>арта</w:t>
      </w:r>
      <w:r w:rsidR="00BD1F76" w:rsidRPr="00FC4E82">
        <w:rPr>
          <w:rFonts w:ascii="Times New Roman CYR" w:eastAsiaTheme="minorHAnsi" w:hAnsi="Times New Roman CYR" w:cs="Times New Roman CYR"/>
          <w:sz w:val="28"/>
          <w:szCs w:val="28"/>
          <w:lang w:eastAsia="en-US"/>
        </w:rPr>
        <w:t xml:space="preserve"> 201</w:t>
      </w:r>
      <w:r w:rsidR="00093C8E" w:rsidRPr="00FC4E82">
        <w:rPr>
          <w:rFonts w:ascii="Times New Roman CYR" w:eastAsiaTheme="minorHAnsi" w:hAnsi="Times New Roman CYR" w:cs="Times New Roman CYR"/>
          <w:sz w:val="28"/>
          <w:szCs w:val="28"/>
          <w:lang w:eastAsia="en-US"/>
        </w:rPr>
        <w:t>8</w:t>
      </w:r>
      <w:r w:rsidR="006F4C2B" w:rsidRPr="00FC4E82">
        <w:rPr>
          <w:rFonts w:ascii="Times New Roman CYR" w:eastAsiaTheme="minorHAnsi" w:hAnsi="Times New Roman CYR" w:cs="Times New Roman CYR"/>
          <w:sz w:val="28"/>
          <w:szCs w:val="28"/>
          <w:lang w:eastAsia="en-US"/>
        </w:rPr>
        <w:t xml:space="preserve"> года № </w:t>
      </w:r>
      <w:r w:rsidR="00093C8E" w:rsidRPr="00FC4E82">
        <w:rPr>
          <w:rFonts w:ascii="Times New Roman CYR" w:eastAsiaTheme="minorHAnsi" w:hAnsi="Times New Roman CYR" w:cs="Times New Roman CYR"/>
          <w:sz w:val="28"/>
          <w:szCs w:val="28"/>
          <w:lang w:eastAsia="en-US"/>
        </w:rPr>
        <w:t>429</w:t>
      </w:r>
      <w:r w:rsidR="00BD1F76" w:rsidRPr="00FC4E82">
        <w:rPr>
          <w:rFonts w:ascii="Times New Roman CYR" w:eastAsiaTheme="minorHAnsi" w:hAnsi="Times New Roman CYR" w:cs="Times New Roman CYR"/>
          <w:sz w:val="28"/>
          <w:szCs w:val="28"/>
          <w:lang w:eastAsia="en-US"/>
        </w:rPr>
        <w:t>-р</w:t>
      </w:r>
      <w:r w:rsidR="006F4C2B" w:rsidRPr="00FC4E82">
        <w:rPr>
          <w:rFonts w:ascii="Times New Roman CYR" w:eastAsiaTheme="minorHAnsi" w:hAnsi="Times New Roman CYR" w:cs="Times New Roman CYR"/>
          <w:sz w:val="28"/>
          <w:szCs w:val="28"/>
          <w:lang w:eastAsia="en-US"/>
        </w:rPr>
        <w:t xml:space="preserve"> </w:t>
      </w:r>
      <w:r w:rsidR="00BD1F76" w:rsidRPr="00FC4E82">
        <w:rPr>
          <w:rFonts w:ascii="Times New Roman CYR" w:eastAsiaTheme="minorHAnsi" w:hAnsi="Times New Roman CYR" w:cs="Times New Roman CYR"/>
          <w:sz w:val="28"/>
          <w:szCs w:val="28"/>
          <w:lang w:eastAsia="en-US"/>
        </w:rPr>
        <w:t xml:space="preserve"> «Об утверждении </w:t>
      </w:r>
      <w:hyperlink r:id="rId15" w:history="1">
        <w:r w:rsidR="00BD1F76" w:rsidRPr="00FC4E82">
          <w:rPr>
            <w:rFonts w:ascii="Times New Roman CYR" w:eastAsiaTheme="minorHAnsi" w:hAnsi="Times New Roman CYR" w:cs="Times New Roman CYR"/>
            <w:sz w:val="28"/>
            <w:szCs w:val="28"/>
            <w:lang w:eastAsia="en-US"/>
          </w:rPr>
          <w:t>нормативов</w:t>
        </w:r>
      </w:hyperlink>
      <w:r w:rsidR="00BD1F76" w:rsidRPr="00FC4E82">
        <w:rPr>
          <w:rFonts w:ascii="Times New Roman CYR" w:eastAsiaTheme="minorHAnsi" w:hAnsi="Times New Roman CYR" w:cs="Times New Roman CYR"/>
          <w:sz w:val="28"/>
          <w:szCs w:val="28"/>
          <w:lang w:eastAsia="en-US"/>
        </w:rPr>
        <w:t xml:space="preserve"> формирования в 201</w:t>
      </w:r>
      <w:r w:rsidR="00093C8E" w:rsidRPr="00FC4E82">
        <w:rPr>
          <w:rFonts w:ascii="Times New Roman CYR" w:eastAsiaTheme="minorHAnsi" w:hAnsi="Times New Roman CYR" w:cs="Times New Roman CYR"/>
          <w:sz w:val="28"/>
          <w:szCs w:val="28"/>
          <w:lang w:eastAsia="en-US"/>
        </w:rPr>
        <w:t>8</w:t>
      </w:r>
      <w:r w:rsidR="00BD1F76" w:rsidRPr="00FC4E82">
        <w:rPr>
          <w:rFonts w:ascii="Times New Roman CYR" w:eastAsiaTheme="minorHAnsi" w:hAnsi="Times New Roman CYR" w:cs="Times New Roman CYR"/>
          <w:sz w:val="28"/>
          <w:szCs w:val="28"/>
          <w:lang w:eastAsia="en-US"/>
        </w:rPr>
        <w:t xml:space="preserve"> году расходов на содержание органов государственной власти субъекта Российской Федерации»</w:t>
      </w:r>
      <w:r w:rsidR="006F4C2B" w:rsidRPr="00FC4E82">
        <w:rPr>
          <w:rFonts w:ascii="Times New Roman CYR" w:eastAsiaTheme="minorHAnsi" w:hAnsi="Times New Roman CYR" w:cs="Times New Roman CYR"/>
          <w:sz w:val="28"/>
          <w:szCs w:val="28"/>
          <w:lang w:eastAsia="en-US"/>
        </w:rPr>
        <w:t xml:space="preserve"> норматив формирования расходов на содержание органов государственной власти Республики Адыгея на 201</w:t>
      </w:r>
      <w:r w:rsidR="003E5772" w:rsidRPr="00FC4E82">
        <w:rPr>
          <w:rFonts w:ascii="Times New Roman CYR" w:eastAsiaTheme="minorHAnsi" w:hAnsi="Times New Roman CYR" w:cs="Times New Roman CYR"/>
          <w:sz w:val="28"/>
          <w:szCs w:val="28"/>
          <w:lang w:eastAsia="en-US"/>
        </w:rPr>
        <w:t>8</w:t>
      </w:r>
      <w:r w:rsidR="006F4C2B" w:rsidRPr="00FC4E82">
        <w:rPr>
          <w:rFonts w:ascii="Times New Roman CYR" w:eastAsiaTheme="minorHAnsi" w:hAnsi="Times New Roman CYR" w:cs="Times New Roman CYR"/>
          <w:sz w:val="28"/>
          <w:szCs w:val="28"/>
          <w:lang w:eastAsia="en-US"/>
        </w:rPr>
        <w:t xml:space="preserve"> год установлен в размере </w:t>
      </w:r>
      <w:r w:rsidR="003E5772" w:rsidRPr="00FC4E82">
        <w:rPr>
          <w:rFonts w:ascii="Times New Roman CYR" w:eastAsiaTheme="minorHAnsi" w:hAnsi="Times New Roman CYR" w:cs="Times New Roman CYR"/>
          <w:sz w:val="28"/>
          <w:szCs w:val="28"/>
          <w:lang w:eastAsia="en-US"/>
        </w:rPr>
        <w:t>4,4</w:t>
      </w:r>
      <w:r w:rsidR="006F4C2B" w:rsidRPr="00FC4E82">
        <w:rPr>
          <w:rFonts w:ascii="Times New Roman CYR" w:eastAsiaTheme="minorHAnsi" w:hAnsi="Times New Roman CYR" w:cs="Times New Roman CYR"/>
          <w:sz w:val="28"/>
          <w:szCs w:val="28"/>
          <w:lang w:eastAsia="en-US"/>
        </w:rPr>
        <w:t xml:space="preserve"> процента.</w:t>
      </w:r>
    </w:p>
    <w:p w:rsidR="006F4C2B" w:rsidRPr="00FC4E82" w:rsidRDefault="006F4C2B" w:rsidP="006F4C2B">
      <w:pPr>
        <w:widowControl/>
        <w:ind w:firstLine="567"/>
        <w:jc w:val="both"/>
        <w:rPr>
          <w:rFonts w:ascii="Times New Roman CYR" w:eastAsiaTheme="minorHAnsi" w:hAnsi="Times New Roman CYR" w:cs="Times New Roman CYR"/>
          <w:b/>
          <w:sz w:val="28"/>
          <w:szCs w:val="28"/>
          <w:lang w:eastAsia="en-US"/>
        </w:rPr>
      </w:pPr>
      <w:r w:rsidRPr="00FC4E82">
        <w:rPr>
          <w:rFonts w:ascii="Times New Roman CYR" w:eastAsiaTheme="minorHAnsi" w:hAnsi="Times New Roman CYR" w:cs="Times New Roman CYR"/>
          <w:sz w:val="28"/>
          <w:szCs w:val="28"/>
          <w:lang w:eastAsia="en-US"/>
        </w:rPr>
        <w:t>Фактически сложившаяся доля расходов на содержание органов государственной власти Республики Адыгея в общей сумме налоговых и неналоговых доходов</w:t>
      </w:r>
      <w:r w:rsidR="00BE518E" w:rsidRPr="00FC4E82">
        <w:rPr>
          <w:rFonts w:ascii="Times New Roman CYR" w:eastAsiaTheme="minorHAnsi" w:hAnsi="Times New Roman CYR" w:cs="Times New Roman CYR"/>
          <w:sz w:val="28"/>
          <w:szCs w:val="28"/>
          <w:lang w:eastAsia="en-US"/>
        </w:rPr>
        <w:t xml:space="preserve"> консолидированного бюджета Республики Адыгея и </w:t>
      </w:r>
      <w:r w:rsidRPr="00FC4E82">
        <w:rPr>
          <w:rFonts w:ascii="Times New Roman CYR" w:eastAsiaTheme="minorHAnsi" w:hAnsi="Times New Roman CYR" w:cs="Times New Roman CYR"/>
          <w:sz w:val="28"/>
          <w:szCs w:val="28"/>
          <w:lang w:eastAsia="en-US"/>
        </w:rPr>
        <w:t>дотации на выравнивание бюджетной обеспеченности бюджета Республики Адыгея в 201</w:t>
      </w:r>
      <w:r w:rsidR="00D0075F" w:rsidRPr="00FC4E82">
        <w:rPr>
          <w:rFonts w:ascii="Times New Roman CYR" w:eastAsiaTheme="minorHAnsi" w:hAnsi="Times New Roman CYR" w:cs="Times New Roman CYR"/>
          <w:sz w:val="28"/>
          <w:szCs w:val="28"/>
          <w:lang w:eastAsia="en-US"/>
        </w:rPr>
        <w:t>8</w:t>
      </w:r>
      <w:r w:rsidRPr="00FC4E82">
        <w:rPr>
          <w:rFonts w:ascii="Times New Roman CYR" w:eastAsiaTheme="minorHAnsi" w:hAnsi="Times New Roman CYR" w:cs="Times New Roman CYR"/>
          <w:sz w:val="28"/>
          <w:szCs w:val="28"/>
          <w:lang w:eastAsia="en-US"/>
        </w:rPr>
        <w:t xml:space="preserve"> году составила 4,</w:t>
      </w:r>
      <w:r w:rsidR="00D0075F" w:rsidRPr="00FC4E82">
        <w:rPr>
          <w:rFonts w:ascii="Times New Roman CYR" w:eastAsiaTheme="minorHAnsi" w:hAnsi="Times New Roman CYR" w:cs="Times New Roman CYR"/>
          <w:sz w:val="28"/>
          <w:szCs w:val="28"/>
          <w:lang w:eastAsia="en-US"/>
        </w:rPr>
        <w:t>2</w:t>
      </w:r>
      <w:r w:rsidRPr="00FC4E82">
        <w:rPr>
          <w:rFonts w:ascii="Times New Roman CYR" w:eastAsiaTheme="minorHAnsi" w:hAnsi="Times New Roman CYR" w:cs="Times New Roman CYR"/>
          <w:sz w:val="28"/>
          <w:szCs w:val="28"/>
          <w:lang w:eastAsia="en-US"/>
        </w:rPr>
        <w:t>%;</w:t>
      </w:r>
    </w:p>
    <w:p w:rsidR="006F4C2B" w:rsidRPr="00FC4E82" w:rsidRDefault="006F4C2B" w:rsidP="006F4C2B">
      <w:pPr>
        <w:widowControl/>
        <w:ind w:firstLine="567"/>
        <w:jc w:val="both"/>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3)</w:t>
      </w:r>
      <w:r w:rsidR="001B0A49">
        <w:rPr>
          <w:rFonts w:ascii="Times New Roman CYR" w:eastAsiaTheme="minorHAnsi" w:hAnsi="Times New Roman CYR" w:cs="Times New Roman CYR"/>
          <w:sz w:val="28"/>
          <w:szCs w:val="28"/>
          <w:lang w:eastAsia="en-US"/>
        </w:rPr>
        <w:t> </w:t>
      </w:r>
      <w:r w:rsidR="00D1276F" w:rsidRPr="00FC4E82">
        <w:rPr>
          <w:rFonts w:ascii="Times New Roman CYR" w:eastAsiaTheme="minorHAnsi" w:hAnsi="Times New Roman CYR" w:cs="Times New Roman CYR"/>
          <w:sz w:val="28"/>
          <w:szCs w:val="28"/>
          <w:lang w:eastAsia="en-US"/>
        </w:rPr>
        <w:t xml:space="preserve">в результате </w:t>
      </w:r>
      <w:proofErr w:type="gramStart"/>
      <w:r w:rsidR="00D1276F" w:rsidRPr="00FC4E82">
        <w:rPr>
          <w:rFonts w:ascii="Times New Roman CYR" w:eastAsiaTheme="minorHAnsi" w:hAnsi="Times New Roman CYR" w:cs="Times New Roman CYR"/>
          <w:sz w:val="28"/>
          <w:szCs w:val="28"/>
          <w:lang w:eastAsia="en-US"/>
        </w:rPr>
        <w:t xml:space="preserve">исполнения </w:t>
      </w:r>
      <w:r w:rsidRPr="00FC4E82">
        <w:rPr>
          <w:rFonts w:ascii="Times New Roman CYR" w:eastAsiaTheme="minorHAnsi" w:hAnsi="Times New Roman CYR" w:cs="Times New Roman CYR"/>
          <w:sz w:val="28"/>
          <w:szCs w:val="28"/>
          <w:lang w:eastAsia="en-US"/>
        </w:rPr>
        <w:t xml:space="preserve"> республиканского</w:t>
      </w:r>
      <w:proofErr w:type="gramEnd"/>
      <w:r w:rsidRPr="00FC4E82">
        <w:rPr>
          <w:rFonts w:ascii="Times New Roman CYR" w:eastAsiaTheme="minorHAnsi" w:hAnsi="Times New Roman CYR" w:cs="Times New Roman CYR"/>
          <w:sz w:val="28"/>
          <w:szCs w:val="28"/>
          <w:lang w:eastAsia="en-US"/>
        </w:rPr>
        <w:t xml:space="preserve"> бюджета Республики Адыгея в 201</w:t>
      </w:r>
      <w:r w:rsidR="002D3A32" w:rsidRPr="00FC4E82">
        <w:rPr>
          <w:rFonts w:ascii="Times New Roman CYR" w:eastAsiaTheme="minorHAnsi" w:hAnsi="Times New Roman CYR" w:cs="Times New Roman CYR"/>
          <w:sz w:val="28"/>
          <w:szCs w:val="28"/>
          <w:lang w:eastAsia="en-US"/>
        </w:rPr>
        <w:t>8</w:t>
      </w:r>
      <w:r w:rsidRPr="00FC4E82">
        <w:rPr>
          <w:rFonts w:ascii="Times New Roman CYR" w:eastAsiaTheme="minorHAnsi" w:hAnsi="Times New Roman CYR" w:cs="Times New Roman CYR"/>
          <w:sz w:val="28"/>
          <w:szCs w:val="28"/>
          <w:lang w:eastAsia="en-US"/>
        </w:rPr>
        <w:t xml:space="preserve"> году </w:t>
      </w:r>
      <w:r w:rsidR="00D1276F" w:rsidRPr="00FC4E82">
        <w:rPr>
          <w:rFonts w:ascii="Times New Roman CYR" w:eastAsiaTheme="minorHAnsi" w:hAnsi="Times New Roman CYR" w:cs="Times New Roman CYR"/>
          <w:sz w:val="28"/>
          <w:szCs w:val="28"/>
          <w:lang w:eastAsia="en-US"/>
        </w:rPr>
        <w:t xml:space="preserve">сложился </w:t>
      </w:r>
      <w:r w:rsidR="002619E9">
        <w:rPr>
          <w:rFonts w:ascii="Times New Roman CYR" w:eastAsiaTheme="minorHAnsi" w:hAnsi="Times New Roman CYR" w:cs="Times New Roman CYR"/>
          <w:sz w:val="28"/>
          <w:szCs w:val="28"/>
          <w:lang w:eastAsia="en-US"/>
        </w:rPr>
        <w:t>профицит</w:t>
      </w:r>
      <w:r w:rsidR="00D1276F" w:rsidRPr="00FC4E82">
        <w:rPr>
          <w:rFonts w:ascii="Times New Roman CYR" w:eastAsiaTheme="minorHAnsi" w:hAnsi="Times New Roman CYR" w:cs="Times New Roman CYR"/>
          <w:sz w:val="28"/>
          <w:szCs w:val="28"/>
          <w:lang w:eastAsia="en-US"/>
        </w:rPr>
        <w:t xml:space="preserve"> </w:t>
      </w:r>
      <w:r w:rsidR="00041A57" w:rsidRPr="00FC4E82">
        <w:rPr>
          <w:rFonts w:ascii="Times New Roman CYR" w:eastAsiaTheme="minorHAnsi" w:hAnsi="Times New Roman CYR" w:cs="Times New Roman CYR"/>
          <w:sz w:val="28"/>
          <w:szCs w:val="28"/>
          <w:lang w:eastAsia="en-US"/>
        </w:rPr>
        <w:t>387,0</w:t>
      </w:r>
      <w:r w:rsidR="00380CA0" w:rsidRPr="00FC4E82">
        <w:rPr>
          <w:rFonts w:ascii="Times New Roman CYR" w:eastAsiaTheme="minorHAnsi" w:hAnsi="Times New Roman CYR" w:cs="Times New Roman CYR"/>
          <w:sz w:val="28"/>
          <w:szCs w:val="28"/>
          <w:lang w:eastAsia="en-US"/>
        </w:rPr>
        <w:t xml:space="preserve"> млн. руб</w:t>
      </w:r>
      <w:r w:rsidR="00EE167F" w:rsidRPr="00FC4E82">
        <w:rPr>
          <w:rFonts w:ascii="Times New Roman CYR" w:eastAsiaTheme="minorHAnsi" w:hAnsi="Times New Roman CYR" w:cs="Times New Roman CYR"/>
          <w:sz w:val="28"/>
          <w:szCs w:val="28"/>
          <w:lang w:eastAsia="en-US"/>
        </w:rPr>
        <w:t xml:space="preserve">. </w:t>
      </w:r>
    </w:p>
    <w:p w:rsidR="006F4C2B" w:rsidRPr="00FC4E82" w:rsidRDefault="006F4C2B" w:rsidP="00E7791A">
      <w:pPr>
        <w:widowControl/>
        <w:ind w:firstLine="567"/>
        <w:jc w:val="both"/>
        <w:outlineLvl w:val="0"/>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4)</w:t>
      </w:r>
      <w:r w:rsidR="001B0A49">
        <w:rPr>
          <w:rFonts w:ascii="Times New Roman CYR" w:eastAsiaTheme="minorHAnsi" w:hAnsi="Times New Roman CYR" w:cs="Times New Roman CYR"/>
          <w:sz w:val="28"/>
          <w:szCs w:val="28"/>
          <w:lang w:eastAsia="en-US"/>
        </w:rPr>
        <w:t> </w:t>
      </w:r>
      <w:r w:rsidRPr="00FC4E82">
        <w:rPr>
          <w:rFonts w:ascii="Times New Roman CYR" w:eastAsiaTheme="minorHAnsi" w:hAnsi="Times New Roman CYR" w:cs="Times New Roman CYR"/>
          <w:sz w:val="28"/>
          <w:szCs w:val="28"/>
          <w:lang w:eastAsia="en-US"/>
        </w:rPr>
        <w:t>обеспечивалось своевременное согласование (до внесения в Государственный Совет - Хасэ Республики Адыгея) предполагаемых изменений в Закон Республики Адыгея</w:t>
      </w:r>
      <w:r w:rsidR="00380CA0" w:rsidRPr="00FC4E82">
        <w:rPr>
          <w:rFonts w:ascii="Times New Roman CYR" w:eastAsiaTheme="minorHAnsi" w:hAnsi="Times New Roman CYR" w:cs="Times New Roman CYR"/>
          <w:sz w:val="28"/>
          <w:szCs w:val="28"/>
          <w:lang w:eastAsia="en-US"/>
        </w:rPr>
        <w:t xml:space="preserve"> </w:t>
      </w:r>
      <w:r w:rsidR="006C1953" w:rsidRPr="00FC4E82">
        <w:rPr>
          <w:rFonts w:ascii="Times New Roman CYR" w:eastAsiaTheme="minorHAnsi" w:hAnsi="Times New Roman CYR" w:cs="Times New Roman CYR"/>
          <w:sz w:val="28"/>
          <w:szCs w:val="28"/>
          <w:lang w:eastAsia="en-US"/>
        </w:rPr>
        <w:t xml:space="preserve">20 декабря 2018 года </w:t>
      </w:r>
      <w:r w:rsidR="00380CA0" w:rsidRPr="00FC4E82">
        <w:rPr>
          <w:rFonts w:ascii="Times New Roman CYR" w:eastAsiaTheme="minorHAnsi" w:hAnsi="Times New Roman CYR" w:cs="Times New Roman CYR"/>
          <w:sz w:val="28"/>
          <w:szCs w:val="28"/>
          <w:lang w:eastAsia="en-US"/>
        </w:rPr>
        <w:t>№ </w:t>
      </w:r>
      <w:r w:rsidR="006C1953" w:rsidRPr="00FC4E82">
        <w:rPr>
          <w:rFonts w:ascii="Times New Roman CYR" w:eastAsiaTheme="minorHAnsi" w:hAnsi="Times New Roman CYR" w:cs="Times New Roman CYR"/>
          <w:sz w:val="28"/>
          <w:szCs w:val="28"/>
          <w:lang w:eastAsia="en-US"/>
        </w:rPr>
        <w:t>203</w:t>
      </w:r>
      <w:r w:rsidR="00380CA0" w:rsidRPr="00FC4E82">
        <w:rPr>
          <w:rFonts w:ascii="Times New Roman CYR" w:eastAsiaTheme="minorHAnsi" w:hAnsi="Times New Roman CYR" w:cs="Times New Roman CYR"/>
          <w:sz w:val="28"/>
          <w:szCs w:val="28"/>
          <w:lang w:eastAsia="en-US"/>
        </w:rPr>
        <w:t xml:space="preserve"> </w:t>
      </w:r>
      <w:r w:rsidRPr="00FC4E82">
        <w:rPr>
          <w:rFonts w:ascii="Times New Roman CYR" w:eastAsiaTheme="minorHAnsi" w:hAnsi="Times New Roman CYR" w:cs="Times New Roman CYR"/>
          <w:sz w:val="28"/>
          <w:szCs w:val="28"/>
          <w:lang w:eastAsia="en-US"/>
        </w:rPr>
        <w:t>«О республиканском бюджете Республики Адыгея на 201</w:t>
      </w:r>
      <w:r w:rsidR="006C1953" w:rsidRPr="00FC4E82">
        <w:rPr>
          <w:rFonts w:ascii="Times New Roman CYR" w:eastAsiaTheme="minorHAnsi" w:hAnsi="Times New Roman CYR" w:cs="Times New Roman CYR"/>
          <w:sz w:val="28"/>
          <w:szCs w:val="28"/>
          <w:lang w:eastAsia="en-US"/>
        </w:rPr>
        <w:t>8</w:t>
      </w:r>
      <w:r w:rsidR="001B1106" w:rsidRPr="00FC4E82">
        <w:rPr>
          <w:rFonts w:ascii="Times New Roman CYR" w:eastAsiaTheme="minorHAnsi" w:hAnsi="Times New Roman CYR" w:cs="Times New Roman CYR"/>
          <w:sz w:val="28"/>
          <w:szCs w:val="28"/>
          <w:lang w:eastAsia="en-US"/>
        </w:rPr>
        <w:t xml:space="preserve"> </w:t>
      </w:r>
      <w:r w:rsidRPr="00FC4E82">
        <w:rPr>
          <w:rFonts w:ascii="Times New Roman CYR" w:eastAsiaTheme="minorHAnsi" w:hAnsi="Times New Roman CYR" w:cs="Times New Roman CYR"/>
          <w:sz w:val="28"/>
          <w:szCs w:val="28"/>
          <w:lang w:eastAsia="en-US"/>
        </w:rPr>
        <w:t>год</w:t>
      </w:r>
      <w:r w:rsidR="001B1106" w:rsidRPr="00FC4E82">
        <w:rPr>
          <w:rFonts w:ascii="Times New Roman CYR" w:eastAsiaTheme="minorHAnsi" w:hAnsi="Times New Roman CYR" w:cs="Times New Roman CYR"/>
          <w:sz w:val="28"/>
          <w:szCs w:val="28"/>
          <w:lang w:eastAsia="en-US"/>
        </w:rPr>
        <w:t xml:space="preserve"> и на плановый период 201</w:t>
      </w:r>
      <w:r w:rsidR="006C1953" w:rsidRPr="00FC4E82">
        <w:rPr>
          <w:rFonts w:ascii="Times New Roman CYR" w:eastAsiaTheme="minorHAnsi" w:hAnsi="Times New Roman CYR" w:cs="Times New Roman CYR"/>
          <w:sz w:val="28"/>
          <w:szCs w:val="28"/>
          <w:lang w:eastAsia="en-US"/>
        </w:rPr>
        <w:t>9</w:t>
      </w:r>
      <w:r w:rsidR="001B1106" w:rsidRPr="00FC4E82">
        <w:rPr>
          <w:rFonts w:ascii="Times New Roman CYR" w:eastAsiaTheme="minorHAnsi" w:hAnsi="Times New Roman CYR" w:cs="Times New Roman CYR"/>
          <w:sz w:val="28"/>
          <w:szCs w:val="28"/>
          <w:lang w:eastAsia="en-US"/>
        </w:rPr>
        <w:t xml:space="preserve"> и 20</w:t>
      </w:r>
      <w:r w:rsidR="006C1953" w:rsidRPr="00FC4E82">
        <w:rPr>
          <w:rFonts w:ascii="Times New Roman CYR" w:eastAsiaTheme="minorHAnsi" w:hAnsi="Times New Roman CYR" w:cs="Times New Roman CYR"/>
          <w:sz w:val="28"/>
          <w:szCs w:val="28"/>
          <w:lang w:eastAsia="en-US"/>
        </w:rPr>
        <w:t>20</w:t>
      </w:r>
      <w:r w:rsidR="001B1106" w:rsidRPr="00FC4E82">
        <w:rPr>
          <w:rFonts w:ascii="Times New Roman CYR" w:eastAsiaTheme="minorHAnsi" w:hAnsi="Times New Roman CYR" w:cs="Times New Roman CYR"/>
          <w:sz w:val="28"/>
          <w:szCs w:val="28"/>
          <w:lang w:eastAsia="en-US"/>
        </w:rPr>
        <w:t xml:space="preserve"> годов</w:t>
      </w:r>
      <w:r w:rsidR="00380CA0" w:rsidRPr="00FC4E82">
        <w:rPr>
          <w:rFonts w:ascii="Times New Roman CYR" w:eastAsiaTheme="minorHAnsi" w:hAnsi="Times New Roman CYR" w:cs="Times New Roman CYR"/>
          <w:sz w:val="28"/>
          <w:szCs w:val="28"/>
          <w:lang w:eastAsia="en-US"/>
        </w:rPr>
        <w:t>»;</w:t>
      </w:r>
      <w:r w:rsidRPr="00FC4E82">
        <w:rPr>
          <w:rFonts w:ascii="Times New Roman CYR" w:eastAsiaTheme="minorHAnsi" w:hAnsi="Times New Roman CYR" w:cs="Times New Roman CYR"/>
          <w:sz w:val="28"/>
          <w:szCs w:val="28"/>
          <w:lang w:eastAsia="en-US"/>
        </w:rPr>
        <w:t xml:space="preserve"> </w:t>
      </w:r>
    </w:p>
    <w:p w:rsidR="006F4C2B" w:rsidRPr="00FC4E82" w:rsidRDefault="006F4C2B" w:rsidP="00380CA0">
      <w:pPr>
        <w:widowControl/>
        <w:ind w:firstLine="567"/>
        <w:jc w:val="both"/>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5)</w:t>
      </w:r>
      <w:r w:rsidR="001B0A49">
        <w:t> </w:t>
      </w:r>
      <w:r w:rsidRPr="00FC4E82">
        <w:rPr>
          <w:rFonts w:ascii="Times New Roman CYR" w:eastAsiaTheme="minorHAnsi" w:hAnsi="Times New Roman CYR" w:cs="Times New Roman CYR"/>
          <w:sz w:val="28"/>
          <w:szCs w:val="28"/>
          <w:lang w:eastAsia="en-US"/>
        </w:rPr>
        <w:t>обеспечивалась реализация Плана мероприятий по росту доходов, оптимизации расходов и совершенствованию долговой политики Республики Адыгея на 2014 - 201</w:t>
      </w:r>
      <w:r w:rsidR="00380CA0" w:rsidRPr="00FC4E82">
        <w:rPr>
          <w:rFonts w:ascii="Times New Roman CYR" w:eastAsiaTheme="minorHAnsi" w:hAnsi="Times New Roman CYR" w:cs="Times New Roman CYR"/>
          <w:sz w:val="28"/>
          <w:szCs w:val="28"/>
          <w:lang w:eastAsia="en-US"/>
        </w:rPr>
        <w:t>8</w:t>
      </w:r>
      <w:r w:rsidRPr="00FC4E82">
        <w:rPr>
          <w:rFonts w:ascii="Times New Roman CYR" w:eastAsiaTheme="minorHAnsi" w:hAnsi="Times New Roman CYR" w:cs="Times New Roman CYR"/>
          <w:sz w:val="28"/>
          <w:szCs w:val="28"/>
          <w:lang w:eastAsia="en-US"/>
        </w:rPr>
        <w:t xml:space="preserve"> годы, утвержденного распоряжением Кабинета Министров Республики Адыгея от 10 декабря 2013 года № 316-р «О Плане мероприятий по росту доходов, оптимизации расходов и совершенствованию Долговой политики Республики Адыгея на 2014 </w:t>
      </w:r>
      <w:r w:rsidR="001A4BB6" w:rsidRPr="00FC4E82">
        <w:rPr>
          <w:rFonts w:ascii="Times New Roman CYR" w:eastAsiaTheme="minorHAnsi" w:hAnsi="Times New Roman CYR" w:cs="Times New Roman CYR"/>
          <w:sz w:val="28"/>
          <w:szCs w:val="28"/>
          <w:lang w:eastAsia="en-US"/>
        </w:rPr>
        <w:t>–</w:t>
      </w:r>
      <w:r w:rsidRPr="00FC4E82">
        <w:rPr>
          <w:rFonts w:ascii="Times New Roman CYR" w:eastAsiaTheme="minorHAnsi" w:hAnsi="Times New Roman CYR" w:cs="Times New Roman CYR"/>
          <w:sz w:val="28"/>
          <w:szCs w:val="28"/>
          <w:lang w:eastAsia="en-US"/>
        </w:rPr>
        <w:t xml:space="preserve"> 201</w:t>
      </w:r>
      <w:r w:rsidR="00380CA0" w:rsidRPr="00FC4E82">
        <w:rPr>
          <w:rFonts w:ascii="Times New Roman CYR" w:eastAsiaTheme="minorHAnsi" w:hAnsi="Times New Roman CYR" w:cs="Times New Roman CYR"/>
          <w:sz w:val="28"/>
          <w:szCs w:val="28"/>
          <w:lang w:eastAsia="en-US"/>
        </w:rPr>
        <w:t>8</w:t>
      </w:r>
      <w:r w:rsidR="001A4BB6" w:rsidRPr="00FC4E82">
        <w:rPr>
          <w:rFonts w:ascii="Times New Roman CYR" w:eastAsiaTheme="minorHAnsi" w:hAnsi="Times New Roman CYR" w:cs="Times New Roman CYR"/>
          <w:sz w:val="28"/>
          <w:szCs w:val="28"/>
          <w:lang w:eastAsia="en-US"/>
        </w:rPr>
        <w:t xml:space="preserve"> </w:t>
      </w:r>
      <w:r w:rsidRPr="00FC4E82">
        <w:rPr>
          <w:rFonts w:ascii="Times New Roman CYR" w:eastAsiaTheme="minorHAnsi" w:hAnsi="Times New Roman CYR" w:cs="Times New Roman CYR"/>
          <w:sz w:val="28"/>
          <w:szCs w:val="28"/>
          <w:lang w:eastAsia="en-US"/>
        </w:rPr>
        <w:t>годы» (с последующими изменениями);</w:t>
      </w:r>
    </w:p>
    <w:p w:rsidR="006F4C2B" w:rsidRPr="00FC4E82" w:rsidRDefault="00915EEB" w:rsidP="006F4C2B">
      <w:pPr>
        <w:widowControl/>
        <w:ind w:firstLine="567"/>
        <w:jc w:val="both"/>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6</w:t>
      </w:r>
      <w:r w:rsidR="006F4C2B" w:rsidRPr="00FC4E82">
        <w:rPr>
          <w:rFonts w:ascii="Times New Roman CYR" w:eastAsiaTheme="minorHAnsi" w:hAnsi="Times New Roman CYR" w:cs="Times New Roman CYR"/>
          <w:sz w:val="28"/>
          <w:szCs w:val="28"/>
          <w:lang w:eastAsia="en-US"/>
        </w:rPr>
        <w:t>)</w:t>
      </w:r>
      <w:r w:rsidR="001B0A49">
        <w:rPr>
          <w:rFonts w:ascii="Times New Roman CYR" w:eastAsiaTheme="minorHAnsi" w:hAnsi="Times New Roman CYR" w:cs="Times New Roman CYR"/>
          <w:sz w:val="28"/>
          <w:szCs w:val="28"/>
          <w:lang w:eastAsia="en-US"/>
        </w:rPr>
        <w:t> </w:t>
      </w:r>
      <w:r w:rsidR="006F4C2B" w:rsidRPr="00FC4E82">
        <w:rPr>
          <w:rFonts w:ascii="Times New Roman CYR" w:eastAsiaTheme="minorHAnsi" w:hAnsi="Times New Roman CYR" w:cs="Times New Roman CYR"/>
          <w:sz w:val="28"/>
          <w:szCs w:val="28"/>
          <w:lang w:eastAsia="en-US"/>
        </w:rPr>
        <w:t>осуществлялось своевременное исполнение долговых обязательств Республики Адыгея в полном объеме;</w:t>
      </w:r>
    </w:p>
    <w:p w:rsidR="006F4C2B" w:rsidRDefault="00915EEB" w:rsidP="006F4C2B">
      <w:pPr>
        <w:widowControl/>
        <w:ind w:firstLine="567"/>
        <w:jc w:val="both"/>
        <w:rPr>
          <w:rFonts w:ascii="Times New Roman CYR" w:eastAsiaTheme="minorHAnsi" w:hAnsi="Times New Roman CYR" w:cs="Times New Roman CYR"/>
          <w:sz w:val="28"/>
          <w:szCs w:val="28"/>
          <w:lang w:eastAsia="en-US"/>
        </w:rPr>
      </w:pPr>
      <w:r w:rsidRPr="00FC4E82">
        <w:rPr>
          <w:rFonts w:ascii="Times New Roman CYR" w:eastAsiaTheme="minorHAnsi" w:hAnsi="Times New Roman CYR" w:cs="Times New Roman CYR"/>
          <w:sz w:val="28"/>
          <w:szCs w:val="28"/>
          <w:lang w:eastAsia="en-US"/>
        </w:rPr>
        <w:t>7</w:t>
      </w:r>
      <w:r w:rsidR="006F4C2B" w:rsidRPr="00FC4E82">
        <w:rPr>
          <w:rFonts w:ascii="Times New Roman CYR" w:eastAsiaTheme="minorHAnsi" w:hAnsi="Times New Roman CYR" w:cs="Times New Roman CYR"/>
          <w:sz w:val="28"/>
          <w:szCs w:val="28"/>
          <w:lang w:eastAsia="en-US"/>
        </w:rPr>
        <w:t>)</w:t>
      </w:r>
      <w:r w:rsidR="001B0A49">
        <w:rPr>
          <w:rFonts w:ascii="Times New Roman CYR" w:eastAsiaTheme="minorHAnsi" w:hAnsi="Times New Roman CYR" w:cs="Times New Roman CYR"/>
          <w:sz w:val="28"/>
          <w:szCs w:val="28"/>
          <w:lang w:eastAsia="en-US"/>
        </w:rPr>
        <w:t> </w:t>
      </w:r>
      <w:r w:rsidR="006F4C2B" w:rsidRPr="00FC4E82">
        <w:rPr>
          <w:rFonts w:ascii="Times New Roman CYR" w:eastAsiaTheme="minorHAnsi" w:hAnsi="Times New Roman CYR" w:cs="Times New Roman CYR"/>
          <w:sz w:val="28"/>
          <w:szCs w:val="28"/>
          <w:lang w:eastAsia="en-US"/>
        </w:rPr>
        <w:t>осуществлялось привлечение заимствований на погашение существующих долговых обязательств (рефинансирование) на более выгодных условиях, способствующих равномерному распределению во времени платежей по государственному долгу Республики Адыгея и сокращению стоимости его обслуживания.</w:t>
      </w:r>
    </w:p>
    <w:p w:rsidR="001859BD" w:rsidRPr="003555A0" w:rsidRDefault="001859BD" w:rsidP="003555A0">
      <w:pPr>
        <w:widowControl/>
        <w:ind w:firstLine="567"/>
        <w:jc w:val="both"/>
        <w:rPr>
          <w:rFonts w:ascii="Times New Roman" w:eastAsiaTheme="minorHAnsi" w:hAnsi="Times New Roman" w:cs="Times New Roman"/>
          <w:sz w:val="28"/>
          <w:szCs w:val="28"/>
          <w:lang w:eastAsia="en-US"/>
        </w:rPr>
      </w:pPr>
      <w:r w:rsidRPr="003555A0">
        <w:rPr>
          <w:rFonts w:ascii="Times New Roman" w:eastAsiaTheme="minorHAnsi" w:hAnsi="Times New Roman" w:cs="Times New Roman"/>
          <w:sz w:val="28"/>
          <w:szCs w:val="28"/>
          <w:lang w:eastAsia="en-US"/>
        </w:rPr>
        <w:t>8)</w:t>
      </w:r>
      <w:r w:rsidR="003555A0" w:rsidRPr="003555A0">
        <w:rPr>
          <w:rFonts w:ascii="Times New Roman" w:hAnsi="Times New Roman" w:cs="Times New Roman"/>
          <w:sz w:val="28"/>
          <w:szCs w:val="28"/>
        </w:rPr>
        <w:t xml:space="preserve"> </w:t>
      </w:r>
      <w:r w:rsidR="003555A0" w:rsidRPr="003555A0">
        <w:rPr>
          <w:rFonts w:ascii="Times New Roman" w:hAnsi="Times New Roman" w:cs="Times New Roman"/>
          <w:sz w:val="28"/>
          <w:szCs w:val="28"/>
        </w:rPr>
        <w:t>обеспечивалась реализация Программ</w:t>
      </w:r>
      <w:r w:rsidR="003555A0" w:rsidRPr="003555A0">
        <w:rPr>
          <w:rFonts w:ascii="Times New Roman" w:hAnsi="Times New Roman" w:cs="Times New Roman"/>
          <w:sz w:val="28"/>
          <w:szCs w:val="28"/>
        </w:rPr>
        <w:t xml:space="preserve">ы </w:t>
      </w:r>
      <w:r w:rsidR="003555A0" w:rsidRPr="003555A0">
        <w:rPr>
          <w:rFonts w:ascii="Times New Roman" w:hAnsi="Times New Roman" w:cs="Times New Roman"/>
          <w:sz w:val="28"/>
          <w:szCs w:val="28"/>
        </w:rPr>
        <w:t>мероприятий по оптимизации расходов республиканского бюджета Республики Адыгея на 2017 - 2019 годы</w:t>
      </w:r>
      <w:r w:rsidR="003555A0" w:rsidRPr="003555A0">
        <w:rPr>
          <w:rFonts w:ascii="Times New Roman" w:hAnsi="Times New Roman" w:cs="Times New Roman"/>
          <w:sz w:val="28"/>
          <w:szCs w:val="28"/>
        </w:rPr>
        <w:t xml:space="preserve">, утвержденной </w:t>
      </w:r>
      <w:r w:rsidR="003555A0" w:rsidRPr="003555A0">
        <w:rPr>
          <w:rFonts w:ascii="Times New Roman" w:eastAsiaTheme="minorHAnsi" w:hAnsi="Times New Roman" w:cs="Times New Roman"/>
          <w:sz w:val="28"/>
          <w:szCs w:val="28"/>
          <w:lang w:eastAsia="en-US"/>
        </w:rPr>
        <w:t>р</w:t>
      </w:r>
      <w:r w:rsidR="003555A0" w:rsidRPr="003555A0">
        <w:rPr>
          <w:rFonts w:ascii="Times New Roman" w:eastAsiaTheme="minorHAnsi" w:hAnsi="Times New Roman" w:cs="Times New Roman"/>
          <w:sz w:val="28"/>
          <w:szCs w:val="28"/>
          <w:lang w:eastAsia="en-US"/>
        </w:rPr>
        <w:t>аспоряжение</w:t>
      </w:r>
      <w:r w:rsidR="003555A0" w:rsidRPr="003555A0">
        <w:rPr>
          <w:rFonts w:ascii="Times New Roman" w:eastAsiaTheme="minorHAnsi" w:hAnsi="Times New Roman" w:cs="Times New Roman"/>
          <w:sz w:val="28"/>
          <w:szCs w:val="28"/>
          <w:lang w:eastAsia="en-US"/>
        </w:rPr>
        <w:t>м</w:t>
      </w:r>
      <w:r w:rsidR="003555A0" w:rsidRPr="003555A0">
        <w:rPr>
          <w:rFonts w:ascii="Times New Roman" w:eastAsiaTheme="minorHAnsi" w:hAnsi="Times New Roman" w:cs="Times New Roman"/>
          <w:sz w:val="28"/>
          <w:szCs w:val="28"/>
          <w:lang w:eastAsia="en-US"/>
        </w:rPr>
        <w:t xml:space="preserve"> Кабинета Министров Республики Адыгея</w:t>
      </w:r>
      <w:r w:rsidR="003555A0" w:rsidRPr="003555A0">
        <w:rPr>
          <w:rFonts w:ascii="Times New Roman" w:eastAsiaTheme="minorHAnsi" w:hAnsi="Times New Roman" w:cs="Times New Roman"/>
          <w:sz w:val="28"/>
          <w:szCs w:val="28"/>
          <w:lang w:eastAsia="en-US"/>
        </w:rPr>
        <w:t xml:space="preserve"> </w:t>
      </w:r>
      <w:r w:rsidR="003555A0" w:rsidRPr="003555A0">
        <w:rPr>
          <w:rFonts w:ascii="Times New Roman" w:eastAsiaTheme="minorHAnsi" w:hAnsi="Times New Roman" w:cs="Times New Roman"/>
          <w:sz w:val="28"/>
          <w:szCs w:val="28"/>
          <w:lang w:eastAsia="en-US"/>
        </w:rPr>
        <w:t>от 28 марта 2017 г</w:t>
      </w:r>
      <w:r w:rsidR="003555A0" w:rsidRPr="003555A0">
        <w:rPr>
          <w:rFonts w:ascii="Times New Roman" w:eastAsiaTheme="minorHAnsi" w:hAnsi="Times New Roman" w:cs="Times New Roman"/>
          <w:sz w:val="28"/>
          <w:szCs w:val="28"/>
          <w:lang w:eastAsia="en-US"/>
        </w:rPr>
        <w:t>ода №</w:t>
      </w:r>
      <w:r w:rsidR="003555A0" w:rsidRPr="003555A0">
        <w:rPr>
          <w:rFonts w:ascii="Times New Roman" w:eastAsiaTheme="minorHAnsi" w:hAnsi="Times New Roman" w:cs="Times New Roman"/>
          <w:sz w:val="28"/>
          <w:szCs w:val="28"/>
          <w:lang w:eastAsia="en-US"/>
        </w:rPr>
        <w:t> 56-р</w:t>
      </w:r>
      <w:r w:rsidR="003555A0" w:rsidRPr="003555A0">
        <w:rPr>
          <w:rFonts w:ascii="Times New Roman" w:eastAsiaTheme="minorHAnsi" w:hAnsi="Times New Roman" w:cs="Times New Roman"/>
          <w:sz w:val="28"/>
          <w:szCs w:val="28"/>
          <w:lang w:eastAsia="en-US"/>
        </w:rPr>
        <w:t>.</w:t>
      </w:r>
    </w:p>
    <w:p w:rsidR="006F4C2B" w:rsidRPr="00EE43FC" w:rsidRDefault="006F4C2B" w:rsidP="006F4C2B">
      <w:pPr>
        <w:ind w:firstLine="567"/>
        <w:jc w:val="both"/>
        <w:rPr>
          <w:rFonts w:ascii="Times New Roman" w:hAnsi="Times New Roman" w:cs="Times New Roman"/>
          <w:sz w:val="28"/>
          <w:szCs w:val="28"/>
        </w:rPr>
      </w:pPr>
      <w:r w:rsidRPr="00FC4E82">
        <w:rPr>
          <w:rFonts w:ascii="Times New Roman CYR" w:eastAsiaTheme="minorHAnsi" w:hAnsi="Times New Roman CYR" w:cs="Times New Roman CYR"/>
          <w:sz w:val="28"/>
          <w:szCs w:val="28"/>
          <w:lang w:eastAsia="en-US"/>
        </w:rPr>
        <w:t>В результате реализации указанного комплекса мер удалось в 201</w:t>
      </w:r>
      <w:r w:rsidR="005E6A3A" w:rsidRPr="00FC4E82">
        <w:rPr>
          <w:rFonts w:ascii="Times New Roman CYR" w:eastAsiaTheme="minorHAnsi" w:hAnsi="Times New Roman CYR" w:cs="Times New Roman CYR"/>
          <w:sz w:val="28"/>
          <w:szCs w:val="28"/>
          <w:lang w:eastAsia="en-US"/>
        </w:rPr>
        <w:t>8</w:t>
      </w:r>
      <w:r w:rsidRPr="00FC4E82">
        <w:rPr>
          <w:rFonts w:ascii="Times New Roman CYR" w:eastAsiaTheme="minorHAnsi" w:hAnsi="Times New Roman CYR" w:cs="Times New Roman CYR"/>
          <w:sz w:val="28"/>
          <w:szCs w:val="28"/>
          <w:lang w:eastAsia="en-US"/>
        </w:rPr>
        <w:t xml:space="preserve"> году обеспечить сбалансированность республиканского бюджета Республики Адыгея, а также достичь целей Долговой политики Республики Адыгея.</w:t>
      </w:r>
      <w:r w:rsidRPr="00EE43FC">
        <w:rPr>
          <w:rFonts w:ascii="Times New Roman" w:hAnsi="Times New Roman" w:cs="Times New Roman"/>
          <w:sz w:val="28"/>
          <w:szCs w:val="28"/>
        </w:rPr>
        <w:t xml:space="preserve"> </w:t>
      </w:r>
    </w:p>
    <w:p w:rsidR="002B4674" w:rsidRPr="00EE43FC" w:rsidRDefault="002B4674" w:rsidP="00A527F7">
      <w:pPr>
        <w:ind w:firstLine="709"/>
        <w:jc w:val="center"/>
        <w:rPr>
          <w:rFonts w:ascii="Times New Roman" w:hAnsi="Times New Roman" w:cs="Times New Roman"/>
          <w:sz w:val="28"/>
          <w:szCs w:val="28"/>
        </w:rPr>
      </w:pPr>
    </w:p>
    <w:p w:rsidR="006F4C2B" w:rsidRDefault="006F4C2B" w:rsidP="00A527F7">
      <w:pPr>
        <w:tabs>
          <w:tab w:val="left" w:pos="142"/>
        </w:tabs>
        <w:ind w:left="34" w:firstLine="533"/>
        <w:jc w:val="center"/>
        <w:rPr>
          <w:rFonts w:ascii="Times New Roman" w:hAnsi="Times New Roman" w:cs="Times New Roman"/>
          <w:b/>
          <w:i/>
          <w:sz w:val="28"/>
          <w:szCs w:val="28"/>
        </w:rPr>
      </w:pPr>
      <w:r w:rsidRPr="00EE43FC">
        <w:rPr>
          <w:rFonts w:ascii="Times New Roman" w:hAnsi="Times New Roman" w:cs="Times New Roman"/>
          <w:b/>
          <w:i/>
          <w:sz w:val="28"/>
          <w:szCs w:val="28"/>
        </w:rPr>
        <w:t>Задача 3.</w:t>
      </w:r>
      <w:r w:rsidRPr="00EE43FC">
        <w:rPr>
          <w:rFonts w:ascii="Times New Roman" w:hAnsi="Times New Roman" w:cs="Times New Roman"/>
          <w:i/>
          <w:sz w:val="28"/>
          <w:szCs w:val="28"/>
        </w:rPr>
        <w:t xml:space="preserve"> </w:t>
      </w:r>
      <w:r w:rsidRPr="00EE43FC">
        <w:rPr>
          <w:rFonts w:ascii="Times New Roman" w:hAnsi="Times New Roman" w:cs="Times New Roman"/>
          <w:b/>
          <w:i/>
          <w:sz w:val="28"/>
          <w:szCs w:val="28"/>
        </w:rPr>
        <w:t>«Совершенствова</w:t>
      </w:r>
      <w:r w:rsidR="006E0AF1">
        <w:rPr>
          <w:rFonts w:ascii="Times New Roman" w:hAnsi="Times New Roman" w:cs="Times New Roman"/>
          <w:b/>
          <w:i/>
          <w:sz w:val="28"/>
          <w:szCs w:val="28"/>
        </w:rPr>
        <w:t xml:space="preserve">ние системы межбюджетных </w:t>
      </w:r>
      <w:r w:rsidRPr="00EE43FC">
        <w:rPr>
          <w:rFonts w:ascii="Times New Roman" w:hAnsi="Times New Roman" w:cs="Times New Roman"/>
          <w:b/>
          <w:i/>
          <w:sz w:val="28"/>
          <w:szCs w:val="28"/>
        </w:rPr>
        <w:t>отношений и содействие повышению уровня бюджетной обеспеченности муниципальных образований»</w:t>
      </w:r>
    </w:p>
    <w:p w:rsidR="00FC43D3" w:rsidRPr="00EE43FC" w:rsidRDefault="00FC43D3" w:rsidP="00A527F7">
      <w:pPr>
        <w:tabs>
          <w:tab w:val="left" w:pos="142"/>
        </w:tabs>
        <w:ind w:left="34" w:firstLine="533"/>
        <w:jc w:val="center"/>
        <w:rPr>
          <w:rFonts w:ascii="Times New Roman" w:hAnsi="Times New Roman" w:cs="Times New Roman"/>
          <w:i/>
          <w:sz w:val="28"/>
          <w:szCs w:val="28"/>
        </w:rPr>
      </w:pPr>
    </w:p>
    <w:p w:rsidR="006F4C2B"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sz w:val="28"/>
          <w:szCs w:val="28"/>
        </w:rPr>
        <w:t>В состав Республики Адыгея  входят 60 муниципальных образований, в том числе 2 городских округа, 7 муниципальных районов и 51 поселение  (48 сельских и 3 городских).</w:t>
      </w:r>
    </w:p>
    <w:p w:rsidR="006F4C2B" w:rsidRPr="00FC4E82" w:rsidRDefault="006F4C2B" w:rsidP="006F4C2B">
      <w:pPr>
        <w:shd w:val="clear" w:color="auto" w:fill="FFFFFF"/>
        <w:ind w:firstLine="567"/>
        <w:jc w:val="both"/>
        <w:rPr>
          <w:rFonts w:ascii="Times New Roman" w:hAnsi="Times New Roman" w:cs="Times New Roman"/>
          <w:spacing w:val="-1"/>
          <w:sz w:val="28"/>
          <w:szCs w:val="28"/>
        </w:rPr>
      </w:pPr>
      <w:r w:rsidRPr="00FC4E82">
        <w:rPr>
          <w:rFonts w:ascii="Times New Roman" w:hAnsi="Times New Roman" w:cs="Times New Roman"/>
          <w:sz w:val="28"/>
          <w:szCs w:val="28"/>
        </w:rPr>
        <w:t>М</w:t>
      </w:r>
      <w:r w:rsidRPr="00FC4E82">
        <w:rPr>
          <w:rFonts w:ascii="Times New Roman" w:hAnsi="Times New Roman" w:cs="Times New Roman"/>
          <w:spacing w:val="-1"/>
          <w:sz w:val="28"/>
          <w:szCs w:val="28"/>
        </w:rPr>
        <w:t xml:space="preserve">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 заинтересованность  к снижению уровня </w:t>
      </w:r>
      <w:proofErr w:type="spellStart"/>
      <w:r w:rsidRPr="00FC4E82">
        <w:rPr>
          <w:rFonts w:ascii="Times New Roman" w:hAnsi="Times New Roman" w:cs="Times New Roman"/>
          <w:spacing w:val="-1"/>
          <w:sz w:val="28"/>
          <w:szCs w:val="28"/>
        </w:rPr>
        <w:t>дотационности</w:t>
      </w:r>
      <w:proofErr w:type="spellEnd"/>
      <w:r w:rsidRPr="00FC4E82">
        <w:rPr>
          <w:rFonts w:ascii="Times New Roman" w:hAnsi="Times New Roman" w:cs="Times New Roman"/>
          <w:spacing w:val="-1"/>
          <w:sz w:val="28"/>
          <w:szCs w:val="28"/>
        </w:rPr>
        <w:t xml:space="preserve"> местных бюджетов, повышению качества управления муниципальными финансами.</w:t>
      </w:r>
    </w:p>
    <w:p w:rsidR="006D4990" w:rsidRPr="00FC4E82" w:rsidRDefault="006D4990" w:rsidP="006D4990">
      <w:pPr>
        <w:widowControl/>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Ежегодно законом Республики Адыгея о республиканском бюджете Республики Адыгея на очередной финансовый год и плановый период утверждаются уровень бюджетной обеспеченности, устанавливаемый в качестве критерия выравнивания бюджетной обеспеченности муниципальных районов (городских округов), и доля республиканского фонда финансовой поддержки муниципальных районов (городских округов), распределяемая в целях пропорционального сокращения разрыва в бюджетной обеспеченности муниципальных районов (городских округов).</w:t>
      </w:r>
    </w:p>
    <w:p w:rsidR="006F4C2B" w:rsidRPr="00FC4E82" w:rsidRDefault="006F4C2B" w:rsidP="00A527F7">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Законом Республики Адыгея от 23 декабря 2008 года № 224 «О межбюджетных отношениях в Республике Адыгея» урегулированы отношения между органами государственной власти Республики Адыгея, органами местного самоуправления муниципальных образований, входящих в состав Республики Адыгея, а также между органами местного самоуправления муниципальных районов и органами местного самоуправления поселений республики по вопросам межбюджетных отношений. Данным Законом определены формы межбюджетных трансфертов, предоставляемых из республиканского бюджета Республики Адыгея бюджетам муниципальных образований. </w:t>
      </w:r>
    </w:p>
    <w:p w:rsidR="00360B25" w:rsidRPr="00FC4E82" w:rsidRDefault="00101D63" w:rsidP="00362274">
      <w:pPr>
        <w:spacing w:line="320" w:lineRule="exact"/>
        <w:ind w:firstLine="709"/>
        <w:jc w:val="both"/>
        <w:rPr>
          <w:rFonts w:ascii="Times New Roman" w:hAnsi="Times New Roman" w:cs="Times New Roman"/>
          <w:sz w:val="28"/>
          <w:szCs w:val="28"/>
        </w:rPr>
      </w:pPr>
      <w:r w:rsidRPr="00FC4E82">
        <w:rPr>
          <w:rFonts w:ascii="Times New Roman" w:hAnsi="Times New Roman" w:cs="Times New Roman"/>
          <w:sz w:val="28"/>
          <w:szCs w:val="28"/>
        </w:rPr>
        <w:t>В рамках обеспечения повышения финансовой устойчивости бюджетов муниципальных образований Министерством реализовывались следующие меры:</w:t>
      </w:r>
    </w:p>
    <w:p w:rsidR="000F2E9A" w:rsidRPr="00FC4E82" w:rsidRDefault="000F2E9A" w:rsidP="000F2E9A">
      <w:pPr>
        <w:spacing w:line="320" w:lineRule="exact"/>
        <w:ind w:firstLine="709"/>
        <w:jc w:val="both"/>
        <w:rPr>
          <w:rFonts w:ascii="Times New Roman" w:hAnsi="Times New Roman" w:cs="Times New Roman"/>
          <w:sz w:val="28"/>
          <w:szCs w:val="28"/>
        </w:rPr>
      </w:pPr>
      <w:r w:rsidRPr="00FC4E82">
        <w:rPr>
          <w:rFonts w:ascii="Times New Roman" w:hAnsi="Times New Roman" w:cs="Times New Roman"/>
          <w:sz w:val="28"/>
          <w:szCs w:val="28"/>
        </w:rPr>
        <w:t>С целью повышения уровня бюджетной обеспеченности муниципальных образований и сокращения их дифференциации в 2018 году по сравнению с 2017 годом был увеличен критерий выравнивания бюджетной обеспеченности муниципальных районов (городских округов), применяемый при расчете распределения дотаций муниципальным районам (городским округам) с 1,0 (Закон Республики Ад</w:t>
      </w:r>
      <w:r w:rsidR="001A0708" w:rsidRPr="00FC4E82">
        <w:rPr>
          <w:rFonts w:ascii="Times New Roman" w:hAnsi="Times New Roman" w:cs="Times New Roman"/>
          <w:sz w:val="28"/>
          <w:szCs w:val="28"/>
        </w:rPr>
        <w:t xml:space="preserve">ыгея от </w:t>
      </w:r>
      <w:r w:rsidRPr="00FC4E82">
        <w:rPr>
          <w:rFonts w:ascii="Times New Roman" w:hAnsi="Times New Roman" w:cs="Times New Roman"/>
          <w:sz w:val="28"/>
          <w:szCs w:val="28"/>
        </w:rPr>
        <w:t xml:space="preserve">16 декабря 2016 года № 15 «О республиканском бюджете Республики Адыгея на 2017 год и на плановый период 2018 и 2019 годов») до 1,06 (Закон Республики Адыгея от 18 декабря 2017 года № 109 </w:t>
      </w:r>
      <w:r w:rsidRPr="00FC4E82">
        <w:rPr>
          <w:rFonts w:ascii="Times New Roman" w:hAnsi="Times New Roman" w:cs="Times New Roman"/>
          <w:sz w:val="28"/>
          <w:szCs w:val="28"/>
        </w:rPr>
        <w:br/>
        <w:t>«О республиканском бюджете Республики Адыгея на 2018 год и на плановый период 2019 и 2020 годов»). Далее Законом Республики Адыгея от 20 декабря 2018 года № 203 «О республиканском бюджете Республики Адыгея на 2019 год и на плановый период 2020 и 2021 годов» критерий выравнивания бюджетной обеспеченности также был увеличен до 1,1. Соответственно увеличивался объем фонда финансовой поддержки муниципальных районов (городских округов): в 2017 году – 77</w:t>
      </w:r>
      <w:r w:rsidR="00B334E6" w:rsidRPr="00FC4E82">
        <w:rPr>
          <w:rFonts w:ascii="Times New Roman" w:hAnsi="Times New Roman" w:cs="Times New Roman"/>
          <w:sz w:val="28"/>
          <w:szCs w:val="28"/>
        </w:rPr>
        <w:t>2,0</w:t>
      </w:r>
      <w:r w:rsidRPr="00FC4E82">
        <w:rPr>
          <w:rFonts w:ascii="Times New Roman" w:hAnsi="Times New Roman" w:cs="Times New Roman"/>
          <w:sz w:val="28"/>
          <w:szCs w:val="28"/>
        </w:rPr>
        <w:t xml:space="preserve"> </w:t>
      </w:r>
      <w:r w:rsidR="00B334E6" w:rsidRPr="00FC4E82">
        <w:rPr>
          <w:rFonts w:ascii="Times New Roman" w:hAnsi="Times New Roman" w:cs="Times New Roman"/>
          <w:sz w:val="28"/>
          <w:szCs w:val="28"/>
        </w:rPr>
        <w:t>млн</w:t>
      </w:r>
      <w:r w:rsidRPr="00FC4E82">
        <w:rPr>
          <w:rFonts w:ascii="Times New Roman" w:hAnsi="Times New Roman" w:cs="Times New Roman"/>
          <w:sz w:val="28"/>
          <w:szCs w:val="28"/>
        </w:rPr>
        <w:t>. рублей, в 2018 году – 826</w:t>
      </w:r>
      <w:r w:rsidR="00B334E6" w:rsidRPr="00FC4E82">
        <w:rPr>
          <w:rFonts w:ascii="Times New Roman" w:hAnsi="Times New Roman" w:cs="Times New Roman"/>
          <w:sz w:val="28"/>
          <w:szCs w:val="28"/>
        </w:rPr>
        <w:t>,3</w:t>
      </w:r>
      <w:r w:rsidRPr="00FC4E82">
        <w:rPr>
          <w:rFonts w:ascii="Times New Roman" w:hAnsi="Times New Roman" w:cs="Times New Roman"/>
          <w:sz w:val="28"/>
          <w:szCs w:val="28"/>
        </w:rPr>
        <w:t xml:space="preserve"> </w:t>
      </w:r>
      <w:r w:rsidR="00B334E6" w:rsidRPr="00FC4E82">
        <w:rPr>
          <w:rFonts w:ascii="Times New Roman" w:hAnsi="Times New Roman" w:cs="Times New Roman"/>
          <w:sz w:val="28"/>
          <w:szCs w:val="28"/>
        </w:rPr>
        <w:t>млн.</w:t>
      </w:r>
      <w:r w:rsidRPr="00FC4E82">
        <w:rPr>
          <w:rFonts w:ascii="Times New Roman" w:hAnsi="Times New Roman" w:cs="Times New Roman"/>
          <w:sz w:val="28"/>
          <w:szCs w:val="28"/>
        </w:rPr>
        <w:t xml:space="preserve"> рублей, в 2019 году – 1</w:t>
      </w:r>
      <w:r w:rsidR="00F54E3E" w:rsidRPr="00FC4E82">
        <w:rPr>
          <w:rFonts w:ascii="Times New Roman" w:hAnsi="Times New Roman" w:cs="Times New Roman"/>
          <w:sz w:val="28"/>
          <w:szCs w:val="28"/>
        </w:rPr>
        <w:t xml:space="preserve"> </w:t>
      </w:r>
      <w:r w:rsidRPr="00FC4E82">
        <w:rPr>
          <w:rFonts w:ascii="Times New Roman" w:hAnsi="Times New Roman" w:cs="Times New Roman"/>
          <w:sz w:val="28"/>
          <w:szCs w:val="28"/>
        </w:rPr>
        <w:t>053</w:t>
      </w:r>
      <w:r w:rsidR="00B334E6" w:rsidRPr="00FC4E82">
        <w:rPr>
          <w:rFonts w:ascii="Times New Roman" w:hAnsi="Times New Roman" w:cs="Times New Roman"/>
          <w:sz w:val="28"/>
          <w:szCs w:val="28"/>
        </w:rPr>
        <w:t>,7</w:t>
      </w:r>
      <w:r w:rsidRPr="00FC4E82">
        <w:rPr>
          <w:rFonts w:ascii="Times New Roman" w:hAnsi="Times New Roman" w:cs="Times New Roman"/>
          <w:sz w:val="28"/>
          <w:szCs w:val="28"/>
        </w:rPr>
        <w:t xml:space="preserve"> </w:t>
      </w:r>
      <w:r w:rsidR="00B334E6" w:rsidRPr="00FC4E82">
        <w:rPr>
          <w:rFonts w:ascii="Times New Roman" w:hAnsi="Times New Roman" w:cs="Times New Roman"/>
          <w:sz w:val="28"/>
          <w:szCs w:val="28"/>
        </w:rPr>
        <w:t>млн</w:t>
      </w:r>
      <w:r w:rsidRPr="00FC4E82">
        <w:rPr>
          <w:rFonts w:ascii="Times New Roman" w:hAnsi="Times New Roman" w:cs="Times New Roman"/>
          <w:sz w:val="28"/>
          <w:szCs w:val="28"/>
        </w:rPr>
        <w:t>. рублей.</w:t>
      </w:r>
    </w:p>
    <w:p w:rsidR="000F2E9A" w:rsidRPr="00FC4E82" w:rsidRDefault="005B43DA" w:rsidP="000F2E9A">
      <w:pPr>
        <w:tabs>
          <w:tab w:val="left" w:pos="1134"/>
        </w:tabs>
        <w:spacing w:line="320" w:lineRule="exact"/>
        <w:ind w:firstLine="709"/>
        <w:jc w:val="both"/>
        <w:rPr>
          <w:rFonts w:ascii="Times New Roman" w:hAnsi="Times New Roman" w:cs="Times New Roman"/>
          <w:sz w:val="28"/>
          <w:szCs w:val="28"/>
        </w:rPr>
      </w:pPr>
      <w:r w:rsidRPr="00FC4E82">
        <w:rPr>
          <w:rFonts w:ascii="Times New Roman" w:hAnsi="Times New Roman" w:cs="Times New Roman"/>
          <w:sz w:val="28"/>
          <w:szCs w:val="28"/>
        </w:rPr>
        <w:t>В</w:t>
      </w:r>
      <w:r w:rsidR="000F2E9A" w:rsidRPr="00FC4E82">
        <w:rPr>
          <w:rFonts w:ascii="Times New Roman" w:hAnsi="Times New Roman" w:cs="Times New Roman"/>
          <w:sz w:val="28"/>
          <w:szCs w:val="28"/>
        </w:rPr>
        <w:t xml:space="preserve"> соответствии с Законом Республики Адыгея «О внесении изменений в ста</w:t>
      </w:r>
      <w:r w:rsidRPr="00FC4E82">
        <w:rPr>
          <w:rFonts w:ascii="Times New Roman" w:hAnsi="Times New Roman" w:cs="Times New Roman"/>
          <w:sz w:val="28"/>
          <w:szCs w:val="28"/>
        </w:rPr>
        <w:t xml:space="preserve">тью 5 Закона Республики Адыгея </w:t>
      </w:r>
      <w:r w:rsidR="000F2E9A" w:rsidRPr="00FC4E82">
        <w:rPr>
          <w:rFonts w:ascii="Times New Roman" w:hAnsi="Times New Roman" w:cs="Times New Roman"/>
          <w:sz w:val="28"/>
          <w:szCs w:val="28"/>
        </w:rPr>
        <w:t>от 1 октября 2017 года № 87 «О бюджетном процессе в Республике Адыгея» с 1 января 2018 года:</w:t>
      </w:r>
    </w:p>
    <w:p w:rsidR="000F2E9A" w:rsidRPr="00FC4E82" w:rsidRDefault="000F2E9A" w:rsidP="000F2E9A">
      <w:pPr>
        <w:tabs>
          <w:tab w:val="left" w:pos="993"/>
        </w:tabs>
        <w:spacing w:line="320" w:lineRule="exact"/>
        <w:ind w:firstLine="709"/>
        <w:jc w:val="both"/>
        <w:rPr>
          <w:rFonts w:ascii="Times New Roman" w:hAnsi="Times New Roman" w:cs="Times New Roman"/>
          <w:sz w:val="28"/>
          <w:szCs w:val="28"/>
        </w:rPr>
      </w:pPr>
      <w:r w:rsidRPr="00FC4E82">
        <w:rPr>
          <w:rFonts w:ascii="Times New Roman" w:hAnsi="Times New Roman" w:cs="Times New Roman"/>
          <w:sz w:val="28"/>
          <w:szCs w:val="28"/>
        </w:rPr>
        <w:t>1)</w:t>
      </w:r>
      <w:r w:rsidRPr="00FC4E82">
        <w:rPr>
          <w:rFonts w:ascii="Times New Roman" w:hAnsi="Times New Roman" w:cs="Times New Roman"/>
          <w:sz w:val="28"/>
          <w:szCs w:val="28"/>
        </w:rPr>
        <w:tab/>
        <w:t>в бюджеты муниципальных районов увеличен норматив зачисления налога, взимаемого с применением упрощенной системы налогообложения, в том числе минимального налога до 50 процентов против действовавших 45 процентов;</w:t>
      </w:r>
    </w:p>
    <w:p w:rsidR="000F2E9A" w:rsidRPr="00FC4E82" w:rsidRDefault="000F2E9A" w:rsidP="000F2E9A">
      <w:pPr>
        <w:tabs>
          <w:tab w:val="left" w:pos="993"/>
        </w:tabs>
        <w:spacing w:line="320" w:lineRule="exact"/>
        <w:ind w:firstLine="709"/>
        <w:jc w:val="both"/>
        <w:rPr>
          <w:rFonts w:ascii="Times New Roman" w:hAnsi="Times New Roman" w:cs="Times New Roman"/>
          <w:sz w:val="28"/>
          <w:szCs w:val="28"/>
        </w:rPr>
      </w:pPr>
      <w:r w:rsidRPr="00FC4E82">
        <w:rPr>
          <w:rFonts w:ascii="Times New Roman" w:hAnsi="Times New Roman" w:cs="Times New Roman"/>
          <w:sz w:val="28"/>
          <w:szCs w:val="28"/>
        </w:rPr>
        <w:t>2)</w:t>
      </w:r>
      <w:r w:rsidRPr="00FC4E82">
        <w:rPr>
          <w:rFonts w:ascii="Times New Roman" w:hAnsi="Times New Roman" w:cs="Times New Roman"/>
          <w:sz w:val="28"/>
          <w:szCs w:val="28"/>
        </w:rPr>
        <w:tab/>
        <w:t>в бюджеты городских округов увеличен норматив зачисления налога, взимаемого с применением упрощенной системы налогообложения, в том числе минимального налога до 50 процентов против действовавших 46 процентов.</w:t>
      </w:r>
    </w:p>
    <w:p w:rsidR="000F2E9A" w:rsidRPr="00FC4E82" w:rsidRDefault="000F2E9A" w:rsidP="000F2E9A">
      <w:pPr>
        <w:spacing w:line="320" w:lineRule="exact"/>
        <w:ind w:firstLine="709"/>
        <w:jc w:val="both"/>
        <w:rPr>
          <w:rFonts w:ascii="Times New Roman" w:hAnsi="Times New Roman" w:cs="Times New Roman"/>
          <w:sz w:val="28"/>
          <w:szCs w:val="28"/>
        </w:rPr>
      </w:pPr>
      <w:r w:rsidRPr="00FC4E82">
        <w:rPr>
          <w:rFonts w:ascii="Times New Roman" w:hAnsi="Times New Roman" w:cs="Times New Roman"/>
          <w:sz w:val="28"/>
          <w:szCs w:val="28"/>
        </w:rPr>
        <w:t xml:space="preserve">Также в 2018 году в целях обеспечения устойчивого исполнения местных бюджетов оказывались меры по обеспечению сбалансированности муниципальных районов (городских округов) (всего перечислено дотаций на сбалансированность, дотаций на частичную компенсацию дополнительных расходов на повышение оплаты труда работников бюджетной сферы, субсидий на частичную компенсацию расходов для доведения минимального размера оплаты труда до уровня, установленного федеральным законодательством в 2018 году, субсидий на частичную компенсацию расходов на повышение оплаты труда работников бюджетной сферы, субсидий в целях </w:t>
      </w:r>
      <w:proofErr w:type="spellStart"/>
      <w:r w:rsidRPr="00FC4E82">
        <w:rPr>
          <w:rFonts w:ascii="Times New Roman" w:hAnsi="Times New Roman" w:cs="Times New Roman"/>
          <w:sz w:val="28"/>
          <w:szCs w:val="28"/>
        </w:rPr>
        <w:t>софинансирования</w:t>
      </w:r>
      <w:proofErr w:type="spellEnd"/>
      <w:r w:rsidRPr="00FC4E82">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в сумме 422</w:t>
      </w:r>
      <w:r w:rsidR="0056528A" w:rsidRPr="00FC4E82">
        <w:rPr>
          <w:rFonts w:ascii="Times New Roman" w:hAnsi="Times New Roman" w:cs="Times New Roman"/>
          <w:sz w:val="28"/>
          <w:szCs w:val="28"/>
        </w:rPr>
        <w:t>,5</w:t>
      </w:r>
      <w:r w:rsidRPr="00FC4E82">
        <w:rPr>
          <w:rFonts w:ascii="Times New Roman" w:hAnsi="Times New Roman" w:cs="Times New Roman"/>
          <w:sz w:val="28"/>
          <w:szCs w:val="28"/>
        </w:rPr>
        <w:t xml:space="preserve"> </w:t>
      </w:r>
      <w:r w:rsidR="0056528A" w:rsidRPr="00FC4E82">
        <w:rPr>
          <w:rFonts w:ascii="Times New Roman" w:hAnsi="Times New Roman" w:cs="Times New Roman"/>
          <w:sz w:val="28"/>
          <w:szCs w:val="28"/>
        </w:rPr>
        <w:t>млн</w:t>
      </w:r>
      <w:r w:rsidRPr="00FC4E82">
        <w:rPr>
          <w:rFonts w:ascii="Times New Roman" w:hAnsi="Times New Roman" w:cs="Times New Roman"/>
          <w:sz w:val="28"/>
          <w:szCs w:val="28"/>
        </w:rPr>
        <w:t xml:space="preserve">. рублей) и предоставлялись бюджетные кредиты из республиканского бюджета на частичное финансирование дефицита муниципальных районов (городских округов) – 186,0 </w:t>
      </w:r>
      <w:r w:rsidR="0056528A" w:rsidRPr="00FC4E82">
        <w:rPr>
          <w:rFonts w:ascii="Times New Roman" w:hAnsi="Times New Roman" w:cs="Times New Roman"/>
          <w:sz w:val="28"/>
          <w:szCs w:val="28"/>
        </w:rPr>
        <w:t>млн</w:t>
      </w:r>
      <w:r w:rsidRPr="00FC4E82">
        <w:rPr>
          <w:rFonts w:ascii="Times New Roman" w:hAnsi="Times New Roman" w:cs="Times New Roman"/>
          <w:sz w:val="28"/>
          <w:szCs w:val="28"/>
        </w:rPr>
        <w:t>. рублей.</w:t>
      </w:r>
    </w:p>
    <w:p w:rsidR="000F2E9A" w:rsidRPr="00FC4E82" w:rsidRDefault="000F2E9A" w:rsidP="00B01489">
      <w:pPr>
        <w:spacing w:line="320" w:lineRule="exact"/>
        <w:ind w:firstLine="567"/>
        <w:jc w:val="both"/>
        <w:rPr>
          <w:rFonts w:ascii="Times New Roman" w:hAnsi="Times New Roman" w:cs="Times New Roman"/>
          <w:sz w:val="28"/>
          <w:szCs w:val="28"/>
        </w:rPr>
      </w:pPr>
      <w:r w:rsidRPr="00FC4E82">
        <w:rPr>
          <w:rFonts w:ascii="Times New Roman" w:hAnsi="Times New Roman" w:cs="Times New Roman"/>
          <w:sz w:val="28"/>
          <w:szCs w:val="28"/>
        </w:rPr>
        <w:t>Результатом проводимой в 2018 году политики в области межбюджетных отношений стало обеспечение финансовой устойчивости муниципальных бюджетов.</w:t>
      </w:r>
    </w:p>
    <w:p w:rsidR="006D4990" w:rsidRPr="00FC4E82" w:rsidRDefault="006D4990" w:rsidP="006D4990">
      <w:pPr>
        <w:widowControl/>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Современная система межбюджетных отношений должна не только обеспечивать оптимальный баланс между выравнивающей и стимулирующей функциями, но и содержать стимулы к повышению качества управления муниципальными финансами.</w:t>
      </w:r>
    </w:p>
    <w:p w:rsidR="006F4C2B"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На поощрение достижения наилучших значений показателей деятельности органов местного самоуправления муниципальных районов (городских округов), в республиканском бюджете Республики Адыгея </w:t>
      </w:r>
      <w:proofErr w:type="gramStart"/>
      <w:r w:rsidRPr="00FC4E82">
        <w:rPr>
          <w:rFonts w:ascii="Times New Roman" w:hAnsi="Times New Roman" w:cs="Times New Roman"/>
          <w:sz w:val="28"/>
          <w:szCs w:val="28"/>
        </w:rPr>
        <w:t>ежегодно  предусматривается</w:t>
      </w:r>
      <w:proofErr w:type="gramEnd"/>
      <w:r w:rsidRPr="00FC4E82">
        <w:rPr>
          <w:rFonts w:ascii="Times New Roman" w:hAnsi="Times New Roman" w:cs="Times New Roman"/>
          <w:sz w:val="28"/>
          <w:szCs w:val="28"/>
        </w:rPr>
        <w:t xml:space="preserve"> 5,0 млн. рублей, которые распределяются между тремя муниципальными образованиями, достигшими наилучших значений показателей по итогам отчетного финансового года.</w:t>
      </w:r>
    </w:p>
    <w:p w:rsidR="006F4C2B" w:rsidRPr="00FC4E82" w:rsidRDefault="006F4C2B" w:rsidP="00804F02">
      <w:pPr>
        <w:widowControl/>
        <w:ind w:firstLine="567"/>
        <w:jc w:val="both"/>
        <w:rPr>
          <w:rFonts w:ascii="Times New Roman" w:eastAsiaTheme="minorHAnsi" w:hAnsi="Times New Roman" w:cs="Times New Roman"/>
          <w:sz w:val="28"/>
          <w:szCs w:val="28"/>
          <w:lang w:eastAsia="en-US"/>
        </w:rPr>
      </w:pPr>
      <w:r w:rsidRPr="00FC4E82">
        <w:rPr>
          <w:rFonts w:ascii="Times New Roman" w:hAnsi="Times New Roman" w:cs="Times New Roman"/>
          <w:sz w:val="28"/>
          <w:szCs w:val="28"/>
        </w:rPr>
        <w:t>В 201</w:t>
      </w:r>
      <w:r w:rsidR="001F3856" w:rsidRPr="00FC4E82">
        <w:rPr>
          <w:rFonts w:ascii="Times New Roman" w:hAnsi="Times New Roman" w:cs="Times New Roman"/>
          <w:sz w:val="28"/>
          <w:szCs w:val="28"/>
        </w:rPr>
        <w:t>8</w:t>
      </w:r>
      <w:r w:rsidRPr="00FC4E82">
        <w:rPr>
          <w:rFonts w:ascii="Times New Roman" w:hAnsi="Times New Roman" w:cs="Times New Roman"/>
          <w:sz w:val="28"/>
          <w:szCs w:val="28"/>
        </w:rPr>
        <w:t xml:space="preserve"> году в соответствии с</w:t>
      </w:r>
      <w:r w:rsidRPr="00FC4E82">
        <w:rPr>
          <w:rFonts w:ascii="Times New Roman" w:eastAsiaTheme="minorHAnsi" w:hAnsi="Times New Roman" w:cs="Times New Roman"/>
          <w:sz w:val="28"/>
          <w:szCs w:val="28"/>
          <w:lang w:eastAsia="en-US"/>
        </w:rPr>
        <w:t xml:space="preserve"> </w:t>
      </w:r>
      <w:hyperlink r:id="rId16" w:history="1">
        <w:r w:rsidRPr="00FC4E82">
          <w:rPr>
            <w:rFonts w:ascii="Times New Roman" w:eastAsiaTheme="minorHAnsi" w:hAnsi="Times New Roman" w:cs="Times New Roman"/>
            <w:sz w:val="28"/>
            <w:szCs w:val="28"/>
            <w:lang w:eastAsia="en-US"/>
          </w:rPr>
          <w:t>Законом</w:t>
        </w:r>
      </w:hyperlink>
      <w:r w:rsidRPr="00FC4E82">
        <w:rPr>
          <w:rFonts w:ascii="Times New Roman" w:eastAsiaTheme="minorHAnsi" w:hAnsi="Times New Roman" w:cs="Times New Roman"/>
          <w:sz w:val="28"/>
          <w:szCs w:val="28"/>
          <w:lang w:eastAsia="en-US"/>
        </w:rPr>
        <w:t xml:space="preserve"> Республики Адыгея от </w:t>
      </w:r>
      <w:r w:rsidR="001F3856" w:rsidRPr="00FC4E82">
        <w:rPr>
          <w:rFonts w:ascii="Times New Roman" w:eastAsiaTheme="minorHAnsi" w:hAnsi="Times New Roman" w:cs="Times New Roman"/>
          <w:sz w:val="28"/>
          <w:szCs w:val="28"/>
          <w:lang w:eastAsia="en-US"/>
        </w:rPr>
        <w:t>20 декабря 2018 </w:t>
      </w:r>
      <w:r w:rsidRPr="00FC4E82">
        <w:rPr>
          <w:rFonts w:ascii="Times New Roman" w:eastAsiaTheme="minorHAnsi" w:hAnsi="Times New Roman" w:cs="Times New Roman"/>
          <w:sz w:val="28"/>
          <w:szCs w:val="28"/>
          <w:lang w:eastAsia="en-US"/>
        </w:rPr>
        <w:t xml:space="preserve">года № </w:t>
      </w:r>
      <w:r w:rsidR="001F3856" w:rsidRPr="00FC4E82">
        <w:rPr>
          <w:rFonts w:ascii="Times New Roman" w:eastAsiaTheme="minorHAnsi" w:hAnsi="Times New Roman" w:cs="Times New Roman"/>
          <w:sz w:val="28"/>
          <w:szCs w:val="28"/>
          <w:lang w:eastAsia="en-US"/>
        </w:rPr>
        <w:t>203</w:t>
      </w:r>
      <w:r w:rsidRPr="00FC4E82">
        <w:rPr>
          <w:rFonts w:ascii="Times New Roman" w:eastAsiaTheme="minorHAnsi" w:hAnsi="Times New Roman" w:cs="Times New Roman"/>
          <w:sz w:val="28"/>
          <w:szCs w:val="28"/>
          <w:lang w:eastAsia="en-US"/>
        </w:rPr>
        <w:t xml:space="preserve"> «О республиканском бюджете Республики Адыгея на 201</w:t>
      </w:r>
      <w:r w:rsidR="001F3856" w:rsidRPr="00FC4E82">
        <w:rPr>
          <w:rFonts w:ascii="Times New Roman" w:eastAsiaTheme="minorHAnsi" w:hAnsi="Times New Roman" w:cs="Times New Roman"/>
          <w:sz w:val="28"/>
          <w:szCs w:val="28"/>
          <w:lang w:eastAsia="en-US"/>
        </w:rPr>
        <w:t>8</w:t>
      </w:r>
      <w:r w:rsidRPr="00FC4E82">
        <w:rPr>
          <w:rFonts w:ascii="Times New Roman" w:eastAsiaTheme="minorHAnsi" w:hAnsi="Times New Roman" w:cs="Times New Roman"/>
          <w:sz w:val="28"/>
          <w:szCs w:val="28"/>
          <w:lang w:eastAsia="en-US"/>
        </w:rPr>
        <w:t xml:space="preserve"> год</w:t>
      </w:r>
      <w:r w:rsidR="008E108D" w:rsidRPr="00FC4E82">
        <w:rPr>
          <w:rFonts w:ascii="Times New Roman" w:eastAsiaTheme="minorHAnsi" w:hAnsi="Times New Roman" w:cs="Times New Roman"/>
          <w:sz w:val="28"/>
          <w:szCs w:val="28"/>
          <w:lang w:eastAsia="en-US"/>
        </w:rPr>
        <w:t xml:space="preserve"> и на плановый период 201</w:t>
      </w:r>
      <w:r w:rsidR="001F3856" w:rsidRPr="00FC4E82">
        <w:rPr>
          <w:rFonts w:ascii="Times New Roman" w:eastAsiaTheme="minorHAnsi" w:hAnsi="Times New Roman" w:cs="Times New Roman"/>
          <w:sz w:val="28"/>
          <w:szCs w:val="28"/>
          <w:lang w:eastAsia="en-US"/>
        </w:rPr>
        <w:t>9</w:t>
      </w:r>
      <w:r w:rsidR="008E108D" w:rsidRPr="00FC4E82">
        <w:rPr>
          <w:rFonts w:ascii="Times New Roman" w:eastAsiaTheme="minorHAnsi" w:hAnsi="Times New Roman" w:cs="Times New Roman"/>
          <w:sz w:val="28"/>
          <w:szCs w:val="28"/>
          <w:lang w:eastAsia="en-US"/>
        </w:rPr>
        <w:t xml:space="preserve"> и 20</w:t>
      </w:r>
      <w:r w:rsidR="001F3856" w:rsidRPr="00FC4E82">
        <w:rPr>
          <w:rFonts w:ascii="Times New Roman" w:eastAsiaTheme="minorHAnsi" w:hAnsi="Times New Roman" w:cs="Times New Roman"/>
          <w:sz w:val="28"/>
          <w:szCs w:val="28"/>
          <w:lang w:eastAsia="en-US"/>
        </w:rPr>
        <w:t>20</w:t>
      </w:r>
      <w:r w:rsidR="008E108D" w:rsidRPr="00FC4E82">
        <w:rPr>
          <w:rFonts w:ascii="Times New Roman" w:eastAsiaTheme="minorHAnsi" w:hAnsi="Times New Roman" w:cs="Times New Roman"/>
          <w:sz w:val="28"/>
          <w:szCs w:val="28"/>
          <w:lang w:eastAsia="en-US"/>
        </w:rPr>
        <w:t xml:space="preserve"> годов</w:t>
      </w:r>
      <w:r w:rsidRPr="00FC4E82">
        <w:rPr>
          <w:rFonts w:ascii="Times New Roman" w:eastAsiaTheme="minorHAnsi" w:hAnsi="Times New Roman" w:cs="Times New Roman"/>
          <w:sz w:val="28"/>
          <w:szCs w:val="28"/>
          <w:lang w:eastAsia="en-US"/>
        </w:rPr>
        <w:t xml:space="preserve">» и </w:t>
      </w:r>
      <w:r w:rsidRPr="00FC4E82">
        <w:rPr>
          <w:rFonts w:ascii="Times New Roman" w:hAnsi="Times New Roman" w:cs="Times New Roman"/>
          <w:sz w:val="28"/>
          <w:szCs w:val="28"/>
        </w:rPr>
        <w:t>распоряжением Кабинета Министров Республики Адыгея  от</w:t>
      </w:r>
      <w:r w:rsidRPr="00FC4E82">
        <w:rPr>
          <w:rFonts w:ascii="Times New Roman" w:eastAsiaTheme="minorHAnsi" w:hAnsi="Times New Roman" w:cs="Times New Roman"/>
          <w:sz w:val="28"/>
          <w:szCs w:val="28"/>
          <w:lang w:eastAsia="en-US"/>
        </w:rPr>
        <w:t xml:space="preserve"> </w:t>
      </w:r>
      <w:r w:rsidR="001F3856" w:rsidRPr="00FC4E82">
        <w:rPr>
          <w:rFonts w:ascii="Times New Roman" w:eastAsiaTheme="minorHAnsi" w:hAnsi="Times New Roman" w:cs="Times New Roman"/>
          <w:sz w:val="28"/>
          <w:szCs w:val="28"/>
          <w:lang w:eastAsia="en-US"/>
        </w:rPr>
        <w:t>16</w:t>
      </w:r>
      <w:r w:rsidRPr="00FC4E82">
        <w:rPr>
          <w:rFonts w:ascii="Times New Roman" w:eastAsiaTheme="minorHAnsi" w:hAnsi="Times New Roman" w:cs="Times New Roman"/>
          <w:sz w:val="28"/>
          <w:szCs w:val="28"/>
          <w:lang w:eastAsia="en-US"/>
        </w:rPr>
        <w:t xml:space="preserve"> октября 201</w:t>
      </w:r>
      <w:r w:rsidR="001F3856" w:rsidRPr="00FC4E82">
        <w:rPr>
          <w:rFonts w:ascii="Times New Roman" w:eastAsiaTheme="minorHAnsi" w:hAnsi="Times New Roman" w:cs="Times New Roman"/>
          <w:sz w:val="28"/>
          <w:szCs w:val="28"/>
          <w:lang w:eastAsia="en-US"/>
        </w:rPr>
        <w:t>8</w:t>
      </w:r>
      <w:r w:rsidRPr="00FC4E82">
        <w:rPr>
          <w:rFonts w:ascii="Times New Roman" w:eastAsiaTheme="minorHAnsi" w:hAnsi="Times New Roman" w:cs="Times New Roman"/>
          <w:sz w:val="28"/>
          <w:szCs w:val="28"/>
          <w:lang w:eastAsia="en-US"/>
        </w:rPr>
        <w:t xml:space="preserve"> года № 2</w:t>
      </w:r>
      <w:r w:rsidR="00284198" w:rsidRPr="00FC4E82">
        <w:rPr>
          <w:rFonts w:ascii="Times New Roman" w:eastAsiaTheme="minorHAnsi" w:hAnsi="Times New Roman" w:cs="Times New Roman"/>
          <w:sz w:val="28"/>
          <w:szCs w:val="28"/>
          <w:lang w:eastAsia="en-US"/>
        </w:rPr>
        <w:t>86</w:t>
      </w:r>
      <w:r w:rsidRPr="00FC4E82">
        <w:rPr>
          <w:rFonts w:ascii="Times New Roman" w:eastAsiaTheme="minorHAnsi" w:hAnsi="Times New Roman" w:cs="Times New Roman"/>
          <w:sz w:val="28"/>
          <w:szCs w:val="28"/>
          <w:lang w:eastAsia="en-US"/>
        </w:rPr>
        <w:t>-р</w:t>
      </w:r>
      <w:r w:rsidRPr="00FC4E82">
        <w:rPr>
          <w:rFonts w:ascii="Times New Roman" w:hAnsi="Times New Roman" w:cs="Times New Roman"/>
          <w:sz w:val="28"/>
          <w:szCs w:val="28"/>
        </w:rPr>
        <w:t xml:space="preserve"> </w:t>
      </w:r>
      <w:r w:rsidR="00284198" w:rsidRPr="00FC4E82">
        <w:rPr>
          <w:rFonts w:ascii="Times New Roman" w:hAnsi="Times New Roman" w:cs="Times New Roman"/>
          <w:sz w:val="28"/>
          <w:szCs w:val="28"/>
        </w:rPr>
        <w:t>«О выделении грантов городским округам и муниципальным районам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за 2017 год»</w:t>
      </w:r>
      <w:r w:rsidR="009728B0" w:rsidRPr="00FC4E82">
        <w:rPr>
          <w:rFonts w:ascii="Times New Roman" w:eastAsiaTheme="minorHAnsi" w:hAnsi="Times New Roman" w:cs="Times New Roman"/>
          <w:sz w:val="28"/>
          <w:szCs w:val="28"/>
          <w:lang w:eastAsia="en-US"/>
        </w:rPr>
        <w:t xml:space="preserve"> гранты в форме дотаций получили </w:t>
      </w:r>
      <w:r w:rsidRPr="00FC4E82">
        <w:rPr>
          <w:rFonts w:ascii="Times New Roman" w:eastAsiaTheme="minorHAnsi" w:hAnsi="Times New Roman" w:cs="Times New Roman"/>
          <w:sz w:val="28"/>
          <w:szCs w:val="28"/>
          <w:lang w:eastAsia="en-US"/>
        </w:rPr>
        <w:t>3 муниципальных образования: МО «</w:t>
      </w:r>
      <w:proofErr w:type="spellStart"/>
      <w:r w:rsidRPr="00FC4E82">
        <w:rPr>
          <w:rFonts w:ascii="Times New Roman" w:eastAsiaTheme="minorHAnsi" w:hAnsi="Times New Roman" w:cs="Times New Roman"/>
          <w:sz w:val="28"/>
          <w:szCs w:val="28"/>
          <w:lang w:eastAsia="en-US"/>
        </w:rPr>
        <w:t>Гиагинский</w:t>
      </w:r>
      <w:proofErr w:type="spellEnd"/>
      <w:r w:rsidRPr="00FC4E82">
        <w:rPr>
          <w:rFonts w:ascii="Times New Roman" w:eastAsiaTheme="minorHAnsi" w:hAnsi="Times New Roman" w:cs="Times New Roman"/>
          <w:sz w:val="28"/>
          <w:szCs w:val="28"/>
          <w:lang w:eastAsia="en-US"/>
        </w:rPr>
        <w:t xml:space="preserve">  район»</w:t>
      </w:r>
      <w:r w:rsidR="009A7DAB" w:rsidRPr="00FC4E82">
        <w:rPr>
          <w:rFonts w:ascii="Times New Roman" w:eastAsiaTheme="minorHAnsi" w:hAnsi="Times New Roman" w:cs="Times New Roman"/>
          <w:sz w:val="28"/>
          <w:szCs w:val="28"/>
          <w:lang w:eastAsia="en-US"/>
        </w:rPr>
        <w:t xml:space="preserve">, </w:t>
      </w:r>
      <w:r w:rsidR="008D1FB0" w:rsidRPr="00FC4E82">
        <w:rPr>
          <w:rFonts w:ascii="Times New Roman" w:eastAsiaTheme="minorHAnsi" w:hAnsi="Times New Roman" w:cs="Times New Roman"/>
          <w:sz w:val="28"/>
          <w:szCs w:val="28"/>
          <w:lang w:eastAsia="en-US"/>
        </w:rPr>
        <w:t xml:space="preserve">МО «Тахтамукайский район» и </w:t>
      </w:r>
      <w:r w:rsidR="009A7DAB" w:rsidRPr="00FC4E82">
        <w:rPr>
          <w:rFonts w:ascii="Times New Roman" w:eastAsiaTheme="minorHAnsi" w:hAnsi="Times New Roman" w:cs="Times New Roman"/>
          <w:sz w:val="28"/>
          <w:szCs w:val="28"/>
          <w:lang w:eastAsia="en-US"/>
        </w:rPr>
        <w:t>МО «</w:t>
      </w:r>
      <w:r w:rsidR="008D1FB0" w:rsidRPr="00FC4E82">
        <w:rPr>
          <w:rFonts w:ascii="Times New Roman" w:eastAsiaTheme="minorHAnsi" w:hAnsi="Times New Roman" w:cs="Times New Roman"/>
          <w:sz w:val="28"/>
          <w:szCs w:val="28"/>
          <w:lang w:eastAsia="en-US"/>
        </w:rPr>
        <w:t>Красногвардейский район</w:t>
      </w:r>
      <w:r w:rsidR="009A7DAB" w:rsidRPr="00FC4E82">
        <w:rPr>
          <w:rFonts w:ascii="Times New Roman" w:eastAsiaTheme="minorHAnsi" w:hAnsi="Times New Roman" w:cs="Times New Roman"/>
          <w:sz w:val="28"/>
          <w:szCs w:val="28"/>
          <w:lang w:eastAsia="en-US"/>
        </w:rPr>
        <w:t>».</w:t>
      </w:r>
    </w:p>
    <w:p w:rsidR="006F4C2B"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sz w:val="28"/>
          <w:szCs w:val="28"/>
        </w:rPr>
        <w:t>В соответствии с постановлением Кабинета Министров Республики Адыгея от 20 января 2010 года №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Министерство осуществляет ежеквартальную и годовую оценку 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проводится оценка качества управления муниципальными финансами по следующим направлениям:</w:t>
      </w:r>
    </w:p>
    <w:p w:rsidR="006F4C2B"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 1) соблюдение требований бюджетного законодательства;</w:t>
      </w:r>
    </w:p>
    <w:p w:rsidR="006F4C2B" w:rsidRPr="00FC4E82" w:rsidRDefault="006F4C2B" w:rsidP="006F4C2B">
      <w:pPr>
        <w:jc w:val="both"/>
        <w:rPr>
          <w:rFonts w:ascii="Times New Roman" w:hAnsi="Times New Roman" w:cs="Times New Roman"/>
          <w:sz w:val="28"/>
          <w:szCs w:val="28"/>
        </w:rPr>
      </w:pPr>
      <w:r w:rsidRPr="00FC4E82">
        <w:rPr>
          <w:rFonts w:ascii="Times New Roman" w:hAnsi="Times New Roman" w:cs="Times New Roman"/>
          <w:sz w:val="28"/>
          <w:szCs w:val="28"/>
        </w:rPr>
        <w:t xml:space="preserve">         2) качество планирования и исполнения местного бюджета;</w:t>
      </w:r>
    </w:p>
    <w:p w:rsidR="006F4C2B" w:rsidRPr="00FC4E82" w:rsidRDefault="006F4C2B" w:rsidP="006F4C2B">
      <w:pPr>
        <w:jc w:val="both"/>
        <w:rPr>
          <w:rFonts w:ascii="Times New Roman" w:hAnsi="Times New Roman" w:cs="Times New Roman"/>
          <w:sz w:val="28"/>
          <w:szCs w:val="28"/>
        </w:rPr>
      </w:pPr>
      <w:r w:rsidRPr="00FC4E82">
        <w:rPr>
          <w:rFonts w:ascii="Times New Roman" w:hAnsi="Times New Roman" w:cs="Times New Roman"/>
          <w:sz w:val="28"/>
          <w:szCs w:val="28"/>
        </w:rPr>
        <w:t xml:space="preserve">         3) организация и осуществление бюджетного процесса;</w:t>
      </w:r>
    </w:p>
    <w:p w:rsidR="006F4C2B"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 4) состояние нормативной правовой базы органа местного самоуправления;</w:t>
      </w:r>
    </w:p>
    <w:p w:rsidR="006F4C2B"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 5) долговая нагрузка.</w:t>
      </w:r>
    </w:p>
    <w:p w:rsidR="003168E5"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 По результатам проведенного мониторинга и оценки качества управления муниципальными финансами формируется рейтинг муниципальных образований, который размещается на Портале</w:t>
      </w:r>
      <w:r w:rsidR="003168E5" w:rsidRPr="00FC4E82">
        <w:t xml:space="preserve"> (</w:t>
      </w:r>
      <w:r w:rsidR="00EC661A" w:rsidRPr="00FC4E82">
        <w:rPr>
          <w:rFonts w:ascii="Times New Roman" w:hAnsi="Times New Roman" w:cs="Times New Roman"/>
          <w:sz w:val="28"/>
          <w:szCs w:val="28"/>
        </w:rPr>
        <w:t>http://www.minfin01-maykop.ru/Show/Category/22?ItemId=159</w:t>
      </w:r>
      <w:r w:rsidR="003168E5" w:rsidRPr="00FC4E82">
        <w:rPr>
          <w:rFonts w:ascii="Times New Roman" w:hAnsi="Times New Roman" w:cs="Times New Roman"/>
          <w:sz w:val="28"/>
          <w:szCs w:val="28"/>
        </w:rPr>
        <w:t>).</w:t>
      </w:r>
    </w:p>
    <w:p w:rsidR="002B4674" w:rsidRPr="00FC4E82" w:rsidRDefault="002B4674" w:rsidP="002B4674">
      <w:pPr>
        <w:ind w:firstLine="567"/>
        <w:jc w:val="both"/>
        <w:rPr>
          <w:rFonts w:ascii="Times New Roman" w:hAnsi="Times New Roman" w:cs="Times New Roman"/>
          <w:sz w:val="28"/>
          <w:szCs w:val="28"/>
        </w:rPr>
      </w:pPr>
    </w:p>
    <w:p w:rsidR="002B4674" w:rsidRPr="00FC4E82" w:rsidRDefault="002B4674" w:rsidP="002B4674">
      <w:pPr>
        <w:widowControl/>
        <w:ind w:firstLine="567"/>
        <w:jc w:val="both"/>
        <w:rPr>
          <w:rFonts w:ascii="Times New Roman" w:eastAsiaTheme="minorHAnsi" w:hAnsi="Times New Roman" w:cs="Times New Roman"/>
          <w:b/>
          <w:i/>
          <w:sz w:val="28"/>
          <w:szCs w:val="28"/>
          <w:lang w:eastAsia="en-US"/>
        </w:rPr>
      </w:pPr>
      <w:r w:rsidRPr="00FC4E82">
        <w:rPr>
          <w:rFonts w:ascii="Times New Roman" w:eastAsiaTheme="minorHAnsi" w:hAnsi="Times New Roman" w:cs="Times New Roman"/>
          <w:b/>
          <w:i/>
          <w:sz w:val="28"/>
          <w:szCs w:val="28"/>
          <w:lang w:eastAsia="en-US"/>
        </w:rPr>
        <w:t xml:space="preserve">Задача </w:t>
      </w:r>
      <w:r w:rsidR="006F4C2B" w:rsidRPr="00FC4E82">
        <w:rPr>
          <w:rFonts w:ascii="Times New Roman" w:eastAsiaTheme="minorHAnsi" w:hAnsi="Times New Roman" w:cs="Times New Roman"/>
          <w:b/>
          <w:i/>
          <w:sz w:val="28"/>
          <w:szCs w:val="28"/>
          <w:lang w:eastAsia="en-US"/>
        </w:rPr>
        <w:t>4</w:t>
      </w:r>
      <w:r w:rsidRPr="00FC4E82">
        <w:rPr>
          <w:rFonts w:ascii="Times New Roman" w:eastAsiaTheme="minorHAnsi" w:hAnsi="Times New Roman" w:cs="Times New Roman"/>
          <w:b/>
          <w:i/>
          <w:sz w:val="28"/>
          <w:szCs w:val="28"/>
          <w:lang w:eastAsia="en-US"/>
        </w:rPr>
        <w:t>. «Создание условий для повышения качества эффективности управления государственными финансами»</w:t>
      </w:r>
    </w:p>
    <w:p w:rsidR="00860042" w:rsidRPr="00FC4E82" w:rsidRDefault="00860042" w:rsidP="002B4674">
      <w:pPr>
        <w:widowControl/>
        <w:ind w:firstLine="567"/>
        <w:jc w:val="both"/>
        <w:rPr>
          <w:rFonts w:ascii="Times New Roman" w:eastAsiaTheme="minorHAnsi" w:hAnsi="Times New Roman" w:cs="Times New Roman"/>
          <w:sz w:val="28"/>
          <w:szCs w:val="28"/>
          <w:lang w:eastAsia="en-US"/>
        </w:rPr>
      </w:pPr>
    </w:p>
    <w:p w:rsidR="002B4674" w:rsidRPr="00FC4E82" w:rsidRDefault="002B4674" w:rsidP="002B4674">
      <w:pPr>
        <w:widowControl/>
        <w:ind w:firstLine="567"/>
        <w:jc w:val="both"/>
        <w:rPr>
          <w:rFonts w:ascii="Times New Roman" w:eastAsiaTheme="minorHAnsi" w:hAnsi="Times New Roman" w:cs="Times New Roman"/>
          <w:b/>
          <w:sz w:val="28"/>
          <w:szCs w:val="28"/>
          <w:lang w:eastAsia="en-US"/>
        </w:rPr>
      </w:pPr>
      <w:r w:rsidRPr="00FC4E82">
        <w:rPr>
          <w:rFonts w:ascii="Times New Roman" w:eastAsiaTheme="minorHAnsi" w:hAnsi="Times New Roman" w:cs="Times New Roman"/>
          <w:sz w:val="28"/>
          <w:szCs w:val="28"/>
          <w:lang w:eastAsia="en-US"/>
        </w:rPr>
        <w:t xml:space="preserve">Решение данной задачи обеспечивается </w:t>
      </w:r>
      <w:r w:rsidRPr="00FC4E82">
        <w:rPr>
          <w:rFonts w:ascii="Times New Roman" w:hAnsi="Times New Roman" w:cs="Times New Roman"/>
          <w:sz w:val="28"/>
          <w:szCs w:val="28"/>
        </w:rPr>
        <w:t xml:space="preserve"> путем реализации следующих основных мероприятий:</w:t>
      </w:r>
    </w:p>
    <w:p w:rsidR="002B4674" w:rsidRPr="00FC4E82" w:rsidRDefault="002B4674" w:rsidP="00860042">
      <w:pPr>
        <w:widowControl/>
        <w:ind w:firstLine="540"/>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xml:space="preserve"> 1) нормативное правовое регулирование в сфере бюджетного процесса и совершенствование бюджетного законодательства</w:t>
      </w:r>
      <w:r w:rsidR="00860042" w:rsidRPr="00FC4E82">
        <w:rPr>
          <w:rFonts w:ascii="Times New Roman" w:eastAsiaTheme="minorHAnsi" w:hAnsi="Times New Roman" w:cs="Times New Roman"/>
          <w:sz w:val="28"/>
          <w:szCs w:val="28"/>
          <w:lang w:eastAsia="en-US"/>
        </w:rPr>
        <w:t>, осуществляемое путем разработки нормативных правовых актов Республики Адыгея по вопросам правового регулирования в сфере бюджетного процесса в Республике Адыгея и организационно-методического обеспечения бюджетного процесса на республиканском уровне;</w:t>
      </w:r>
    </w:p>
    <w:p w:rsidR="002B4674" w:rsidRPr="00FC4E82" w:rsidRDefault="002B4674" w:rsidP="002B4674">
      <w:pPr>
        <w:widowControl/>
        <w:ind w:firstLine="567"/>
        <w:jc w:val="both"/>
        <w:rPr>
          <w:rFonts w:ascii="Times New Roman" w:eastAsiaTheme="minorHAnsi" w:hAnsi="Times New Roman" w:cs="Times New Roman"/>
          <w:b/>
          <w:sz w:val="28"/>
          <w:szCs w:val="28"/>
          <w:lang w:eastAsia="en-US"/>
        </w:rPr>
      </w:pPr>
      <w:r w:rsidRPr="00FC4E82">
        <w:rPr>
          <w:rFonts w:ascii="Times New Roman" w:eastAsiaTheme="minorHAnsi" w:hAnsi="Times New Roman" w:cs="Times New Roman"/>
          <w:sz w:val="28"/>
          <w:szCs w:val="28"/>
          <w:lang w:eastAsia="en-US"/>
        </w:rPr>
        <w:t xml:space="preserve"> 2) организация процесса планирования и исполнения республиканского бюджета Республики Адыгея и формирование бюджетной отчетности;</w:t>
      </w:r>
    </w:p>
    <w:p w:rsidR="002B4674" w:rsidRPr="00FC4E82" w:rsidRDefault="002B4674" w:rsidP="002B4674">
      <w:pPr>
        <w:widowControl/>
        <w:ind w:firstLine="567"/>
        <w:jc w:val="both"/>
        <w:rPr>
          <w:rFonts w:ascii="Times New Roman" w:eastAsiaTheme="minorHAnsi" w:hAnsi="Times New Roman" w:cs="Times New Roman"/>
          <w:b/>
          <w:sz w:val="28"/>
          <w:szCs w:val="28"/>
          <w:lang w:eastAsia="en-US"/>
        </w:rPr>
      </w:pPr>
      <w:r w:rsidRPr="00FC4E82">
        <w:rPr>
          <w:rFonts w:ascii="Times New Roman" w:eastAsiaTheme="minorHAnsi" w:hAnsi="Times New Roman" w:cs="Times New Roman"/>
          <w:sz w:val="28"/>
          <w:szCs w:val="28"/>
          <w:lang w:eastAsia="en-US"/>
        </w:rPr>
        <w:t xml:space="preserve"> 3) развитие программно-целевых принципов формирования расходов республиканского бюджета Республики Адыгея;</w:t>
      </w:r>
    </w:p>
    <w:p w:rsidR="002B4674" w:rsidRPr="00FC4E82" w:rsidRDefault="002B4674" w:rsidP="002B4674">
      <w:pPr>
        <w:keepNext/>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xml:space="preserve"> 4) повышение эффективности деятельности исполнительных органов государственной власти Республики Адыгея и государственных учреждений Республики Адыгея;</w:t>
      </w:r>
    </w:p>
    <w:p w:rsidR="002B4674" w:rsidRPr="00FC4E82" w:rsidRDefault="002B4674" w:rsidP="002B4674">
      <w:pPr>
        <w:keepNext/>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xml:space="preserve"> 5) развитие автоматизированных информационных систем управления государственными финансами Республики Адыгея;</w:t>
      </w:r>
    </w:p>
    <w:p w:rsidR="002B4674" w:rsidRPr="00FC4E82" w:rsidRDefault="002B4674" w:rsidP="002B4674">
      <w:pPr>
        <w:keepNext/>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xml:space="preserve"> 6) обеспечение открытости и прозрачности государственных финансов Республики Адыгея.</w:t>
      </w:r>
    </w:p>
    <w:p w:rsidR="002B4674" w:rsidRPr="00FC4E82" w:rsidRDefault="002B4674" w:rsidP="002B4674">
      <w:pPr>
        <w:ind w:firstLine="567"/>
        <w:jc w:val="both"/>
        <w:rPr>
          <w:rFonts w:ascii="Times New Roman" w:hAnsi="Times New Roman" w:cs="Times New Roman"/>
          <w:sz w:val="28"/>
          <w:szCs w:val="28"/>
        </w:rPr>
      </w:pPr>
      <w:r w:rsidRPr="00FC4E82">
        <w:rPr>
          <w:rFonts w:ascii="Times New Roman" w:hAnsi="Times New Roman" w:cs="Times New Roman"/>
          <w:sz w:val="28"/>
          <w:szCs w:val="28"/>
        </w:rPr>
        <w:t>Одним из основных инструментов повышения эффективности бюджетных расходов как составной части эффективности деятельности органов государственной власти является  программно-целевой принцип организации их деятельности.</w:t>
      </w:r>
    </w:p>
    <w:p w:rsidR="002B4674" w:rsidRPr="00FC4E82" w:rsidRDefault="002B4674" w:rsidP="002B4674">
      <w:pPr>
        <w:ind w:firstLine="567"/>
        <w:jc w:val="both"/>
        <w:rPr>
          <w:rFonts w:ascii="Times New Roman" w:hAnsi="Times New Roman" w:cs="Times New Roman"/>
          <w:sz w:val="28"/>
          <w:szCs w:val="28"/>
        </w:rPr>
      </w:pPr>
      <w:r w:rsidRPr="00FC4E82">
        <w:rPr>
          <w:rFonts w:ascii="Times New Roman" w:hAnsi="Times New Roman" w:cs="Times New Roman"/>
          <w:sz w:val="28"/>
          <w:szCs w:val="28"/>
        </w:rPr>
        <w:t>Республика Адыгея осуществила переход на «программный» бюджет, начиная с его формирования на 2014 год и на плановый период 2015</w:t>
      </w:r>
      <w:r w:rsidR="00320CCD" w:rsidRPr="00FC4E82">
        <w:rPr>
          <w:rFonts w:ascii="Times New Roman" w:hAnsi="Times New Roman" w:cs="Times New Roman"/>
          <w:sz w:val="28"/>
          <w:szCs w:val="28"/>
        </w:rPr>
        <w:t xml:space="preserve"> и </w:t>
      </w:r>
      <w:r w:rsidRPr="00FC4E82">
        <w:rPr>
          <w:rFonts w:ascii="Times New Roman" w:hAnsi="Times New Roman" w:cs="Times New Roman"/>
          <w:sz w:val="28"/>
          <w:szCs w:val="28"/>
        </w:rPr>
        <w:t xml:space="preserve">2016 годов. </w:t>
      </w:r>
    </w:p>
    <w:p w:rsidR="002B4674" w:rsidRPr="00FC4E82" w:rsidRDefault="002B4674" w:rsidP="00BA239C">
      <w:pPr>
        <w:widowControl/>
        <w:ind w:firstLine="567"/>
        <w:jc w:val="both"/>
        <w:outlineLvl w:val="0"/>
        <w:rPr>
          <w:rFonts w:ascii="Times New Roman" w:eastAsiaTheme="minorHAnsi" w:hAnsi="Times New Roman" w:cs="Times New Roman"/>
          <w:sz w:val="28"/>
          <w:szCs w:val="28"/>
          <w:lang w:eastAsia="en-US"/>
        </w:rPr>
      </w:pPr>
      <w:r w:rsidRPr="00FC4E82">
        <w:rPr>
          <w:rFonts w:ascii="Times New Roman" w:hAnsi="Times New Roman" w:cs="Times New Roman"/>
          <w:sz w:val="28"/>
          <w:szCs w:val="28"/>
        </w:rPr>
        <w:t>Доля расходов республиканского бюджета, сформированных в рамках программ (</w:t>
      </w:r>
      <w:r w:rsidR="00165D96" w:rsidRPr="00FC4E82">
        <w:rPr>
          <w:rFonts w:ascii="Times New Roman" w:hAnsi="Times New Roman" w:cs="Times New Roman"/>
          <w:sz w:val="28"/>
          <w:szCs w:val="28"/>
        </w:rPr>
        <w:t>20</w:t>
      </w:r>
      <w:r w:rsidRPr="00FC4E82">
        <w:rPr>
          <w:rFonts w:ascii="Times New Roman" w:hAnsi="Times New Roman" w:cs="Times New Roman"/>
          <w:sz w:val="28"/>
          <w:szCs w:val="28"/>
        </w:rPr>
        <w:t xml:space="preserve"> государственных программ Республики Адыгея и 18 ведомственных целевых программ),  на 201</w:t>
      </w:r>
      <w:r w:rsidR="00320CCD" w:rsidRPr="00FC4E82">
        <w:rPr>
          <w:rFonts w:ascii="Times New Roman" w:hAnsi="Times New Roman" w:cs="Times New Roman"/>
          <w:sz w:val="28"/>
          <w:szCs w:val="28"/>
        </w:rPr>
        <w:t>8</w:t>
      </w:r>
      <w:r w:rsidRPr="00FC4E82">
        <w:rPr>
          <w:rFonts w:ascii="Times New Roman" w:hAnsi="Times New Roman" w:cs="Times New Roman"/>
          <w:sz w:val="28"/>
          <w:szCs w:val="28"/>
        </w:rPr>
        <w:t xml:space="preserve"> год  в соответствии с  Законом Республики Адыгея </w:t>
      </w:r>
      <w:r w:rsidR="00320CCD" w:rsidRPr="00FC4E82">
        <w:rPr>
          <w:rFonts w:ascii="Times New Roman" w:eastAsiaTheme="minorHAnsi" w:hAnsi="Times New Roman" w:cs="Times New Roman"/>
          <w:sz w:val="28"/>
          <w:szCs w:val="28"/>
          <w:lang w:eastAsia="en-US"/>
        </w:rPr>
        <w:t xml:space="preserve">20 декабря 2018 года </w:t>
      </w:r>
      <w:r w:rsidRPr="00FC4E82">
        <w:rPr>
          <w:rFonts w:ascii="Times New Roman" w:hAnsi="Times New Roman" w:cs="Times New Roman"/>
          <w:sz w:val="28"/>
          <w:szCs w:val="28"/>
        </w:rPr>
        <w:t xml:space="preserve">№ </w:t>
      </w:r>
      <w:r w:rsidR="00320CCD" w:rsidRPr="00FC4E82">
        <w:rPr>
          <w:rFonts w:ascii="Times New Roman" w:hAnsi="Times New Roman" w:cs="Times New Roman"/>
          <w:sz w:val="28"/>
          <w:szCs w:val="28"/>
        </w:rPr>
        <w:t>203</w:t>
      </w:r>
      <w:r w:rsidRPr="00FC4E82">
        <w:rPr>
          <w:rFonts w:ascii="Times New Roman" w:hAnsi="Times New Roman" w:cs="Times New Roman"/>
          <w:sz w:val="28"/>
          <w:szCs w:val="28"/>
        </w:rPr>
        <w:t xml:space="preserve"> «О республиканском бюджете Республики Адыгея на 201</w:t>
      </w:r>
      <w:r w:rsidR="00320CCD" w:rsidRPr="00FC4E82">
        <w:rPr>
          <w:rFonts w:ascii="Times New Roman" w:hAnsi="Times New Roman" w:cs="Times New Roman"/>
          <w:sz w:val="28"/>
          <w:szCs w:val="28"/>
        </w:rPr>
        <w:t>8</w:t>
      </w:r>
      <w:r w:rsidRPr="00FC4E82">
        <w:rPr>
          <w:rFonts w:ascii="Times New Roman" w:hAnsi="Times New Roman" w:cs="Times New Roman"/>
          <w:sz w:val="28"/>
          <w:szCs w:val="28"/>
        </w:rPr>
        <w:t xml:space="preserve"> год</w:t>
      </w:r>
      <w:r w:rsidR="005F4B12" w:rsidRPr="00FC4E82">
        <w:rPr>
          <w:rFonts w:ascii="Times New Roman" w:hAnsi="Times New Roman" w:cs="Times New Roman"/>
          <w:sz w:val="28"/>
          <w:szCs w:val="28"/>
        </w:rPr>
        <w:t xml:space="preserve"> и на плановый период 201</w:t>
      </w:r>
      <w:r w:rsidR="00320CCD" w:rsidRPr="00FC4E82">
        <w:rPr>
          <w:rFonts w:ascii="Times New Roman" w:hAnsi="Times New Roman" w:cs="Times New Roman"/>
          <w:sz w:val="28"/>
          <w:szCs w:val="28"/>
        </w:rPr>
        <w:t>9</w:t>
      </w:r>
      <w:r w:rsidR="005F4B12" w:rsidRPr="00FC4E82">
        <w:rPr>
          <w:rFonts w:ascii="Times New Roman" w:hAnsi="Times New Roman" w:cs="Times New Roman"/>
          <w:sz w:val="28"/>
          <w:szCs w:val="28"/>
        </w:rPr>
        <w:t xml:space="preserve"> и 20</w:t>
      </w:r>
      <w:r w:rsidR="00320CCD" w:rsidRPr="00FC4E82">
        <w:rPr>
          <w:rFonts w:ascii="Times New Roman" w:hAnsi="Times New Roman" w:cs="Times New Roman"/>
          <w:sz w:val="28"/>
          <w:szCs w:val="28"/>
        </w:rPr>
        <w:t>20</w:t>
      </w:r>
      <w:r w:rsidR="005F4B12" w:rsidRPr="00FC4E82">
        <w:rPr>
          <w:rFonts w:ascii="Times New Roman" w:hAnsi="Times New Roman" w:cs="Times New Roman"/>
          <w:sz w:val="28"/>
          <w:szCs w:val="28"/>
        </w:rPr>
        <w:t xml:space="preserve"> годов</w:t>
      </w:r>
      <w:r w:rsidR="001B4D03" w:rsidRPr="00FC4E82">
        <w:rPr>
          <w:rFonts w:ascii="Times New Roman" w:hAnsi="Times New Roman" w:cs="Times New Roman"/>
          <w:sz w:val="28"/>
          <w:szCs w:val="28"/>
        </w:rPr>
        <w:t>»</w:t>
      </w:r>
      <w:r w:rsidRPr="00FC4E82">
        <w:rPr>
          <w:rFonts w:ascii="Times New Roman" w:hAnsi="Times New Roman" w:cs="Times New Roman"/>
          <w:sz w:val="28"/>
          <w:szCs w:val="28"/>
        </w:rPr>
        <w:t xml:space="preserve"> (с внесенными изменениями) составила </w:t>
      </w:r>
      <w:r w:rsidR="00892EAC" w:rsidRPr="00FC4E82">
        <w:rPr>
          <w:rFonts w:ascii="Times New Roman" w:hAnsi="Times New Roman" w:cs="Times New Roman"/>
          <w:sz w:val="28"/>
          <w:szCs w:val="28"/>
        </w:rPr>
        <w:t>95,8</w:t>
      </w:r>
      <w:r w:rsidRPr="00FC4E82">
        <w:rPr>
          <w:rFonts w:ascii="Times New Roman" w:hAnsi="Times New Roman" w:cs="Times New Roman"/>
          <w:sz w:val="28"/>
          <w:szCs w:val="28"/>
        </w:rPr>
        <w:t>%.</w:t>
      </w:r>
    </w:p>
    <w:p w:rsidR="00470EDD" w:rsidRPr="00FC4E82" w:rsidRDefault="00A31DE2" w:rsidP="00470EDD">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Г</w:t>
      </w:r>
      <w:r w:rsidR="00470EDD" w:rsidRPr="00FC4E82">
        <w:rPr>
          <w:rFonts w:ascii="Times New Roman" w:eastAsiaTheme="minorHAnsi" w:hAnsi="Times New Roman" w:cs="Times New Roman"/>
          <w:sz w:val="28"/>
          <w:szCs w:val="28"/>
          <w:lang w:eastAsia="en-US"/>
        </w:rPr>
        <w:t xml:space="preserve">осударственные программы Республики Адыгея </w:t>
      </w:r>
      <w:r w:rsidR="00470EDD" w:rsidRPr="00FC4E82">
        <w:rPr>
          <w:rFonts w:ascii="Times New Roman" w:hAnsi="Times New Roman" w:cs="Times New Roman"/>
          <w:sz w:val="28"/>
          <w:szCs w:val="28"/>
        </w:rPr>
        <w:t>учитывают все направления социально-экономического развития республики и</w:t>
      </w:r>
      <w:r w:rsidR="00470EDD" w:rsidRPr="00FC4E82">
        <w:rPr>
          <w:rFonts w:ascii="Times New Roman" w:eastAsiaTheme="minorHAnsi" w:hAnsi="Times New Roman" w:cs="Times New Roman"/>
          <w:sz w:val="28"/>
          <w:szCs w:val="28"/>
          <w:lang w:eastAsia="en-US"/>
        </w:rPr>
        <w:t xml:space="preserve"> позволяют более четко определить приоритеты использования бюджетных средств и, следовательно, создают условия для повышения качества бюджетного планирования, эффективности, гибкости и результативности использования бюджетных средств.</w:t>
      </w:r>
    </w:p>
    <w:p w:rsidR="00051578" w:rsidRPr="00FC4E82" w:rsidRDefault="00051578" w:rsidP="00051578">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Проведена актуализация перечня целевых статей расходов республиканского бюджета Республики Адыгея, в том числе  в структуру кода целевой статьи расходов интегрирована составляющая, предназначенная для отражения расходов по региональным проектам, направленным на реализацию национальных (федеральных) проектов в рамках реализации </w:t>
      </w:r>
      <w:hyperlink r:id="rId17" w:history="1">
        <w:r w:rsidRPr="00FC4E82">
          <w:rPr>
            <w:rStyle w:val="a4"/>
            <w:rFonts w:ascii="Times New Roman" w:hAnsi="Times New Roman"/>
            <w:color w:val="auto"/>
            <w:sz w:val="28"/>
            <w:szCs w:val="28"/>
          </w:rPr>
          <w:t>Указа</w:t>
        </w:r>
      </w:hyperlink>
      <w:r w:rsidRPr="00FC4E82">
        <w:rPr>
          <w:rFonts w:ascii="Times New Roman" w:hAnsi="Times New Roman" w:cs="Times New Roman"/>
          <w:sz w:val="28"/>
          <w:szCs w:val="28"/>
        </w:rPr>
        <w:t xml:space="preserve">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2B4674" w:rsidRPr="00FC4E82" w:rsidRDefault="00A66365" w:rsidP="002B4674">
      <w:pPr>
        <w:ind w:firstLine="567"/>
        <w:jc w:val="both"/>
        <w:rPr>
          <w:rFonts w:ascii="Times New Roman" w:hAnsi="Times New Roman" w:cs="Times New Roman"/>
          <w:b/>
          <w:bCs/>
          <w:sz w:val="28"/>
          <w:szCs w:val="28"/>
        </w:rPr>
      </w:pPr>
      <w:r w:rsidRPr="00FC4E82">
        <w:rPr>
          <w:rFonts w:ascii="Times New Roman" w:hAnsi="Times New Roman" w:cs="Times New Roman"/>
          <w:sz w:val="28"/>
          <w:szCs w:val="28"/>
        </w:rPr>
        <w:t>Для</w:t>
      </w:r>
      <w:r w:rsidR="002B4674" w:rsidRPr="00FC4E82">
        <w:rPr>
          <w:rFonts w:ascii="Times New Roman" w:hAnsi="Times New Roman" w:cs="Times New Roman"/>
          <w:sz w:val="28"/>
          <w:szCs w:val="28"/>
        </w:rPr>
        <w:t xml:space="preserve"> повышения качества управления финансами главных распорядителей бюджетных средств, от эффективности деятельности которых в значительной степени зависит уровень удовлетворенности граждан качеством предоставляемых бюджетных услуг, в соответствии с приказом Министерства финансов Республики Адыгея от 16 марта 2011 года № 39-А проводится мониторинг качества финансового менеджмента субъектов бюджетного планирования Республики Адыгея - анализ и оценка совокупности процессов и процедур, обеспечивающих результативность использования бюджетных средств и охватывающих все элементы бюджетного процесса.  Мониторинг проводится по двум направлениям и состоит из годового мониторинга качества финансового менеджмента в части исполнения республиканского бюджета Республики Адыгея за отчетный финансовый год и мониторинга качества финансового менеджмента в части материалов и документов, используемых при составлении проекта республиканского бюджета Республики Адыгея на очередной финансовый год и плановый период.</w:t>
      </w:r>
    </w:p>
    <w:p w:rsidR="002B4674" w:rsidRPr="00FC4E82" w:rsidRDefault="002B4674" w:rsidP="002B4674">
      <w:pPr>
        <w:ind w:firstLine="567"/>
        <w:jc w:val="both"/>
        <w:rPr>
          <w:rFonts w:ascii="Times New Roman" w:hAnsi="Times New Roman" w:cs="Times New Roman"/>
          <w:sz w:val="28"/>
          <w:szCs w:val="28"/>
        </w:rPr>
      </w:pPr>
      <w:r w:rsidRPr="00FC4E82">
        <w:rPr>
          <w:rFonts w:ascii="Times New Roman" w:hAnsi="Times New Roman" w:cs="Times New Roman"/>
          <w:sz w:val="28"/>
          <w:szCs w:val="28"/>
        </w:rPr>
        <w:t>Оценка качества финансового менеджмента по каждому субъекту бюджетного планирования производится по балльной  шкале в соответствии с утвержденными приказом показателями.</w:t>
      </w:r>
    </w:p>
    <w:p w:rsidR="002B4674" w:rsidRPr="00FC4E82" w:rsidRDefault="002B4674" w:rsidP="002B4674">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Для каждого показателя установлено целевое значение, соответствующее наилучшему уровню состояния  показателя. </w:t>
      </w:r>
    </w:p>
    <w:p w:rsidR="002B4674" w:rsidRPr="00FC4E82" w:rsidRDefault="002B4674" w:rsidP="002B4674">
      <w:pPr>
        <w:ind w:firstLine="567"/>
        <w:jc w:val="both"/>
        <w:rPr>
          <w:rFonts w:ascii="Times New Roman" w:hAnsi="Times New Roman" w:cs="Times New Roman"/>
          <w:sz w:val="28"/>
          <w:szCs w:val="28"/>
        </w:rPr>
      </w:pPr>
      <w:r w:rsidRPr="00FC4E82">
        <w:rPr>
          <w:rFonts w:ascii="Times New Roman" w:hAnsi="Times New Roman" w:cs="Times New Roman"/>
          <w:sz w:val="28"/>
          <w:szCs w:val="28"/>
        </w:rPr>
        <w:t>На основании итоговой оценки качества финансового менеджмента формируется рейтинг субъектов бюджетного планирования, который размещается в сети Интернет на Портале управления общественными финансами (</w:t>
      </w:r>
      <w:hyperlink r:id="rId18" w:history="1">
        <w:r w:rsidRPr="00FC4E82">
          <w:rPr>
            <w:rStyle w:val="a4"/>
            <w:rFonts w:ascii="Times New Roman" w:hAnsi="Times New Roman" w:cs="Times New Roman"/>
            <w:color w:val="auto"/>
            <w:sz w:val="28"/>
            <w:szCs w:val="28"/>
          </w:rPr>
          <w:t>http://www.minfin01-maykop.ru/) (далее</w:t>
        </w:r>
      </w:hyperlink>
      <w:r w:rsidRPr="00FC4E82">
        <w:rPr>
          <w:rFonts w:ascii="Times New Roman" w:hAnsi="Times New Roman" w:cs="Times New Roman"/>
          <w:sz w:val="28"/>
          <w:szCs w:val="28"/>
        </w:rPr>
        <w:t xml:space="preserve"> - Портал).</w:t>
      </w:r>
    </w:p>
    <w:p w:rsidR="002B4674" w:rsidRPr="00FC4E82" w:rsidRDefault="002B4674" w:rsidP="002B4674">
      <w:pPr>
        <w:ind w:firstLine="567"/>
        <w:jc w:val="both"/>
        <w:rPr>
          <w:rFonts w:ascii="Times New Roman" w:hAnsi="Times New Roman" w:cs="Times New Roman"/>
          <w:sz w:val="28"/>
          <w:szCs w:val="28"/>
        </w:rPr>
      </w:pPr>
      <w:r w:rsidRPr="00FC4E82">
        <w:rPr>
          <w:rFonts w:ascii="Times New Roman" w:hAnsi="Times New Roman" w:cs="Times New Roman"/>
          <w:sz w:val="28"/>
          <w:szCs w:val="28"/>
        </w:rPr>
        <w:t>Оценка качества финансового менеджмента служит для главных распорядителей средств бюджета ориентиром для проведения работы по совершенствованию внутренних процедур финансового менеджмента.</w:t>
      </w:r>
    </w:p>
    <w:p w:rsidR="002B4674" w:rsidRPr="00FC4E82" w:rsidRDefault="002B4674" w:rsidP="002B4674">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В рамках </w:t>
      </w:r>
      <w:hyperlink r:id="rId19" w:history="1">
        <w:r w:rsidRPr="00FC4E82">
          <w:rPr>
            <w:rFonts w:ascii="Times New Roman" w:hAnsi="Times New Roman" w:cs="Times New Roman"/>
            <w:sz w:val="28"/>
            <w:szCs w:val="28"/>
          </w:rPr>
          <w:t>Подпрограммы</w:t>
        </w:r>
      </w:hyperlink>
      <w:r w:rsidRPr="00FC4E82">
        <w:rPr>
          <w:rFonts w:ascii="Times New Roman" w:hAnsi="Times New Roman" w:cs="Times New Roman"/>
          <w:sz w:val="28"/>
          <w:szCs w:val="28"/>
        </w:rPr>
        <w:t xml:space="preserve"> «Повышение эффективности управления государственными финансами Республики Адыгея»  государственной программы Республики Адыгея «Управление государственными финансами» на  2014-20</w:t>
      </w:r>
      <w:r w:rsidR="00A86A96" w:rsidRPr="00FC4E82">
        <w:rPr>
          <w:rFonts w:ascii="Times New Roman" w:hAnsi="Times New Roman" w:cs="Times New Roman"/>
          <w:sz w:val="28"/>
          <w:szCs w:val="28"/>
        </w:rPr>
        <w:t>2</w:t>
      </w:r>
      <w:r w:rsidR="0002262E" w:rsidRPr="00FC4E82">
        <w:rPr>
          <w:rFonts w:ascii="Times New Roman" w:hAnsi="Times New Roman" w:cs="Times New Roman"/>
          <w:sz w:val="28"/>
          <w:szCs w:val="28"/>
        </w:rPr>
        <w:t>1</w:t>
      </w:r>
      <w:r w:rsidRPr="00FC4E82">
        <w:rPr>
          <w:rFonts w:ascii="Times New Roman" w:hAnsi="Times New Roman" w:cs="Times New Roman"/>
          <w:sz w:val="28"/>
          <w:szCs w:val="28"/>
        </w:rPr>
        <w:t xml:space="preserve"> годы» реализуется мероприятие «Обеспечение открытости и прозрачности государственных финансов Республики Адыгея</w:t>
      </w:r>
      <w:r w:rsidRPr="00FC4E82">
        <w:rPr>
          <w:rFonts w:ascii="Times New Roman" w:hAnsi="Times New Roman" w:cs="Times New Roman"/>
          <w:bCs/>
          <w:sz w:val="28"/>
          <w:szCs w:val="28"/>
        </w:rPr>
        <w:t xml:space="preserve">», </w:t>
      </w:r>
      <w:r w:rsidRPr="00FC4E82">
        <w:rPr>
          <w:rFonts w:ascii="Times New Roman" w:hAnsi="Times New Roman" w:cs="Times New Roman"/>
          <w:sz w:val="28"/>
          <w:szCs w:val="28"/>
        </w:rPr>
        <w:t>осуществляемое путем публикации актуальной информации о проводимой бюджетной политике и бюджетном процессе в Республике Адыгея, повышения открытости бюджетных данных и информационной открытости деятельности Министерства финансов Республики Адыгея.</w:t>
      </w:r>
    </w:p>
    <w:p w:rsidR="00671346" w:rsidRPr="00FC4E82" w:rsidRDefault="00671346" w:rsidP="00671346">
      <w:pPr>
        <w:ind w:firstLine="567"/>
        <w:jc w:val="both"/>
        <w:rPr>
          <w:rFonts w:ascii="Times New Roman" w:hAnsi="Times New Roman" w:cs="Times New Roman"/>
          <w:sz w:val="28"/>
          <w:szCs w:val="28"/>
        </w:rPr>
      </w:pPr>
      <w:r w:rsidRPr="00FC4E82">
        <w:rPr>
          <w:rFonts w:ascii="Times New Roman CYR" w:hAnsi="Times New Roman CYR" w:cs="Times New Roman CYR"/>
          <w:sz w:val="28"/>
          <w:szCs w:val="28"/>
        </w:rPr>
        <w:t xml:space="preserve">В целях обеспечения </w:t>
      </w:r>
      <w:r w:rsidRPr="00FC4E82">
        <w:rPr>
          <w:rFonts w:ascii="Times New Roman" w:hAnsi="Times New Roman" w:cs="Times New Roman"/>
          <w:sz w:val="28"/>
          <w:szCs w:val="28"/>
        </w:rPr>
        <w:t>открытости, прозрачности, создания условий для наиболее эффективного использования бюджетных средств функционирует Портал  управления общественными финансами.</w:t>
      </w:r>
    </w:p>
    <w:p w:rsidR="00671346" w:rsidRPr="00FC4E82" w:rsidRDefault="00671346" w:rsidP="00671346">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Портал управления общественными финансами является официальным сайтом Министерства финансов Республики Адыгея, через который раскрывается бюджетная информация на всех стадиях бюджетного процесса, размещаются нормативные правовые акты в сфере бюджетного </w:t>
      </w:r>
      <w:proofErr w:type="gramStart"/>
      <w:r w:rsidRPr="00FC4E82">
        <w:rPr>
          <w:rFonts w:ascii="Times New Roman" w:hAnsi="Times New Roman" w:cs="Times New Roman"/>
          <w:sz w:val="28"/>
          <w:szCs w:val="28"/>
        </w:rPr>
        <w:t>регулирования,  данные</w:t>
      </w:r>
      <w:proofErr w:type="gramEnd"/>
      <w:r w:rsidRPr="00FC4E82">
        <w:rPr>
          <w:rFonts w:ascii="Times New Roman" w:hAnsi="Times New Roman" w:cs="Times New Roman"/>
          <w:sz w:val="28"/>
          <w:szCs w:val="28"/>
        </w:rPr>
        <w:t xml:space="preserve"> проводимых Министерством мониторингов и информация о текущей деятельности Министерства.</w:t>
      </w:r>
    </w:p>
    <w:p w:rsidR="00671346" w:rsidRPr="00FC4E82" w:rsidRDefault="00671346" w:rsidP="00671346">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В целях обеспечения открытости республиканского бюджета Республики Адыгея  для общества, начиная с 2013 года, разрабатывается брошюра «Бюджет для граждан» (далее - брошюра). </w:t>
      </w:r>
    </w:p>
    <w:p w:rsidR="00671346" w:rsidRPr="00FC4E82" w:rsidRDefault="00671346" w:rsidP="00671346">
      <w:pPr>
        <w:ind w:firstLine="567"/>
        <w:jc w:val="both"/>
        <w:rPr>
          <w:rFonts w:ascii="Times New Roman" w:hAnsi="Times New Roman" w:cs="Times New Roman"/>
          <w:sz w:val="28"/>
          <w:szCs w:val="28"/>
        </w:rPr>
      </w:pPr>
      <w:r w:rsidRPr="00FC4E82">
        <w:rPr>
          <w:rFonts w:ascii="Times New Roman" w:hAnsi="Times New Roman" w:cs="Times New Roman"/>
          <w:sz w:val="28"/>
          <w:szCs w:val="28"/>
        </w:rPr>
        <w:t>Разработка и публикация брошюры способствует повышению уровня общественного участия граждан в бюджетном процессе.</w:t>
      </w:r>
    </w:p>
    <w:p w:rsidR="00671346" w:rsidRPr="00FC4E82" w:rsidRDefault="00671346" w:rsidP="00671346">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Кроме того, на Портале управления общественными финансами  в целях  обеспечения участия  граждан в бюджетном процессе в разделе «Общественное участие» проводятся опросы (общественные обсуждения) и публикуются отчеты по результатам проведенных опросов. </w:t>
      </w:r>
    </w:p>
    <w:p w:rsidR="002B4674" w:rsidRPr="00FC4E82" w:rsidRDefault="002B4674" w:rsidP="000C0D64">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На Портале размещается бюджетная информация на всех стадиях бюджетного процесса,  размещаются нормативные правовые акты в сфере бюджетного регулирования,  данные проводимых Министерством мониторингов и информация о деятельности Министерства, ежемесячно публикуется информация о текущем исполнении бюджета Республики Адыгея. </w:t>
      </w:r>
    </w:p>
    <w:p w:rsidR="002B4674" w:rsidRPr="00FC4E82" w:rsidRDefault="002B4674" w:rsidP="00D740A0">
      <w:pPr>
        <w:ind w:firstLine="567"/>
        <w:contextualSpacing/>
        <w:jc w:val="both"/>
        <w:rPr>
          <w:rFonts w:ascii="Times New Roman" w:hAnsi="Times New Roman" w:cs="Times New Roman"/>
          <w:sz w:val="28"/>
          <w:szCs w:val="28"/>
        </w:rPr>
      </w:pPr>
      <w:r w:rsidRPr="00FC4E82">
        <w:rPr>
          <w:rFonts w:ascii="Times New Roman" w:hAnsi="Times New Roman" w:cs="Times New Roman"/>
          <w:sz w:val="28"/>
          <w:szCs w:val="28"/>
        </w:rPr>
        <w:t xml:space="preserve">Результатом проводимых мероприятий по развитию системы открытости  и прозрачности общественных финансов является обеспечение доступа граждан к информации о состоянии государственных финансов Республики Адыгея, проводимой бюджетной политике и бюджетном процессе в Республике Адыгея, а также повышение уровня общественного участия граждан в бюджетном процессе. </w:t>
      </w:r>
    </w:p>
    <w:p w:rsidR="00030D74" w:rsidRPr="00FC4E82" w:rsidRDefault="00030D74" w:rsidP="00030D74">
      <w:pPr>
        <w:ind w:firstLine="567"/>
        <w:jc w:val="both"/>
        <w:rPr>
          <w:rFonts w:ascii="Times New Roman" w:hAnsi="Times New Roman" w:cs="Times New Roman"/>
          <w:sz w:val="28"/>
          <w:szCs w:val="28"/>
        </w:rPr>
      </w:pPr>
      <w:r w:rsidRPr="00FC4E82">
        <w:rPr>
          <w:rFonts w:ascii="Times New Roman" w:hAnsi="Times New Roman" w:cs="Times New Roman"/>
          <w:sz w:val="28"/>
          <w:szCs w:val="28"/>
        </w:rPr>
        <w:t>Республика Адыгея на протяжении ряда лет занимает лидирующие позиции в рейтинге по уровню открытости бюджетных данных</w:t>
      </w:r>
      <w:r w:rsidR="00671346" w:rsidRPr="00FC4E82">
        <w:rPr>
          <w:rFonts w:ascii="Times New Roman" w:hAnsi="Times New Roman" w:cs="Times New Roman"/>
          <w:sz w:val="28"/>
          <w:szCs w:val="28"/>
        </w:rPr>
        <w:t xml:space="preserve"> по результатам мониторинга, </w:t>
      </w:r>
      <w:r w:rsidR="00671346" w:rsidRPr="00FC4E82">
        <w:rPr>
          <w:rFonts w:ascii="Times New Roman" w:eastAsia="Times New Roman" w:hAnsi="Times New Roman" w:cs="Times New Roman"/>
          <w:sz w:val="28"/>
          <w:szCs w:val="28"/>
        </w:rPr>
        <w:t>проводимого Научно-исследовательским  финансовым институтом (НИФИ) по заказу Министерства финансов Российской Федерации</w:t>
      </w:r>
      <w:r w:rsidRPr="00FC4E82">
        <w:rPr>
          <w:rFonts w:ascii="Times New Roman" w:hAnsi="Times New Roman" w:cs="Times New Roman"/>
          <w:sz w:val="28"/>
          <w:szCs w:val="28"/>
        </w:rPr>
        <w:t xml:space="preserve">. Так, за  2014 год  Республика  Адыгея вошла  в десятку лидеров,  разделив    7-8 места с Иркутской  областью, за 2015  год оказалась на 6-м месте, в 2016 году удержала позиции, заняв </w:t>
      </w:r>
      <w:r w:rsidR="00C751EA" w:rsidRPr="00FC4E82">
        <w:rPr>
          <w:rFonts w:ascii="Times New Roman" w:hAnsi="Times New Roman" w:cs="Times New Roman"/>
          <w:sz w:val="28"/>
          <w:szCs w:val="28"/>
        </w:rPr>
        <w:t>снова</w:t>
      </w:r>
      <w:r w:rsidRPr="00FC4E82">
        <w:rPr>
          <w:rFonts w:ascii="Times New Roman" w:hAnsi="Times New Roman" w:cs="Times New Roman"/>
          <w:sz w:val="28"/>
          <w:szCs w:val="28"/>
        </w:rPr>
        <w:t xml:space="preserve"> 6-е место</w:t>
      </w:r>
      <w:r w:rsidR="006F632B" w:rsidRPr="00FC4E82">
        <w:rPr>
          <w:rFonts w:ascii="Times New Roman" w:hAnsi="Times New Roman" w:cs="Times New Roman"/>
          <w:sz w:val="28"/>
          <w:szCs w:val="28"/>
        </w:rPr>
        <w:t>,</w:t>
      </w:r>
      <w:r w:rsidRPr="00FC4E82">
        <w:rPr>
          <w:rFonts w:ascii="Times New Roman" w:hAnsi="Times New Roman" w:cs="Times New Roman"/>
          <w:sz w:val="28"/>
          <w:szCs w:val="28"/>
        </w:rPr>
        <w:t xml:space="preserve"> </w:t>
      </w:r>
      <w:r w:rsidR="006F632B" w:rsidRPr="00FC4E82">
        <w:rPr>
          <w:rFonts w:ascii="Times New Roman" w:hAnsi="Times New Roman" w:cs="Times New Roman"/>
          <w:sz w:val="28"/>
          <w:szCs w:val="28"/>
        </w:rPr>
        <w:t>п</w:t>
      </w:r>
      <w:r w:rsidR="00C751EA" w:rsidRPr="00FC4E82">
        <w:rPr>
          <w:rFonts w:ascii="Times New Roman" w:hAnsi="Times New Roman" w:cs="Times New Roman"/>
          <w:sz w:val="28"/>
          <w:szCs w:val="28"/>
        </w:rPr>
        <w:t>о итогам 2017 года Республика Адыгея  вошла в группу с очень высоким уровнем открытости бюджетных данных, разделив 5-6 места с Оренбургской  областью</w:t>
      </w:r>
      <w:r w:rsidR="002D3424">
        <w:rPr>
          <w:rFonts w:ascii="Times New Roman" w:hAnsi="Times New Roman" w:cs="Times New Roman"/>
          <w:sz w:val="28"/>
          <w:szCs w:val="28"/>
        </w:rPr>
        <w:t>.</w:t>
      </w:r>
    </w:p>
    <w:p w:rsidR="00686523" w:rsidRPr="00FC4E82" w:rsidRDefault="00F64AD7" w:rsidP="00F64AD7">
      <w:pPr>
        <w:widowControl/>
        <w:ind w:firstLine="540"/>
        <w:jc w:val="both"/>
        <w:rPr>
          <w:rFonts w:ascii="Times New Roman" w:eastAsiaTheme="minorHAnsi" w:hAnsi="Times New Roman" w:cs="Times New Roman"/>
          <w:sz w:val="28"/>
          <w:szCs w:val="28"/>
          <w:lang w:eastAsia="en-US"/>
        </w:rPr>
      </w:pPr>
      <w:r w:rsidRPr="00FC4E82">
        <w:rPr>
          <w:rFonts w:ascii="Times New Roman" w:hAnsi="Times New Roman" w:cs="Times New Roman"/>
          <w:sz w:val="28"/>
          <w:szCs w:val="28"/>
        </w:rPr>
        <w:t>В</w:t>
      </w:r>
      <w:r w:rsidR="00686523" w:rsidRPr="00FC4E82">
        <w:rPr>
          <w:rFonts w:ascii="Times New Roman" w:hAnsi="Times New Roman" w:cs="Times New Roman"/>
          <w:sz w:val="28"/>
          <w:szCs w:val="28"/>
        </w:rPr>
        <w:t xml:space="preserve"> целях реализации решения, содержащегося  в пункте 13  раздела </w:t>
      </w:r>
      <w:r w:rsidR="00686523" w:rsidRPr="00FC4E82">
        <w:rPr>
          <w:rFonts w:ascii="Times New Roman" w:hAnsi="Times New Roman" w:cs="Times New Roman"/>
          <w:sz w:val="28"/>
          <w:szCs w:val="28"/>
          <w:lang w:val="en-US"/>
        </w:rPr>
        <w:t>I</w:t>
      </w:r>
      <w:r w:rsidR="00686523" w:rsidRPr="00FC4E82">
        <w:rPr>
          <w:rFonts w:ascii="Times New Roman" w:hAnsi="Times New Roman" w:cs="Times New Roman"/>
          <w:sz w:val="28"/>
          <w:szCs w:val="28"/>
        </w:rPr>
        <w:t xml:space="preserve">  протокола  заседания Правительственной комиссии по координации деятельности открытого правительства</w:t>
      </w:r>
      <w:r w:rsidR="00686523" w:rsidRPr="00FC4E82">
        <w:rPr>
          <w:sz w:val="28"/>
          <w:szCs w:val="28"/>
        </w:rPr>
        <w:t xml:space="preserve"> </w:t>
      </w:r>
      <w:r w:rsidR="00686523" w:rsidRPr="00FC4E82">
        <w:rPr>
          <w:rFonts w:ascii="Times New Roman" w:hAnsi="Times New Roman" w:cs="Times New Roman"/>
          <w:sz w:val="28"/>
          <w:szCs w:val="28"/>
        </w:rPr>
        <w:t xml:space="preserve">от 17 декабря 2015 года, </w:t>
      </w:r>
      <w:r w:rsidRPr="00FC4E82">
        <w:rPr>
          <w:rFonts w:ascii="Times New Roman" w:eastAsiaTheme="minorHAnsi" w:hAnsi="Times New Roman" w:cs="Times New Roman"/>
          <w:sz w:val="28"/>
          <w:szCs w:val="28"/>
          <w:lang w:eastAsia="en-US"/>
        </w:rPr>
        <w:t xml:space="preserve">а также определения уровня открытости, полноты, качества и своевременности публикации бюджетных данных </w:t>
      </w:r>
      <w:r w:rsidRPr="00FC4E82">
        <w:rPr>
          <w:rFonts w:ascii="Times New Roman" w:hAnsi="Times New Roman" w:cs="Times New Roman"/>
          <w:sz w:val="28"/>
          <w:szCs w:val="28"/>
        </w:rPr>
        <w:t xml:space="preserve">муниципальных районов (городских  округов) </w:t>
      </w:r>
      <w:r w:rsidRPr="00FC4E82">
        <w:rPr>
          <w:rFonts w:ascii="Times New Roman" w:eastAsiaTheme="minorHAnsi" w:hAnsi="Times New Roman" w:cs="Times New Roman"/>
          <w:sz w:val="28"/>
          <w:szCs w:val="28"/>
          <w:lang w:eastAsia="en-US"/>
        </w:rPr>
        <w:t xml:space="preserve">республики на официальных сайтах органов местного самоуправления </w:t>
      </w:r>
      <w:r w:rsidRPr="00FC4E82">
        <w:rPr>
          <w:rFonts w:ascii="Times New Roman" w:hAnsi="Times New Roman" w:cs="Times New Roman"/>
          <w:sz w:val="28"/>
          <w:szCs w:val="28"/>
        </w:rPr>
        <w:t>и</w:t>
      </w:r>
      <w:r w:rsidR="00686523" w:rsidRPr="00FC4E82">
        <w:rPr>
          <w:rFonts w:ascii="Times New Roman" w:hAnsi="Times New Roman" w:cs="Times New Roman"/>
          <w:sz w:val="28"/>
          <w:szCs w:val="28"/>
        </w:rPr>
        <w:t xml:space="preserve"> стимулирования муниципальных</w:t>
      </w:r>
      <w:r w:rsidRPr="00FC4E82">
        <w:rPr>
          <w:rFonts w:ascii="Times New Roman" w:hAnsi="Times New Roman" w:cs="Times New Roman"/>
          <w:sz w:val="28"/>
          <w:szCs w:val="28"/>
        </w:rPr>
        <w:t xml:space="preserve"> образований </w:t>
      </w:r>
      <w:r w:rsidR="00686523" w:rsidRPr="00FC4E82">
        <w:rPr>
          <w:rFonts w:ascii="Times New Roman" w:hAnsi="Times New Roman" w:cs="Times New Roman"/>
          <w:sz w:val="28"/>
          <w:szCs w:val="28"/>
        </w:rPr>
        <w:t>к повышению уро</w:t>
      </w:r>
      <w:r w:rsidRPr="00FC4E82">
        <w:rPr>
          <w:rFonts w:ascii="Times New Roman" w:hAnsi="Times New Roman" w:cs="Times New Roman"/>
          <w:sz w:val="28"/>
          <w:szCs w:val="28"/>
        </w:rPr>
        <w:t>вня открытости бюджетных данных Министерством</w:t>
      </w:r>
      <w:r w:rsidR="00827682" w:rsidRPr="00FC4E82">
        <w:rPr>
          <w:rFonts w:ascii="Times New Roman" w:hAnsi="Times New Roman" w:cs="Times New Roman"/>
          <w:sz w:val="28"/>
          <w:szCs w:val="28"/>
        </w:rPr>
        <w:t>, начиная с</w:t>
      </w:r>
      <w:r w:rsidRPr="00FC4E82">
        <w:rPr>
          <w:rFonts w:ascii="Times New Roman" w:hAnsi="Times New Roman" w:cs="Times New Roman"/>
          <w:sz w:val="28"/>
          <w:szCs w:val="28"/>
        </w:rPr>
        <w:t xml:space="preserve"> 2017 год</w:t>
      </w:r>
      <w:r w:rsidR="00827682" w:rsidRPr="00FC4E82">
        <w:rPr>
          <w:rFonts w:ascii="Times New Roman" w:hAnsi="Times New Roman" w:cs="Times New Roman"/>
          <w:sz w:val="28"/>
          <w:szCs w:val="28"/>
        </w:rPr>
        <w:t>а,</w:t>
      </w:r>
      <w:r w:rsidRPr="00FC4E82">
        <w:rPr>
          <w:rFonts w:ascii="Times New Roman" w:hAnsi="Times New Roman" w:cs="Times New Roman"/>
          <w:sz w:val="28"/>
          <w:szCs w:val="28"/>
        </w:rPr>
        <w:t xml:space="preserve"> проводи</w:t>
      </w:r>
      <w:r w:rsidR="00827682" w:rsidRPr="00FC4E82">
        <w:rPr>
          <w:rFonts w:ascii="Times New Roman" w:hAnsi="Times New Roman" w:cs="Times New Roman"/>
          <w:sz w:val="28"/>
          <w:szCs w:val="28"/>
        </w:rPr>
        <w:t>т</w:t>
      </w:r>
      <w:r w:rsidRPr="00FC4E82">
        <w:rPr>
          <w:rFonts w:ascii="Times New Roman" w:hAnsi="Times New Roman" w:cs="Times New Roman"/>
          <w:sz w:val="28"/>
          <w:szCs w:val="28"/>
        </w:rPr>
        <w:t>ся мониторинг муниципальных районов (городских округов) Республики Адыгея по уровню открытости бюджетных данных в соответствии с методикой проведения мониторинга и составления рейтинга муниципальных образований Республики Адыгея по уровню открытости бюджетных данных.</w:t>
      </w:r>
    </w:p>
    <w:p w:rsidR="00DC2456" w:rsidRPr="00FC4E82" w:rsidRDefault="00686523" w:rsidP="00DC2456">
      <w:pPr>
        <w:ind w:firstLine="567"/>
        <w:jc w:val="both"/>
        <w:rPr>
          <w:rFonts w:ascii="Times New Roman" w:hAnsi="Times New Roman" w:cs="Times New Roman"/>
          <w:sz w:val="28"/>
          <w:szCs w:val="28"/>
        </w:rPr>
      </w:pPr>
      <w:r w:rsidRPr="00FC4E82">
        <w:rPr>
          <w:rFonts w:ascii="Times New Roman" w:hAnsi="Times New Roman"/>
          <w:sz w:val="28"/>
          <w:szCs w:val="28"/>
        </w:rPr>
        <w:t>Проведение Мониторинга и составление Рейтинга осуществля</w:t>
      </w:r>
      <w:r w:rsidR="00827682" w:rsidRPr="00FC4E82">
        <w:rPr>
          <w:rFonts w:ascii="Times New Roman" w:hAnsi="Times New Roman"/>
          <w:sz w:val="28"/>
          <w:szCs w:val="28"/>
        </w:rPr>
        <w:t>ется</w:t>
      </w:r>
      <w:r w:rsidRPr="00FC4E82">
        <w:rPr>
          <w:rFonts w:ascii="Times New Roman" w:hAnsi="Times New Roman"/>
          <w:sz w:val="28"/>
          <w:szCs w:val="28"/>
        </w:rPr>
        <w:t xml:space="preserve"> по соответствующим показателям анкеты для составления рейтинга </w:t>
      </w:r>
      <w:r w:rsidRPr="00FC4E82">
        <w:rPr>
          <w:rFonts w:ascii="Times New Roman" w:eastAsia="Times New Roman" w:hAnsi="Times New Roman"/>
          <w:sz w:val="28"/>
          <w:szCs w:val="28"/>
        </w:rPr>
        <w:t xml:space="preserve">муниципальных районов (городских округов) </w:t>
      </w:r>
      <w:r w:rsidRPr="00FC4E82">
        <w:rPr>
          <w:rFonts w:ascii="Times New Roman" w:hAnsi="Times New Roman"/>
          <w:sz w:val="28"/>
          <w:szCs w:val="28"/>
        </w:rPr>
        <w:t xml:space="preserve">Республики Адыгея по уровню открытости бюджетных данных согласно приложению к Методике.  В основу Анкеты положена методология, используемая Федеральным государственным бюджетным учреждением «Научно-исследовательский финансовый институт» (НИФИ), при проведении мониторинга и составления рейтинга субъектов Российской </w:t>
      </w:r>
      <w:r w:rsidRPr="00FC4E82">
        <w:rPr>
          <w:rFonts w:ascii="Times New Roman" w:hAnsi="Times New Roman" w:cs="Times New Roman"/>
          <w:sz w:val="28"/>
          <w:szCs w:val="28"/>
        </w:rPr>
        <w:t>Федерации по уровню открытости бюджетных данных, доработанная с учетом особенностей присущих муниципальным образованиям</w:t>
      </w:r>
      <w:r w:rsidR="00DC2456" w:rsidRPr="00FC4E82">
        <w:rPr>
          <w:rFonts w:ascii="Times New Roman" w:hAnsi="Times New Roman" w:cs="Times New Roman"/>
          <w:sz w:val="28"/>
          <w:szCs w:val="28"/>
        </w:rPr>
        <w:t xml:space="preserve"> (</w:t>
      </w:r>
      <w:hyperlink r:id="rId20" w:history="1">
        <w:r w:rsidR="00DC2456" w:rsidRPr="00FC4E82">
          <w:rPr>
            <w:rStyle w:val="a4"/>
            <w:rFonts w:ascii="Times New Roman" w:hAnsi="Times New Roman" w:cs="Times New Roman"/>
            <w:color w:val="auto"/>
            <w:sz w:val="28"/>
            <w:szCs w:val="28"/>
          </w:rPr>
          <w:t>http://www.minfin01-maykop.ru/Show/Category/46?ItemId=211</w:t>
        </w:r>
      </w:hyperlink>
      <w:r w:rsidR="00DC2456" w:rsidRPr="00FC4E82">
        <w:rPr>
          <w:rFonts w:ascii="Times New Roman" w:hAnsi="Times New Roman" w:cs="Times New Roman"/>
          <w:sz w:val="28"/>
          <w:szCs w:val="28"/>
        </w:rPr>
        <w:t>).</w:t>
      </w:r>
    </w:p>
    <w:p w:rsidR="00686523" w:rsidRPr="00FC4E82" w:rsidRDefault="00686523" w:rsidP="00686523">
      <w:pPr>
        <w:ind w:firstLine="567"/>
        <w:jc w:val="both"/>
        <w:rPr>
          <w:rFonts w:ascii="Times New Roman" w:hAnsi="Times New Roman"/>
          <w:sz w:val="28"/>
          <w:szCs w:val="28"/>
        </w:rPr>
      </w:pPr>
      <w:r w:rsidRPr="00FC4E82">
        <w:rPr>
          <w:rFonts w:ascii="Times New Roman" w:hAnsi="Times New Roman"/>
          <w:sz w:val="28"/>
          <w:szCs w:val="28"/>
        </w:rPr>
        <w:t>Мониторинг  проводи</w:t>
      </w:r>
      <w:r w:rsidR="00827682" w:rsidRPr="00FC4E82">
        <w:rPr>
          <w:rFonts w:ascii="Times New Roman" w:hAnsi="Times New Roman"/>
          <w:sz w:val="28"/>
          <w:szCs w:val="28"/>
        </w:rPr>
        <w:t>т</w:t>
      </w:r>
      <w:r w:rsidRPr="00FC4E82">
        <w:rPr>
          <w:rFonts w:ascii="Times New Roman" w:hAnsi="Times New Roman"/>
          <w:sz w:val="28"/>
          <w:szCs w:val="28"/>
        </w:rPr>
        <w:t>ся ежеквартально нарастающим итогом по состоянию на 1 апреля, 1 июля, 1 октября (ежеквартальный мониторинг) и по итогам завершения финансового года по состоянию на 1 января года, следующего за отчетным финансовым годом (годовой мониторинг) исходя из основных этапов бюджетного цикла. В итоговом рейтинге учтены результаты всех вышеуказанных этапов мониторинга</w:t>
      </w:r>
      <w:r w:rsidR="00DC2456" w:rsidRPr="00FC4E82">
        <w:t xml:space="preserve"> (</w:t>
      </w:r>
      <w:r w:rsidR="00027A08" w:rsidRPr="00FC4E82">
        <w:rPr>
          <w:rFonts w:ascii="Times New Roman" w:hAnsi="Times New Roman"/>
          <w:sz w:val="28"/>
          <w:szCs w:val="28"/>
        </w:rPr>
        <w:t>http://www.minfin01-maykop.ru/Show/Category/59?ItemId=236</w:t>
      </w:r>
      <w:r w:rsidR="00DC2456" w:rsidRPr="00FC4E82">
        <w:rPr>
          <w:rFonts w:ascii="Times New Roman" w:hAnsi="Times New Roman"/>
          <w:sz w:val="28"/>
          <w:szCs w:val="28"/>
        </w:rPr>
        <w:t>).</w:t>
      </w:r>
    </w:p>
    <w:p w:rsidR="00213700" w:rsidRPr="00FC4E82" w:rsidRDefault="00213700" w:rsidP="00213700">
      <w:pPr>
        <w:pStyle w:val="a7"/>
        <w:tabs>
          <w:tab w:val="left" w:pos="993"/>
        </w:tabs>
        <w:spacing w:after="0" w:line="240" w:lineRule="auto"/>
        <w:ind w:left="0" w:firstLine="567"/>
        <w:jc w:val="both"/>
        <w:rPr>
          <w:rFonts w:ascii="Times New Roman" w:hAnsi="Times New Roman"/>
          <w:sz w:val="28"/>
          <w:szCs w:val="28"/>
        </w:rPr>
      </w:pPr>
      <w:r w:rsidRPr="00FC4E82">
        <w:rPr>
          <w:rFonts w:ascii="Times New Roman" w:hAnsi="Times New Roman"/>
          <w:sz w:val="28"/>
          <w:szCs w:val="28"/>
        </w:rPr>
        <w:t>По результатам проведенного мониторинга муниципальных районов (городских округов) Республики Адыгея по итогам 201</w:t>
      </w:r>
      <w:r w:rsidR="00A22CED" w:rsidRPr="00FC4E82">
        <w:rPr>
          <w:rFonts w:ascii="Times New Roman" w:hAnsi="Times New Roman"/>
          <w:sz w:val="28"/>
          <w:szCs w:val="28"/>
        </w:rPr>
        <w:t>8</w:t>
      </w:r>
      <w:r w:rsidRPr="00FC4E82">
        <w:rPr>
          <w:rFonts w:ascii="Times New Roman" w:hAnsi="Times New Roman"/>
          <w:sz w:val="28"/>
          <w:szCs w:val="28"/>
        </w:rPr>
        <w:t xml:space="preserve"> года:</w:t>
      </w:r>
    </w:p>
    <w:p w:rsidR="00213700" w:rsidRPr="00FC4E82" w:rsidRDefault="00213700" w:rsidP="00213700">
      <w:pPr>
        <w:pStyle w:val="a7"/>
        <w:tabs>
          <w:tab w:val="left" w:pos="993"/>
        </w:tabs>
        <w:spacing w:after="0" w:line="240" w:lineRule="auto"/>
        <w:ind w:left="0" w:firstLine="567"/>
        <w:jc w:val="both"/>
        <w:rPr>
          <w:rFonts w:ascii="Times New Roman" w:hAnsi="Times New Roman"/>
          <w:sz w:val="28"/>
          <w:szCs w:val="28"/>
        </w:rPr>
      </w:pPr>
      <w:r w:rsidRPr="00FC4E82">
        <w:rPr>
          <w:rFonts w:ascii="Times New Roman" w:hAnsi="Times New Roman"/>
          <w:sz w:val="28"/>
          <w:szCs w:val="28"/>
        </w:rPr>
        <w:t xml:space="preserve">- к первой группе  (муниципальные образования с очень высоким уровнем открытости бюджетных данных) отнесены  </w:t>
      </w:r>
      <w:r w:rsidR="00A45AA4" w:rsidRPr="00FC4E82">
        <w:rPr>
          <w:rFonts w:ascii="Times New Roman" w:hAnsi="Times New Roman"/>
          <w:sz w:val="28"/>
          <w:szCs w:val="28"/>
        </w:rPr>
        <w:t xml:space="preserve">четыре </w:t>
      </w:r>
      <w:r w:rsidRPr="00FC4E82">
        <w:rPr>
          <w:rFonts w:ascii="Times New Roman" w:hAnsi="Times New Roman"/>
          <w:sz w:val="28"/>
          <w:szCs w:val="28"/>
        </w:rPr>
        <w:t xml:space="preserve"> муниципальных образования: </w:t>
      </w:r>
      <w:r w:rsidR="00A45AA4" w:rsidRPr="00FC4E82">
        <w:rPr>
          <w:rFonts w:ascii="Times New Roman" w:hAnsi="Times New Roman"/>
          <w:sz w:val="28"/>
          <w:szCs w:val="28"/>
        </w:rPr>
        <w:t>МО «</w:t>
      </w:r>
      <w:proofErr w:type="spellStart"/>
      <w:r w:rsidRPr="00FC4E82">
        <w:rPr>
          <w:rFonts w:ascii="Times New Roman" w:hAnsi="Times New Roman"/>
          <w:sz w:val="28"/>
          <w:szCs w:val="28"/>
        </w:rPr>
        <w:t>Гиагинский</w:t>
      </w:r>
      <w:proofErr w:type="spellEnd"/>
      <w:r w:rsidR="00A45AA4" w:rsidRPr="00FC4E82">
        <w:rPr>
          <w:rFonts w:ascii="Times New Roman" w:hAnsi="Times New Roman"/>
          <w:sz w:val="28"/>
          <w:szCs w:val="28"/>
        </w:rPr>
        <w:t xml:space="preserve"> район», МО  «Город Адыгейск», МО «Город Майкоп»</w:t>
      </w:r>
      <w:r w:rsidRPr="00FC4E82">
        <w:rPr>
          <w:rFonts w:ascii="Times New Roman" w:hAnsi="Times New Roman"/>
          <w:sz w:val="28"/>
          <w:szCs w:val="28"/>
        </w:rPr>
        <w:t xml:space="preserve"> </w:t>
      </w:r>
      <w:r w:rsidR="00671FDE" w:rsidRPr="00FC4E82">
        <w:rPr>
          <w:rFonts w:ascii="Times New Roman" w:hAnsi="Times New Roman"/>
          <w:sz w:val="28"/>
          <w:szCs w:val="28"/>
        </w:rPr>
        <w:t xml:space="preserve">и </w:t>
      </w:r>
      <w:r w:rsidR="00A45AA4" w:rsidRPr="00FC4E82">
        <w:rPr>
          <w:rFonts w:ascii="Times New Roman" w:hAnsi="Times New Roman"/>
          <w:sz w:val="28"/>
          <w:szCs w:val="28"/>
        </w:rPr>
        <w:t>МО «Майкопский</w:t>
      </w:r>
      <w:r w:rsidR="00671FDE" w:rsidRPr="00FC4E82">
        <w:rPr>
          <w:rFonts w:ascii="Times New Roman" w:hAnsi="Times New Roman"/>
          <w:sz w:val="28"/>
          <w:szCs w:val="28"/>
        </w:rPr>
        <w:t xml:space="preserve"> район</w:t>
      </w:r>
      <w:r w:rsidR="00A45AA4" w:rsidRPr="00FC4E82">
        <w:rPr>
          <w:rFonts w:ascii="Times New Roman" w:hAnsi="Times New Roman"/>
          <w:sz w:val="28"/>
          <w:szCs w:val="28"/>
        </w:rPr>
        <w:t>»</w:t>
      </w:r>
      <w:r w:rsidRPr="00FC4E82">
        <w:rPr>
          <w:rFonts w:ascii="Times New Roman" w:hAnsi="Times New Roman"/>
          <w:sz w:val="28"/>
          <w:szCs w:val="28"/>
        </w:rPr>
        <w:t xml:space="preserve">; </w:t>
      </w:r>
    </w:p>
    <w:p w:rsidR="00213700" w:rsidRPr="00FC4E82" w:rsidRDefault="00213700" w:rsidP="00213700">
      <w:pPr>
        <w:pStyle w:val="a7"/>
        <w:tabs>
          <w:tab w:val="left" w:pos="993"/>
        </w:tabs>
        <w:spacing w:after="0" w:line="240" w:lineRule="auto"/>
        <w:ind w:left="0" w:firstLine="567"/>
        <w:jc w:val="both"/>
        <w:rPr>
          <w:rFonts w:ascii="Times New Roman" w:hAnsi="Times New Roman"/>
          <w:sz w:val="28"/>
          <w:szCs w:val="28"/>
        </w:rPr>
      </w:pPr>
      <w:r w:rsidRPr="00FC4E82">
        <w:rPr>
          <w:rFonts w:ascii="Times New Roman" w:hAnsi="Times New Roman"/>
          <w:sz w:val="28"/>
          <w:szCs w:val="28"/>
        </w:rPr>
        <w:t xml:space="preserve">- ко </w:t>
      </w:r>
      <w:proofErr w:type="gramStart"/>
      <w:r w:rsidRPr="00FC4E82">
        <w:rPr>
          <w:rFonts w:ascii="Times New Roman" w:hAnsi="Times New Roman"/>
          <w:sz w:val="28"/>
          <w:szCs w:val="28"/>
        </w:rPr>
        <w:t>второй  группе</w:t>
      </w:r>
      <w:proofErr w:type="gramEnd"/>
      <w:r w:rsidRPr="00FC4E82">
        <w:rPr>
          <w:rFonts w:ascii="Times New Roman" w:hAnsi="Times New Roman"/>
          <w:sz w:val="28"/>
          <w:szCs w:val="28"/>
        </w:rPr>
        <w:t xml:space="preserve"> (муниципальные образования с высоким уровнем открытости бюджетных данных) отнесены: </w:t>
      </w:r>
      <w:r w:rsidR="0042300F" w:rsidRPr="00FC4E82">
        <w:rPr>
          <w:rFonts w:ascii="Times New Roman" w:hAnsi="Times New Roman"/>
          <w:sz w:val="28"/>
          <w:szCs w:val="28"/>
        </w:rPr>
        <w:t xml:space="preserve">МО «Кошехабльский район, </w:t>
      </w:r>
      <w:r w:rsidR="00115F2B" w:rsidRPr="00FC4E82">
        <w:rPr>
          <w:rFonts w:ascii="Times New Roman" w:hAnsi="Times New Roman"/>
          <w:sz w:val="28"/>
          <w:szCs w:val="28"/>
        </w:rPr>
        <w:t>МО «</w:t>
      </w:r>
      <w:r w:rsidR="00316435" w:rsidRPr="00FC4E82">
        <w:rPr>
          <w:rFonts w:ascii="Times New Roman" w:hAnsi="Times New Roman"/>
          <w:sz w:val="28"/>
          <w:szCs w:val="28"/>
        </w:rPr>
        <w:t>Тахтамукай</w:t>
      </w:r>
      <w:r w:rsidR="00D8060E" w:rsidRPr="00FC4E82">
        <w:rPr>
          <w:rFonts w:ascii="Times New Roman" w:hAnsi="Times New Roman"/>
          <w:sz w:val="28"/>
          <w:szCs w:val="28"/>
        </w:rPr>
        <w:t>ский</w:t>
      </w:r>
      <w:r w:rsidRPr="00FC4E82">
        <w:rPr>
          <w:rFonts w:ascii="Times New Roman" w:hAnsi="Times New Roman"/>
          <w:sz w:val="28"/>
          <w:szCs w:val="28"/>
        </w:rPr>
        <w:t xml:space="preserve"> район</w:t>
      </w:r>
      <w:r w:rsidR="00115F2B" w:rsidRPr="00FC4E82">
        <w:rPr>
          <w:rFonts w:ascii="Times New Roman" w:hAnsi="Times New Roman"/>
          <w:sz w:val="28"/>
          <w:szCs w:val="28"/>
        </w:rPr>
        <w:t>»</w:t>
      </w:r>
      <w:r w:rsidR="00316435" w:rsidRPr="00FC4E82">
        <w:rPr>
          <w:rFonts w:ascii="Times New Roman" w:hAnsi="Times New Roman"/>
          <w:sz w:val="28"/>
          <w:szCs w:val="28"/>
        </w:rPr>
        <w:t>, МО «Теучежский район»</w:t>
      </w:r>
      <w:r w:rsidR="004F5907" w:rsidRPr="00FC4E82">
        <w:rPr>
          <w:rFonts w:ascii="Times New Roman" w:hAnsi="Times New Roman"/>
          <w:sz w:val="28"/>
          <w:szCs w:val="28"/>
        </w:rPr>
        <w:t>, МО «Красногвардейский район»</w:t>
      </w:r>
      <w:r w:rsidRPr="00FC4E82">
        <w:rPr>
          <w:rFonts w:ascii="Times New Roman" w:hAnsi="Times New Roman"/>
          <w:sz w:val="28"/>
          <w:szCs w:val="28"/>
        </w:rPr>
        <w:t>;</w:t>
      </w:r>
    </w:p>
    <w:p w:rsidR="00213700" w:rsidRPr="00FC4E82" w:rsidRDefault="00213700" w:rsidP="00213700">
      <w:pPr>
        <w:pStyle w:val="a7"/>
        <w:tabs>
          <w:tab w:val="left" w:pos="993"/>
        </w:tabs>
        <w:spacing w:after="0" w:line="240" w:lineRule="auto"/>
        <w:ind w:left="0" w:firstLine="567"/>
        <w:jc w:val="both"/>
        <w:rPr>
          <w:rFonts w:ascii="Times New Roman" w:hAnsi="Times New Roman"/>
          <w:sz w:val="28"/>
          <w:szCs w:val="28"/>
        </w:rPr>
      </w:pPr>
      <w:r w:rsidRPr="00FC4E82">
        <w:rPr>
          <w:rFonts w:ascii="Times New Roman" w:hAnsi="Times New Roman"/>
          <w:sz w:val="28"/>
          <w:szCs w:val="28"/>
        </w:rPr>
        <w:t>- к третьей группе (муниципальные образования со средним уровнем открытости бюджетных данных)  отнесен</w:t>
      </w:r>
      <w:r w:rsidR="00015674" w:rsidRPr="00FC4E82">
        <w:rPr>
          <w:rFonts w:ascii="Times New Roman" w:hAnsi="Times New Roman"/>
          <w:sz w:val="28"/>
          <w:szCs w:val="28"/>
        </w:rPr>
        <w:t>о одно муниципальное образование - МО «Шовгеновский район»</w:t>
      </w:r>
      <w:r w:rsidR="0042300F" w:rsidRPr="00FC4E82">
        <w:rPr>
          <w:rFonts w:ascii="Times New Roman" w:hAnsi="Times New Roman"/>
          <w:sz w:val="28"/>
          <w:szCs w:val="28"/>
        </w:rPr>
        <w:t>;</w:t>
      </w:r>
    </w:p>
    <w:p w:rsidR="00213700" w:rsidRPr="00FC4E82" w:rsidRDefault="00213700" w:rsidP="00213700">
      <w:pPr>
        <w:pStyle w:val="a7"/>
        <w:tabs>
          <w:tab w:val="left" w:pos="993"/>
        </w:tabs>
        <w:spacing w:after="0" w:line="240" w:lineRule="auto"/>
        <w:ind w:left="0" w:firstLine="567"/>
        <w:jc w:val="both"/>
        <w:rPr>
          <w:rFonts w:ascii="Times New Roman" w:hAnsi="Times New Roman"/>
          <w:sz w:val="28"/>
          <w:szCs w:val="28"/>
        </w:rPr>
      </w:pPr>
      <w:r w:rsidRPr="00FC4E82">
        <w:rPr>
          <w:rFonts w:ascii="Times New Roman" w:hAnsi="Times New Roman"/>
          <w:sz w:val="28"/>
          <w:szCs w:val="28"/>
        </w:rPr>
        <w:t xml:space="preserve">Муниципальных образований, отнесенных к </w:t>
      </w:r>
      <w:r w:rsidR="00AF75DD" w:rsidRPr="00FC4E82">
        <w:rPr>
          <w:rFonts w:ascii="Times New Roman" w:hAnsi="Times New Roman"/>
          <w:sz w:val="28"/>
          <w:szCs w:val="28"/>
        </w:rPr>
        <w:t xml:space="preserve">четвертой группе (с низким уровнем открытости бюджетных данных) и </w:t>
      </w:r>
      <w:r w:rsidRPr="00FC4E82">
        <w:rPr>
          <w:rFonts w:ascii="Times New Roman" w:hAnsi="Times New Roman"/>
          <w:sz w:val="28"/>
          <w:szCs w:val="28"/>
        </w:rPr>
        <w:t>пятой группе (с очень низким уровнем открытости бюджетных данных)</w:t>
      </w:r>
      <w:r w:rsidR="00015674" w:rsidRPr="00FC4E82">
        <w:rPr>
          <w:rFonts w:ascii="Times New Roman" w:hAnsi="Times New Roman"/>
          <w:sz w:val="28"/>
          <w:szCs w:val="28"/>
        </w:rPr>
        <w:t>,</w:t>
      </w:r>
      <w:r w:rsidRPr="00FC4E82">
        <w:rPr>
          <w:rFonts w:ascii="Times New Roman" w:hAnsi="Times New Roman"/>
          <w:sz w:val="28"/>
          <w:szCs w:val="28"/>
        </w:rPr>
        <w:t xml:space="preserve"> нет.</w:t>
      </w:r>
    </w:p>
    <w:p w:rsidR="009B50EC" w:rsidRPr="00FC4E82" w:rsidRDefault="009B50EC" w:rsidP="009B50EC">
      <w:pPr>
        <w:widowControl/>
        <w:ind w:firstLine="567"/>
        <w:jc w:val="both"/>
        <w:rPr>
          <w:rFonts w:ascii="Times New Roman" w:hAnsi="Times New Roman" w:cs="Times New Roman"/>
          <w:sz w:val="28"/>
          <w:szCs w:val="28"/>
        </w:rPr>
      </w:pPr>
      <w:r w:rsidRPr="00FC4E82">
        <w:rPr>
          <w:rFonts w:ascii="Times New Roman" w:hAnsi="Times New Roman" w:cs="Times New Roman"/>
          <w:sz w:val="28"/>
          <w:szCs w:val="28"/>
        </w:rPr>
        <w:t>В соответствии с мониторингом, проводимым ежегодно Министерством финансов Российской Федерации среди субъектов Российской Федерации по оценке качества управления региональными финансами, Республика Адыгея по  итогам 2017 года вошла в число регионов Российской Федерации с надлежащим качеством управления региональными финансами.</w:t>
      </w:r>
    </w:p>
    <w:p w:rsidR="009B50EC" w:rsidRPr="00FC4E82" w:rsidRDefault="009B50EC" w:rsidP="009B50EC">
      <w:pPr>
        <w:pStyle w:val="a3"/>
        <w:spacing w:before="0" w:beforeAutospacing="0" w:after="0" w:afterAutospacing="0"/>
        <w:ind w:firstLine="567"/>
        <w:jc w:val="both"/>
        <w:rPr>
          <w:sz w:val="28"/>
          <w:szCs w:val="28"/>
        </w:rPr>
      </w:pPr>
      <w:r w:rsidRPr="00FC4E82">
        <w:rPr>
          <w:sz w:val="28"/>
          <w:szCs w:val="28"/>
        </w:rPr>
        <w:t xml:space="preserve">Оценка проводится Министерством финансов Российской Федерации ежегодно и по результатам присваивается одна из трех степеней качества управления региональными финансами: высокое качество управления региональными финансами, надлежащее и ненадлежащее. </w:t>
      </w:r>
    </w:p>
    <w:p w:rsidR="009B50EC" w:rsidRPr="00FC4E82" w:rsidRDefault="009B50EC" w:rsidP="009B50EC">
      <w:pPr>
        <w:pStyle w:val="a3"/>
        <w:spacing w:before="0" w:beforeAutospacing="0" w:after="0" w:afterAutospacing="0"/>
        <w:ind w:firstLine="567"/>
        <w:jc w:val="both"/>
        <w:rPr>
          <w:sz w:val="28"/>
          <w:szCs w:val="28"/>
        </w:rPr>
      </w:pPr>
      <w:r w:rsidRPr="00FC4E82">
        <w:rPr>
          <w:sz w:val="28"/>
          <w:szCs w:val="28"/>
        </w:rPr>
        <w:t>Мониторинг проводится по семи направлениям, в числе которых качество бюджетного планирования, исполнения бюджета, управления долговыми обязательствами, управления государственной собственностью и оказания государственных услуг, финансовые взаимоотношения с муниципальными образованиями и степень прозрачности бюджетного процесса, а также выполнение Указов Президента Российской Федерации от 7 мая 2012 года.</w:t>
      </w:r>
    </w:p>
    <w:p w:rsidR="00AC3148" w:rsidRPr="00FC4E82" w:rsidRDefault="00AC1A86" w:rsidP="00AC3148">
      <w:pPr>
        <w:pStyle w:val="Default"/>
        <w:ind w:firstLine="567"/>
        <w:jc w:val="both"/>
        <w:rPr>
          <w:sz w:val="28"/>
          <w:szCs w:val="28"/>
        </w:rPr>
      </w:pPr>
      <w:r w:rsidRPr="00FC4E82">
        <w:rPr>
          <w:sz w:val="28"/>
          <w:szCs w:val="28"/>
        </w:rPr>
        <w:t xml:space="preserve">Начиная с 2018 года в Республике Адыгея, </w:t>
      </w:r>
      <w:r w:rsidR="00EE277C" w:rsidRPr="00FC4E82">
        <w:rPr>
          <w:sz w:val="28"/>
          <w:szCs w:val="28"/>
        </w:rPr>
        <w:t>в</w:t>
      </w:r>
      <w:r w:rsidRPr="00FC4E82">
        <w:rPr>
          <w:sz w:val="28"/>
          <w:szCs w:val="28"/>
        </w:rPr>
        <w:t xml:space="preserve"> целях содействия решению вопросов местного значения, вовлечения населения в процессы местного самоуправления</w:t>
      </w:r>
      <w:r w:rsidR="00EE277C" w:rsidRPr="00FC4E82">
        <w:rPr>
          <w:sz w:val="28"/>
          <w:szCs w:val="28"/>
        </w:rPr>
        <w:t>,</w:t>
      </w:r>
      <w:r w:rsidRPr="00FC4E82">
        <w:rPr>
          <w:sz w:val="28"/>
          <w:szCs w:val="28"/>
        </w:rPr>
        <w:t xml:space="preserve"> </w:t>
      </w:r>
      <w:r w:rsidR="002736A0" w:rsidRPr="00FC4E82">
        <w:rPr>
          <w:color w:val="auto"/>
          <w:sz w:val="28"/>
          <w:szCs w:val="28"/>
        </w:rPr>
        <w:t>реализуется проект «Инициативное бюджетирование».</w:t>
      </w:r>
      <w:r w:rsidR="00AC3148" w:rsidRPr="00FC4E82">
        <w:rPr>
          <w:sz w:val="28"/>
          <w:szCs w:val="28"/>
        </w:rPr>
        <w:t xml:space="preserve"> </w:t>
      </w:r>
    </w:p>
    <w:p w:rsidR="001A3856" w:rsidRPr="00FC4E82" w:rsidRDefault="00AC3148" w:rsidP="001A3856">
      <w:pPr>
        <w:pStyle w:val="Default"/>
        <w:ind w:firstLine="567"/>
        <w:jc w:val="both"/>
        <w:rPr>
          <w:color w:val="auto"/>
          <w:sz w:val="28"/>
          <w:szCs w:val="28"/>
        </w:rPr>
      </w:pPr>
      <w:r w:rsidRPr="00FC4E82">
        <w:rPr>
          <w:color w:val="auto"/>
          <w:sz w:val="28"/>
          <w:szCs w:val="28"/>
        </w:rPr>
        <w:t>Порядок проведения конкурсного отбора проектов развития общественной инфраструктуры, основанных на местных инициативах, реализуемых на территории городских, сельских поселения, утвержден постановлением Кабинета Министров Республики Адыгея, от 10 октября 2018 года № 212.</w:t>
      </w:r>
    </w:p>
    <w:p w:rsidR="001A3856" w:rsidRPr="00FC4E82" w:rsidRDefault="001A3856" w:rsidP="001A3856">
      <w:pPr>
        <w:pStyle w:val="Default"/>
        <w:ind w:firstLine="567"/>
        <w:jc w:val="both"/>
        <w:rPr>
          <w:color w:val="auto"/>
          <w:sz w:val="28"/>
          <w:szCs w:val="28"/>
        </w:rPr>
      </w:pPr>
      <w:r w:rsidRPr="00FC4E82">
        <w:rPr>
          <w:color w:val="auto"/>
          <w:sz w:val="28"/>
          <w:szCs w:val="28"/>
        </w:rPr>
        <w:t>По итогам конкурсного отбора, проведенного в 2018 году</w:t>
      </w:r>
      <w:r w:rsidR="00651DBA" w:rsidRPr="00FC4E82">
        <w:rPr>
          <w:color w:val="auto"/>
          <w:sz w:val="28"/>
          <w:szCs w:val="28"/>
        </w:rPr>
        <w:t>,</w:t>
      </w:r>
      <w:r w:rsidRPr="00FC4E82">
        <w:rPr>
          <w:color w:val="auto"/>
          <w:sz w:val="28"/>
          <w:szCs w:val="28"/>
        </w:rPr>
        <w:t xml:space="preserve"> определены шесть сельских и одно городское поселение, которым</w:t>
      </w:r>
      <w:r w:rsidR="0028346E" w:rsidRPr="00FC4E82">
        <w:rPr>
          <w:color w:val="auto"/>
          <w:sz w:val="28"/>
          <w:szCs w:val="28"/>
        </w:rPr>
        <w:t xml:space="preserve"> в соответствии</w:t>
      </w:r>
      <w:r w:rsidRPr="00FC4E82">
        <w:rPr>
          <w:color w:val="auto"/>
          <w:sz w:val="28"/>
          <w:szCs w:val="28"/>
        </w:rPr>
        <w:t xml:space="preserve"> </w:t>
      </w:r>
      <w:r w:rsidR="0028346E" w:rsidRPr="00FC4E82">
        <w:rPr>
          <w:color w:val="auto"/>
          <w:sz w:val="28"/>
          <w:szCs w:val="28"/>
        </w:rPr>
        <w:t xml:space="preserve">с распоряжением Кабинета Министров Республики Адыгея </w:t>
      </w:r>
      <w:r w:rsidR="0028346E" w:rsidRPr="00FC4E82">
        <w:rPr>
          <w:sz w:val="28"/>
          <w:szCs w:val="28"/>
        </w:rPr>
        <w:t xml:space="preserve">от 7 декабря 2018 года № 349-р «О распределении субсидий из республиканского бюджета Республики Адыгея бюджетам городских, сельских поселений на </w:t>
      </w:r>
      <w:proofErr w:type="spellStart"/>
      <w:r w:rsidR="0028346E" w:rsidRPr="00FC4E82">
        <w:rPr>
          <w:sz w:val="28"/>
          <w:szCs w:val="28"/>
        </w:rPr>
        <w:t>софинансирование</w:t>
      </w:r>
      <w:proofErr w:type="spellEnd"/>
      <w:r w:rsidR="0028346E" w:rsidRPr="00FC4E82">
        <w:rPr>
          <w:sz w:val="28"/>
          <w:szCs w:val="28"/>
        </w:rPr>
        <w:t xml:space="preserve"> проектов развития </w:t>
      </w:r>
      <w:r w:rsidR="00B71E3C" w:rsidRPr="00FC4E82">
        <w:rPr>
          <w:sz w:val="28"/>
          <w:szCs w:val="28"/>
        </w:rPr>
        <w:t>общественной инфраструктуры, основанных на местных инициативах, реализуемых на территории городских, сельских поселений в 2018 году»</w:t>
      </w:r>
      <w:r w:rsidR="0028346E" w:rsidRPr="00FC4E82">
        <w:rPr>
          <w:sz w:val="28"/>
          <w:szCs w:val="28"/>
        </w:rPr>
        <w:t xml:space="preserve"> </w:t>
      </w:r>
      <w:r w:rsidRPr="00FC4E82">
        <w:rPr>
          <w:color w:val="auto"/>
          <w:sz w:val="28"/>
          <w:szCs w:val="28"/>
        </w:rPr>
        <w:t xml:space="preserve">предоставлены субсидии из республиканского бюджета Республики Адыгея на </w:t>
      </w:r>
      <w:proofErr w:type="spellStart"/>
      <w:r w:rsidRPr="00FC4E82">
        <w:rPr>
          <w:color w:val="auto"/>
          <w:sz w:val="28"/>
          <w:szCs w:val="28"/>
        </w:rPr>
        <w:t>софинансирование</w:t>
      </w:r>
      <w:proofErr w:type="spellEnd"/>
      <w:r w:rsidRPr="00FC4E82">
        <w:rPr>
          <w:color w:val="auto"/>
          <w:sz w:val="28"/>
          <w:szCs w:val="28"/>
        </w:rPr>
        <w:t xml:space="preserve"> проектов развития общественной инфраструктуры, основанных на местных инициативах, на сумму 4,7 млн. рублей. </w:t>
      </w:r>
    </w:p>
    <w:p w:rsidR="001A3856" w:rsidRPr="00FC4E82" w:rsidRDefault="001A3856" w:rsidP="001A3856">
      <w:pPr>
        <w:pStyle w:val="Default"/>
        <w:ind w:firstLine="567"/>
        <w:jc w:val="both"/>
        <w:rPr>
          <w:sz w:val="28"/>
          <w:szCs w:val="28"/>
        </w:rPr>
      </w:pPr>
      <w:r w:rsidRPr="00FC4E82">
        <w:rPr>
          <w:color w:val="auto"/>
          <w:sz w:val="28"/>
          <w:szCs w:val="28"/>
        </w:rPr>
        <w:t>В рамках реализации проектов планируется замена водонапорной башн</w:t>
      </w:r>
      <w:r w:rsidR="004D390D" w:rsidRPr="00FC4E82">
        <w:rPr>
          <w:color w:val="auto"/>
          <w:sz w:val="28"/>
          <w:szCs w:val="28"/>
        </w:rPr>
        <w:t>и</w:t>
      </w:r>
      <w:r w:rsidRPr="00FC4E82">
        <w:rPr>
          <w:color w:val="auto"/>
          <w:sz w:val="28"/>
          <w:szCs w:val="28"/>
        </w:rPr>
        <w:t xml:space="preserve"> в х. Тихонов </w:t>
      </w:r>
      <w:proofErr w:type="spellStart"/>
      <w:r w:rsidRPr="00FC4E82">
        <w:rPr>
          <w:color w:val="auto"/>
          <w:sz w:val="28"/>
          <w:szCs w:val="28"/>
        </w:rPr>
        <w:t>Дукмасовского</w:t>
      </w:r>
      <w:proofErr w:type="spellEnd"/>
      <w:r w:rsidRPr="00FC4E82">
        <w:rPr>
          <w:color w:val="auto"/>
          <w:sz w:val="28"/>
          <w:szCs w:val="28"/>
        </w:rPr>
        <w:t xml:space="preserve"> сельского поселения, модернизация топочной сельского клуба в х. Прогресс </w:t>
      </w:r>
      <w:proofErr w:type="spellStart"/>
      <w:r w:rsidRPr="00FC4E82">
        <w:rPr>
          <w:color w:val="auto"/>
          <w:sz w:val="28"/>
          <w:szCs w:val="28"/>
        </w:rPr>
        <w:t>Айрюмовского</w:t>
      </w:r>
      <w:proofErr w:type="spellEnd"/>
      <w:r w:rsidRPr="00FC4E82">
        <w:rPr>
          <w:color w:val="auto"/>
          <w:sz w:val="28"/>
          <w:szCs w:val="28"/>
        </w:rPr>
        <w:t xml:space="preserve"> сельского поселения, комплексное благоустро</w:t>
      </w:r>
      <w:r w:rsidR="004879B2" w:rsidRPr="00FC4E82">
        <w:rPr>
          <w:color w:val="auto"/>
          <w:sz w:val="28"/>
          <w:szCs w:val="28"/>
        </w:rPr>
        <w:t>й</w:t>
      </w:r>
      <w:r w:rsidRPr="00FC4E82">
        <w:rPr>
          <w:color w:val="auto"/>
          <w:sz w:val="28"/>
          <w:szCs w:val="28"/>
        </w:rPr>
        <w:t xml:space="preserve">ство центрального парка (пешеходные маршруты, озеленение, установка уличных тренажеров) в ст. Гиагинская </w:t>
      </w:r>
      <w:proofErr w:type="spellStart"/>
      <w:r w:rsidRPr="00FC4E82">
        <w:rPr>
          <w:color w:val="auto"/>
          <w:sz w:val="28"/>
          <w:szCs w:val="28"/>
        </w:rPr>
        <w:t>Гиагинского</w:t>
      </w:r>
      <w:proofErr w:type="spellEnd"/>
      <w:r w:rsidRPr="00FC4E82">
        <w:rPr>
          <w:color w:val="auto"/>
          <w:sz w:val="28"/>
          <w:szCs w:val="28"/>
        </w:rPr>
        <w:t xml:space="preserve"> сельского поселения, ремонт автомобильных дорог к социально значимым объектам в с. Майское Майского сельского поселения и с. Вольное </w:t>
      </w:r>
      <w:proofErr w:type="spellStart"/>
      <w:r w:rsidRPr="00FC4E82">
        <w:rPr>
          <w:color w:val="auto"/>
          <w:sz w:val="28"/>
          <w:szCs w:val="28"/>
        </w:rPr>
        <w:t>Вольненского</w:t>
      </w:r>
      <w:proofErr w:type="spellEnd"/>
      <w:r w:rsidRPr="00FC4E82">
        <w:rPr>
          <w:color w:val="auto"/>
          <w:sz w:val="28"/>
          <w:szCs w:val="28"/>
        </w:rPr>
        <w:t xml:space="preserve"> сельского поселения, ремонт памятника Воину-освободителю и благоустройство прилегающей территории в </w:t>
      </w:r>
      <w:proofErr w:type="spellStart"/>
      <w:r w:rsidRPr="00FC4E82">
        <w:rPr>
          <w:color w:val="auto"/>
          <w:sz w:val="28"/>
          <w:szCs w:val="28"/>
        </w:rPr>
        <w:t>пгт</w:t>
      </w:r>
      <w:proofErr w:type="spellEnd"/>
      <w:r w:rsidRPr="00FC4E82">
        <w:rPr>
          <w:color w:val="auto"/>
          <w:sz w:val="28"/>
          <w:szCs w:val="28"/>
        </w:rPr>
        <w:t xml:space="preserve"> </w:t>
      </w:r>
      <w:proofErr w:type="spellStart"/>
      <w:r w:rsidRPr="00FC4E82">
        <w:rPr>
          <w:color w:val="auto"/>
          <w:sz w:val="28"/>
          <w:szCs w:val="28"/>
        </w:rPr>
        <w:t>Энем</w:t>
      </w:r>
      <w:proofErr w:type="spellEnd"/>
      <w:r w:rsidRPr="00FC4E82">
        <w:rPr>
          <w:color w:val="auto"/>
          <w:sz w:val="28"/>
          <w:szCs w:val="28"/>
        </w:rPr>
        <w:t xml:space="preserve"> </w:t>
      </w:r>
      <w:proofErr w:type="spellStart"/>
      <w:r w:rsidRPr="00FC4E82">
        <w:rPr>
          <w:color w:val="auto"/>
          <w:sz w:val="28"/>
          <w:szCs w:val="28"/>
        </w:rPr>
        <w:t>Энемского</w:t>
      </w:r>
      <w:proofErr w:type="spellEnd"/>
      <w:r w:rsidRPr="00FC4E82">
        <w:rPr>
          <w:color w:val="auto"/>
          <w:sz w:val="28"/>
          <w:szCs w:val="28"/>
        </w:rPr>
        <w:t xml:space="preserve"> городского поселения и газоснабжение жилых домов в ст. </w:t>
      </w:r>
      <w:proofErr w:type="spellStart"/>
      <w:r w:rsidRPr="00FC4E82">
        <w:rPr>
          <w:color w:val="auto"/>
          <w:sz w:val="28"/>
          <w:szCs w:val="28"/>
        </w:rPr>
        <w:t>Келермесская</w:t>
      </w:r>
      <w:proofErr w:type="spellEnd"/>
      <w:r w:rsidRPr="00FC4E82">
        <w:rPr>
          <w:color w:val="auto"/>
          <w:sz w:val="28"/>
          <w:szCs w:val="28"/>
        </w:rPr>
        <w:t xml:space="preserve"> </w:t>
      </w:r>
      <w:proofErr w:type="spellStart"/>
      <w:r w:rsidRPr="00FC4E82">
        <w:rPr>
          <w:color w:val="auto"/>
          <w:sz w:val="28"/>
          <w:szCs w:val="28"/>
        </w:rPr>
        <w:t>Келермесского</w:t>
      </w:r>
      <w:proofErr w:type="spellEnd"/>
      <w:r w:rsidRPr="00FC4E82">
        <w:rPr>
          <w:color w:val="auto"/>
          <w:sz w:val="28"/>
          <w:szCs w:val="28"/>
        </w:rPr>
        <w:t xml:space="preserve"> сельского поселения.</w:t>
      </w:r>
    </w:p>
    <w:p w:rsidR="00AC1A86" w:rsidRPr="00FC4E82" w:rsidRDefault="00AC1A86" w:rsidP="00791D7F">
      <w:pPr>
        <w:pStyle w:val="a3"/>
        <w:spacing w:before="0" w:beforeAutospacing="0" w:after="0" w:afterAutospacing="0"/>
        <w:ind w:firstLine="567"/>
        <w:jc w:val="both"/>
        <w:rPr>
          <w:sz w:val="28"/>
          <w:szCs w:val="28"/>
        </w:rPr>
      </w:pPr>
    </w:p>
    <w:p w:rsidR="006F4C2B" w:rsidRPr="00FC4E82" w:rsidRDefault="006F4C2B" w:rsidP="006F4C2B">
      <w:pPr>
        <w:tabs>
          <w:tab w:val="left" w:pos="142"/>
        </w:tabs>
        <w:ind w:left="34" w:firstLine="533"/>
        <w:jc w:val="both"/>
        <w:rPr>
          <w:rFonts w:ascii="Times New Roman" w:hAnsi="Times New Roman" w:cs="Times New Roman"/>
          <w:b/>
          <w:i/>
          <w:sz w:val="28"/>
          <w:szCs w:val="28"/>
        </w:rPr>
      </w:pPr>
      <w:r w:rsidRPr="00FC4E82">
        <w:rPr>
          <w:rFonts w:ascii="Times New Roman" w:hAnsi="Times New Roman" w:cs="Times New Roman"/>
          <w:b/>
          <w:i/>
          <w:sz w:val="28"/>
          <w:szCs w:val="28"/>
        </w:rPr>
        <w:t>Задача 5.</w:t>
      </w:r>
      <w:r w:rsidRPr="00FC4E82">
        <w:rPr>
          <w:rFonts w:ascii="Times New Roman" w:hAnsi="Times New Roman" w:cs="Times New Roman"/>
          <w:i/>
          <w:sz w:val="28"/>
          <w:szCs w:val="28"/>
        </w:rPr>
        <w:t xml:space="preserve"> </w:t>
      </w:r>
      <w:r w:rsidRPr="00FC4E82">
        <w:rPr>
          <w:rFonts w:ascii="Times New Roman" w:hAnsi="Times New Roman" w:cs="Times New Roman"/>
          <w:b/>
          <w:i/>
          <w:sz w:val="28"/>
          <w:szCs w:val="28"/>
        </w:rPr>
        <w:t>«Организация и осуществление бюджетного процесса в Республике Адыгея»</w:t>
      </w:r>
    </w:p>
    <w:p w:rsidR="00C35F38" w:rsidRPr="00FC4E82" w:rsidRDefault="00C35F38" w:rsidP="006F4C2B">
      <w:pPr>
        <w:tabs>
          <w:tab w:val="left" w:pos="142"/>
        </w:tabs>
        <w:ind w:left="34" w:firstLine="533"/>
        <w:jc w:val="both"/>
        <w:rPr>
          <w:rFonts w:ascii="Times New Roman" w:hAnsi="Times New Roman" w:cs="Times New Roman"/>
          <w:b/>
          <w:i/>
          <w:sz w:val="28"/>
          <w:szCs w:val="28"/>
        </w:rPr>
      </w:pPr>
    </w:p>
    <w:p w:rsidR="006F4C2B" w:rsidRPr="00FC4E82" w:rsidRDefault="006F4C2B" w:rsidP="006F4C2B">
      <w:pPr>
        <w:tabs>
          <w:tab w:val="left" w:pos="142"/>
        </w:tabs>
        <w:ind w:left="34" w:firstLine="533"/>
        <w:jc w:val="both"/>
        <w:rPr>
          <w:rFonts w:ascii="Times New Roman" w:hAnsi="Times New Roman" w:cs="Times New Roman"/>
          <w:sz w:val="28"/>
          <w:szCs w:val="28"/>
        </w:rPr>
      </w:pPr>
      <w:r w:rsidRPr="00FC4E82">
        <w:rPr>
          <w:rFonts w:ascii="Times New Roman" w:hAnsi="Times New Roman" w:cs="Times New Roman"/>
          <w:sz w:val="28"/>
          <w:szCs w:val="28"/>
        </w:rPr>
        <w:t>В рамках решени</w:t>
      </w:r>
      <w:r w:rsidR="002D3424">
        <w:rPr>
          <w:rFonts w:ascii="Times New Roman" w:hAnsi="Times New Roman" w:cs="Times New Roman"/>
          <w:sz w:val="28"/>
          <w:szCs w:val="28"/>
        </w:rPr>
        <w:t>я</w:t>
      </w:r>
      <w:r w:rsidRPr="00FC4E82">
        <w:rPr>
          <w:rFonts w:ascii="Times New Roman" w:hAnsi="Times New Roman" w:cs="Times New Roman"/>
          <w:sz w:val="28"/>
          <w:szCs w:val="28"/>
        </w:rPr>
        <w:t xml:space="preserve"> данной задачи осуществляется следующее.</w:t>
      </w:r>
    </w:p>
    <w:p w:rsidR="006F4C2B" w:rsidRPr="00FC4E82" w:rsidRDefault="006F4C2B" w:rsidP="009754DD">
      <w:pPr>
        <w:widowControl/>
        <w:ind w:firstLine="540"/>
        <w:jc w:val="both"/>
        <w:rPr>
          <w:rFonts w:ascii="Times New Roman" w:eastAsiaTheme="minorHAnsi" w:hAnsi="Times New Roman" w:cs="Times New Roman"/>
          <w:sz w:val="28"/>
          <w:szCs w:val="28"/>
          <w:lang w:eastAsia="en-US"/>
        </w:rPr>
      </w:pPr>
      <w:r w:rsidRPr="00FC4E82">
        <w:rPr>
          <w:rFonts w:ascii="Times New Roman" w:hAnsi="Times New Roman" w:cs="Times New Roman"/>
          <w:bCs/>
          <w:sz w:val="28"/>
          <w:szCs w:val="28"/>
        </w:rPr>
        <w:t xml:space="preserve">При непосредственном участии Министерства финансов Республики Адыгея формируется бюджетное законодательство Республики Адыгея, обеспечивающее эффективную систему управления государственными финансами. </w:t>
      </w:r>
      <w:r w:rsidRPr="00FC4E82">
        <w:rPr>
          <w:rFonts w:ascii="Times New Roman" w:hAnsi="Times New Roman" w:cs="Times New Roman"/>
          <w:sz w:val="28"/>
          <w:szCs w:val="28"/>
        </w:rPr>
        <w:t xml:space="preserve">Министерство </w:t>
      </w:r>
      <w:r w:rsidRPr="00FC4E82">
        <w:rPr>
          <w:rFonts w:ascii="Times New Roman" w:eastAsiaTheme="minorHAnsi" w:hAnsi="Times New Roman" w:cs="Times New Roman"/>
          <w:sz w:val="28"/>
          <w:szCs w:val="28"/>
          <w:lang w:eastAsia="en-US"/>
        </w:rPr>
        <w:t>разрабатывает прогноз консолидированного бюджета Республики Адыгея,</w:t>
      </w:r>
      <w:r w:rsidRPr="00FC4E82">
        <w:rPr>
          <w:rFonts w:ascii="Times New Roman" w:hAnsi="Times New Roman" w:cs="Times New Roman"/>
          <w:sz w:val="28"/>
          <w:szCs w:val="28"/>
        </w:rPr>
        <w:t xml:space="preserve"> </w:t>
      </w:r>
      <w:r w:rsidRPr="00FC4E82">
        <w:rPr>
          <w:rFonts w:ascii="Times New Roman" w:eastAsiaTheme="minorHAnsi" w:hAnsi="Times New Roman" w:cs="Times New Roman"/>
          <w:sz w:val="28"/>
          <w:szCs w:val="28"/>
          <w:lang w:eastAsia="en-US"/>
        </w:rPr>
        <w:t xml:space="preserve">разрабатывает основные направления бюджетной и налоговой политики Республики Адыгея, </w:t>
      </w:r>
      <w:r w:rsidR="009754DD" w:rsidRPr="00FC4E82">
        <w:rPr>
          <w:rFonts w:ascii="Times New Roman" w:eastAsiaTheme="minorHAnsi" w:hAnsi="Times New Roman" w:cs="Times New Roman"/>
          <w:sz w:val="28"/>
          <w:szCs w:val="28"/>
          <w:lang w:eastAsia="en-US"/>
        </w:rPr>
        <w:t xml:space="preserve">составляет проект республиканского бюджета Республики Адыгея на очередной финансовый год и плановый период, </w:t>
      </w:r>
      <w:r w:rsidRPr="00FC4E82">
        <w:rPr>
          <w:rFonts w:ascii="Times New Roman" w:hAnsi="Times New Roman" w:cs="Times New Roman"/>
          <w:sz w:val="28"/>
          <w:szCs w:val="28"/>
        </w:rPr>
        <w:t xml:space="preserve">устанавливает порядок составления и ведения сводной бюджетной росписи республиканского бюджета Республики Адыгея, бюджетных росписей главных распорядителей средств республиканского бюджета, составляет и ведет сводную бюджетную роспись, </w:t>
      </w:r>
      <w:r w:rsidRPr="00FC4E82">
        <w:rPr>
          <w:rFonts w:ascii="Times New Roman" w:eastAsiaTheme="minorHAnsi" w:hAnsi="Times New Roman" w:cs="Times New Roman"/>
          <w:sz w:val="28"/>
          <w:szCs w:val="28"/>
          <w:lang w:eastAsia="en-US"/>
        </w:rPr>
        <w:t>устанавливает перечень и коды целевых статей расходов республиканского бюджета Республики Адыгея,  ведет реестр расходных обязательств Республики Адыгея,</w:t>
      </w:r>
      <w:r w:rsidRPr="00FC4E82">
        <w:rPr>
          <w:rFonts w:ascii="Times New Roman" w:hAnsi="Times New Roman" w:cs="Times New Roman"/>
          <w:sz w:val="28"/>
          <w:szCs w:val="28"/>
        </w:rPr>
        <w:t xml:space="preserve"> </w:t>
      </w:r>
      <w:r w:rsidRPr="00FC4E82">
        <w:rPr>
          <w:rFonts w:ascii="Times New Roman" w:eastAsiaTheme="minorHAnsi" w:hAnsi="Times New Roman" w:cs="Times New Roman"/>
          <w:sz w:val="28"/>
          <w:szCs w:val="28"/>
          <w:lang w:eastAsia="en-US"/>
        </w:rPr>
        <w:t>устанавливает порядок санкционирования оплаты денежных обязательств, подлежащих исполнению за счет средств республиканского бюджета Республики Адыгея,</w:t>
      </w:r>
      <w:r w:rsidRPr="00FC4E82">
        <w:rPr>
          <w:rFonts w:ascii="Times New Roman" w:hAnsi="Times New Roman" w:cs="Times New Roman"/>
          <w:sz w:val="28"/>
          <w:szCs w:val="28"/>
        </w:rPr>
        <w:t xml:space="preserve"> </w:t>
      </w:r>
      <w:r w:rsidRPr="00FC4E82">
        <w:rPr>
          <w:rFonts w:ascii="Times New Roman" w:eastAsiaTheme="minorHAnsi" w:hAnsi="Times New Roman" w:cs="Times New Roman"/>
          <w:sz w:val="28"/>
          <w:szCs w:val="28"/>
          <w:lang w:eastAsia="en-US"/>
        </w:rPr>
        <w:t>составляет бюджетную отчетность, в том числе отчеты об исполнении республиканского бюджета Республики Адыгея и консолидированного бюджета Республики Адыгея,</w:t>
      </w:r>
      <w:r w:rsidRPr="00FC4E82">
        <w:rPr>
          <w:rFonts w:ascii="Times New Roman" w:hAnsi="Times New Roman" w:cs="Times New Roman"/>
          <w:sz w:val="28"/>
          <w:szCs w:val="28"/>
        </w:rPr>
        <w:t xml:space="preserve"> </w:t>
      </w:r>
      <w:r w:rsidRPr="00FC4E82">
        <w:rPr>
          <w:rFonts w:ascii="Times New Roman" w:eastAsiaTheme="minorHAnsi" w:hAnsi="Times New Roman" w:cs="Times New Roman"/>
          <w:sz w:val="28"/>
          <w:szCs w:val="28"/>
          <w:lang w:eastAsia="en-US"/>
        </w:rPr>
        <w:t>представляет отчет об исполнении республиканского бюджета Республики Адыгея на рассмотрение Кабинета Министров Республики Адыгея.</w:t>
      </w:r>
    </w:p>
    <w:p w:rsidR="006F4C2B" w:rsidRPr="00FC4E82" w:rsidRDefault="006F4C2B" w:rsidP="006F4C2B">
      <w:pPr>
        <w:pStyle w:val="ConsPlusNormal"/>
        <w:ind w:firstLine="540"/>
        <w:jc w:val="both"/>
        <w:rPr>
          <w:rFonts w:ascii="Times New Roman" w:eastAsiaTheme="minorHAnsi" w:hAnsi="Times New Roman" w:cs="Times New Roman"/>
          <w:sz w:val="28"/>
          <w:szCs w:val="28"/>
          <w:lang w:eastAsia="en-US"/>
        </w:rPr>
      </w:pPr>
      <w:proofErr w:type="gramStart"/>
      <w:r w:rsidRPr="00FC4E82">
        <w:rPr>
          <w:rFonts w:ascii="Times New Roman" w:hAnsi="Times New Roman" w:cs="Times New Roman"/>
          <w:sz w:val="28"/>
          <w:szCs w:val="28"/>
        </w:rPr>
        <w:t>Работа  по</w:t>
      </w:r>
      <w:proofErr w:type="gramEnd"/>
      <w:r w:rsidRPr="00FC4E82">
        <w:rPr>
          <w:rFonts w:ascii="Times New Roman" w:hAnsi="Times New Roman" w:cs="Times New Roman"/>
          <w:sz w:val="28"/>
          <w:szCs w:val="28"/>
        </w:rPr>
        <w:t xml:space="preserve"> своевременной и качественной подготовке проекта закона о республиканском бюджете, а также обеспечение исполнения  расходных обязательств, утвержденных республиканским бюджетом, обеспечение контроля за текущим исполнением республиканского бюджета,</w:t>
      </w:r>
      <w:r w:rsidRPr="00FC4E82">
        <w:rPr>
          <w:rFonts w:ascii="Times New Roman" w:eastAsiaTheme="minorHAnsi" w:hAnsi="Times New Roman" w:cs="Times New Roman"/>
          <w:sz w:val="28"/>
          <w:szCs w:val="28"/>
          <w:lang w:eastAsia="en-US"/>
        </w:rPr>
        <w:t xml:space="preserve"> </w:t>
      </w:r>
      <w:r w:rsidRPr="00FC4E82">
        <w:rPr>
          <w:rFonts w:ascii="Times New Roman" w:hAnsi="Times New Roman" w:cs="Times New Roman"/>
          <w:sz w:val="28"/>
          <w:szCs w:val="28"/>
        </w:rPr>
        <w:t>формирование бюджетной отчетности является одной из основных задач Министерства.</w:t>
      </w:r>
    </w:p>
    <w:p w:rsidR="006F4C2B"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sz w:val="28"/>
          <w:szCs w:val="28"/>
        </w:rPr>
        <w:t>В целях обеспечения открытости для общества и средств массовой информации процедур рассмотрения проекта республиканского бюджета Республики Адыгея и проекта годового отчета об исполнении республиканского бюджета Республики Адыгея в 201</w:t>
      </w:r>
      <w:r w:rsidR="000E693A" w:rsidRPr="00FC4E82">
        <w:rPr>
          <w:rFonts w:ascii="Times New Roman" w:hAnsi="Times New Roman" w:cs="Times New Roman"/>
          <w:sz w:val="28"/>
          <w:szCs w:val="28"/>
        </w:rPr>
        <w:t>8</w:t>
      </w:r>
      <w:r w:rsidRPr="00FC4E82">
        <w:rPr>
          <w:rFonts w:ascii="Times New Roman" w:hAnsi="Times New Roman" w:cs="Times New Roman"/>
          <w:sz w:val="28"/>
          <w:szCs w:val="28"/>
        </w:rPr>
        <w:t xml:space="preserve"> году публичные слушания </w:t>
      </w:r>
      <w:r w:rsidR="00AB19CC" w:rsidRPr="00FC4E82">
        <w:rPr>
          <w:rFonts w:ascii="Times New Roman" w:hAnsi="Times New Roman" w:cs="Times New Roman"/>
          <w:sz w:val="28"/>
          <w:szCs w:val="28"/>
        </w:rPr>
        <w:t>по проекту закона Республики Адыгея «Об исполнении республиканского бюджета Республики Адыгея за  201</w:t>
      </w:r>
      <w:r w:rsidR="000E693A" w:rsidRPr="00FC4E82">
        <w:rPr>
          <w:rFonts w:ascii="Times New Roman" w:hAnsi="Times New Roman" w:cs="Times New Roman"/>
          <w:sz w:val="28"/>
          <w:szCs w:val="28"/>
        </w:rPr>
        <w:t>7</w:t>
      </w:r>
      <w:r w:rsidR="00AB19CC" w:rsidRPr="00FC4E82">
        <w:rPr>
          <w:rFonts w:ascii="Times New Roman" w:hAnsi="Times New Roman" w:cs="Times New Roman"/>
          <w:sz w:val="28"/>
          <w:szCs w:val="28"/>
        </w:rPr>
        <w:t xml:space="preserve"> год» </w:t>
      </w:r>
      <w:r w:rsidRPr="00FC4E82">
        <w:rPr>
          <w:rFonts w:ascii="Times New Roman" w:hAnsi="Times New Roman" w:cs="Times New Roman"/>
          <w:sz w:val="28"/>
          <w:szCs w:val="28"/>
        </w:rPr>
        <w:t xml:space="preserve">прошли </w:t>
      </w:r>
      <w:r w:rsidR="000E693A" w:rsidRPr="00FC4E82">
        <w:rPr>
          <w:rFonts w:ascii="Times New Roman" w:hAnsi="Times New Roman" w:cs="Times New Roman"/>
          <w:sz w:val="28"/>
          <w:szCs w:val="28"/>
        </w:rPr>
        <w:t>17</w:t>
      </w:r>
      <w:r w:rsidRPr="00FC4E82">
        <w:rPr>
          <w:rFonts w:ascii="Times New Roman" w:hAnsi="Times New Roman" w:cs="Times New Roman"/>
          <w:sz w:val="28"/>
          <w:szCs w:val="28"/>
        </w:rPr>
        <w:t xml:space="preserve"> мая, по </w:t>
      </w:r>
      <w:r w:rsidR="00AB19CC" w:rsidRPr="00FC4E82">
        <w:rPr>
          <w:rFonts w:ascii="Times New Roman" w:hAnsi="Times New Roman" w:cs="Times New Roman"/>
          <w:sz w:val="28"/>
          <w:szCs w:val="28"/>
        </w:rPr>
        <w:t>проекту закона Республики Адыгея «О республиканском бюджете Республики Адыгея на 201</w:t>
      </w:r>
      <w:r w:rsidR="000E693A" w:rsidRPr="00FC4E82">
        <w:rPr>
          <w:rFonts w:ascii="Times New Roman" w:hAnsi="Times New Roman" w:cs="Times New Roman"/>
          <w:sz w:val="28"/>
          <w:szCs w:val="28"/>
        </w:rPr>
        <w:t>9</w:t>
      </w:r>
      <w:r w:rsidR="00AB19CC" w:rsidRPr="00FC4E82">
        <w:rPr>
          <w:rFonts w:ascii="Times New Roman" w:hAnsi="Times New Roman" w:cs="Times New Roman"/>
          <w:sz w:val="28"/>
          <w:szCs w:val="28"/>
        </w:rPr>
        <w:t xml:space="preserve"> год и на плановый период 20</w:t>
      </w:r>
      <w:r w:rsidR="000E693A" w:rsidRPr="00FC4E82">
        <w:rPr>
          <w:rFonts w:ascii="Times New Roman" w:hAnsi="Times New Roman" w:cs="Times New Roman"/>
          <w:sz w:val="28"/>
          <w:szCs w:val="28"/>
        </w:rPr>
        <w:t>20</w:t>
      </w:r>
      <w:r w:rsidR="00AB19CC" w:rsidRPr="00FC4E82">
        <w:rPr>
          <w:rFonts w:ascii="Times New Roman" w:hAnsi="Times New Roman" w:cs="Times New Roman"/>
          <w:sz w:val="28"/>
          <w:szCs w:val="28"/>
        </w:rPr>
        <w:t xml:space="preserve"> и 20</w:t>
      </w:r>
      <w:r w:rsidR="00B07CAD" w:rsidRPr="00FC4E82">
        <w:rPr>
          <w:rFonts w:ascii="Times New Roman" w:hAnsi="Times New Roman" w:cs="Times New Roman"/>
          <w:sz w:val="28"/>
          <w:szCs w:val="28"/>
        </w:rPr>
        <w:t>2</w:t>
      </w:r>
      <w:r w:rsidR="000E693A" w:rsidRPr="00FC4E82">
        <w:rPr>
          <w:rFonts w:ascii="Times New Roman" w:hAnsi="Times New Roman" w:cs="Times New Roman"/>
          <w:sz w:val="28"/>
          <w:szCs w:val="28"/>
        </w:rPr>
        <w:t>1</w:t>
      </w:r>
      <w:r w:rsidR="00AB19CC" w:rsidRPr="00FC4E82">
        <w:rPr>
          <w:rFonts w:ascii="Times New Roman" w:hAnsi="Times New Roman" w:cs="Times New Roman"/>
          <w:sz w:val="28"/>
          <w:szCs w:val="28"/>
        </w:rPr>
        <w:t xml:space="preserve"> годов» </w:t>
      </w:r>
      <w:r w:rsidRPr="00FC4E82">
        <w:rPr>
          <w:rFonts w:ascii="Times New Roman" w:hAnsi="Times New Roman" w:cs="Times New Roman"/>
          <w:sz w:val="28"/>
          <w:szCs w:val="28"/>
        </w:rPr>
        <w:t xml:space="preserve">– </w:t>
      </w:r>
      <w:r w:rsidR="00B07CAD" w:rsidRPr="00FC4E82">
        <w:rPr>
          <w:rFonts w:ascii="Times New Roman" w:hAnsi="Times New Roman" w:cs="Times New Roman"/>
          <w:sz w:val="28"/>
          <w:szCs w:val="28"/>
        </w:rPr>
        <w:t>1</w:t>
      </w:r>
      <w:r w:rsidR="007D1035" w:rsidRPr="00FC4E82">
        <w:rPr>
          <w:rFonts w:ascii="Times New Roman" w:hAnsi="Times New Roman" w:cs="Times New Roman"/>
          <w:sz w:val="28"/>
          <w:szCs w:val="28"/>
        </w:rPr>
        <w:t>7</w:t>
      </w:r>
      <w:r w:rsidR="00B07CAD" w:rsidRPr="00FC4E82">
        <w:rPr>
          <w:rFonts w:ascii="Times New Roman" w:hAnsi="Times New Roman" w:cs="Times New Roman"/>
          <w:sz w:val="28"/>
          <w:szCs w:val="28"/>
        </w:rPr>
        <w:t xml:space="preserve"> </w:t>
      </w:r>
      <w:r w:rsidRPr="00FC4E82">
        <w:rPr>
          <w:rFonts w:ascii="Times New Roman" w:hAnsi="Times New Roman" w:cs="Times New Roman"/>
          <w:sz w:val="28"/>
          <w:szCs w:val="28"/>
        </w:rPr>
        <w:t>октября.</w:t>
      </w:r>
    </w:p>
    <w:p w:rsidR="00686BDC" w:rsidRPr="00FC4E82" w:rsidRDefault="00686BDC" w:rsidP="00686BDC">
      <w:pPr>
        <w:pStyle w:val="ConsPlusNormal"/>
        <w:ind w:firstLine="540"/>
        <w:jc w:val="both"/>
        <w:rPr>
          <w:rFonts w:ascii="Times New Roman" w:eastAsiaTheme="minorHAnsi" w:hAnsi="Times New Roman" w:cs="Times New Roman"/>
          <w:sz w:val="28"/>
          <w:szCs w:val="28"/>
          <w:lang w:eastAsia="en-US"/>
        </w:rPr>
      </w:pPr>
      <w:r w:rsidRPr="00FC4E82">
        <w:rPr>
          <w:rFonts w:ascii="Times New Roman" w:hAnsi="Times New Roman" w:cs="Times New Roman"/>
          <w:sz w:val="28"/>
          <w:szCs w:val="28"/>
        </w:rPr>
        <w:t>Процесс проектирования республиканского бюджета автоматизирован  и осуществляется в едином автоматизированном программном комплексе «Хранилище-КС»</w:t>
      </w:r>
      <w:r w:rsidRPr="00FC4E82">
        <w:t xml:space="preserve"> </w:t>
      </w:r>
      <w:r w:rsidRPr="00FC4E82">
        <w:rPr>
          <w:rFonts w:ascii="Times New Roman" w:eastAsiaTheme="minorHAnsi" w:hAnsi="Times New Roman" w:cs="Times New Roman"/>
          <w:sz w:val="28"/>
          <w:szCs w:val="28"/>
          <w:lang w:eastAsia="en-US"/>
        </w:rPr>
        <w:t>(модуль «Проектирование бюджета» и модуль «</w:t>
      </w:r>
      <w:proofErr w:type="spellStart"/>
      <w:r w:rsidRPr="00FC4E82">
        <w:rPr>
          <w:rFonts w:ascii="Times New Roman" w:eastAsiaTheme="minorHAnsi" w:hAnsi="Times New Roman" w:cs="Times New Roman"/>
          <w:sz w:val="28"/>
          <w:szCs w:val="28"/>
          <w:lang w:eastAsia="en-US"/>
        </w:rPr>
        <w:t>Госзадание</w:t>
      </w:r>
      <w:proofErr w:type="spellEnd"/>
      <w:r w:rsidRPr="00FC4E82">
        <w:rPr>
          <w:rFonts w:ascii="Times New Roman" w:eastAsiaTheme="minorHAnsi" w:hAnsi="Times New Roman" w:cs="Times New Roman"/>
          <w:sz w:val="28"/>
          <w:szCs w:val="28"/>
          <w:lang w:eastAsia="en-US"/>
        </w:rPr>
        <w:t>-КС»)</w:t>
      </w:r>
      <w:r w:rsidRPr="00FC4E82">
        <w:rPr>
          <w:rFonts w:ascii="Times New Roman" w:hAnsi="Times New Roman" w:cs="Times New Roman"/>
          <w:sz w:val="28"/>
          <w:szCs w:val="28"/>
        </w:rPr>
        <w:t>, что повышает эффективность и оперативность работы  исполнительных органов государственной власти Республики Адыгея.</w:t>
      </w:r>
    </w:p>
    <w:p w:rsidR="00686BDC" w:rsidRPr="00FC4E82" w:rsidRDefault="00686BDC" w:rsidP="00686BDC">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Также в программном комплексе с применением </w:t>
      </w:r>
      <w:r w:rsidRPr="00FC4E82">
        <w:rPr>
          <w:rFonts w:ascii="Times New Roman" w:hAnsi="Times New Roman" w:cs="Times New Roman"/>
          <w:sz w:val="28"/>
          <w:szCs w:val="28"/>
          <w:lang w:val="en-US"/>
        </w:rPr>
        <w:t>WEB</w:t>
      </w:r>
      <w:r w:rsidRPr="00FC4E82">
        <w:rPr>
          <w:rFonts w:ascii="Times New Roman" w:hAnsi="Times New Roman" w:cs="Times New Roman"/>
          <w:sz w:val="28"/>
          <w:szCs w:val="28"/>
        </w:rPr>
        <w:t xml:space="preserve">-технологий от бюджетополучателей поселений до </w:t>
      </w:r>
      <w:proofErr w:type="spellStart"/>
      <w:r w:rsidRPr="00FC4E82">
        <w:rPr>
          <w:rFonts w:ascii="Times New Roman" w:hAnsi="Times New Roman" w:cs="Times New Roman"/>
          <w:sz w:val="28"/>
          <w:szCs w:val="28"/>
        </w:rPr>
        <w:t>ГРБСов</w:t>
      </w:r>
      <w:proofErr w:type="spellEnd"/>
      <w:r w:rsidRPr="00FC4E82">
        <w:rPr>
          <w:rFonts w:ascii="Times New Roman" w:hAnsi="Times New Roman" w:cs="Times New Roman"/>
          <w:sz w:val="28"/>
          <w:szCs w:val="28"/>
        </w:rPr>
        <w:t xml:space="preserve"> осуществляется сбор консолидированной отчетности.</w:t>
      </w:r>
    </w:p>
    <w:p w:rsidR="00686BDC" w:rsidRPr="00FC4E82" w:rsidRDefault="00686BDC" w:rsidP="00686BDC">
      <w:pPr>
        <w:ind w:firstLine="567"/>
        <w:jc w:val="both"/>
        <w:rPr>
          <w:rFonts w:ascii="Times New Roman" w:hAnsi="Times New Roman" w:cs="Times New Roman"/>
          <w:sz w:val="28"/>
          <w:szCs w:val="28"/>
        </w:rPr>
      </w:pPr>
      <w:r w:rsidRPr="00FC4E82">
        <w:rPr>
          <w:rFonts w:ascii="Times New Roman" w:hAnsi="Times New Roman" w:cs="Times New Roman"/>
          <w:sz w:val="28"/>
          <w:szCs w:val="28"/>
        </w:rPr>
        <w:t xml:space="preserve">Своевременное и качественное формирование отчетности об исполнении республиканского бюджета позволяет оценить выполнение расходных обязательств Республики Адыгея, предоставить участникам бюджетного процесса необходимую для анализа, планирования и управления бюджетными средствами информацию, обеспечить подотчетность деятельности главных распорядителей и получателей средств республиканского бюджета, оценить финансовое состояние государственных учреждений, обеспечить мониторинг состояния кредиторской задолженности. </w:t>
      </w:r>
    </w:p>
    <w:p w:rsidR="006F4C2B" w:rsidRPr="00FC4E82" w:rsidRDefault="006F4C2B" w:rsidP="006F4C2B">
      <w:pPr>
        <w:ind w:firstLine="567"/>
        <w:jc w:val="both"/>
        <w:rPr>
          <w:rFonts w:ascii="Times New Roman" w:hAnsi="Times New Roman" w:cs="Times New Roman"/>
          <w:sz w:val="28"/>
          <w:szCs w:val="28"/>
        </w:rPr>
      </w:pPr>
      <w:r w:rsidRPr="00FC4E82">
        <w:rPr>
          <w:rFonts w:ascii="Times New Roman" w:hAnsi="Times New Roman" w:cs="Times New Roman"/>
          <w:sz w:val="28"/>
          <w:szCs w:val="28"/>
        </w:rPr>
        <w:t>Исполнение республиканского бюджета Республики Адыгея осуществляется в соответствии со сводной бюджетной росписью республиканского бюджета, бюджетными росписями главных распорядителей средств республиканского бюджета и в пределах лимитов бюджетных обязательств.</w:t>
      </w:r>
    </w:p>
    <w:p w:rsidR="006F4C2B" w:rsidRPr="00FC4E82" w:rsidRDefault="006F4C2B" w:rsidP="006F4C2B">
      <w:pPr>
        <w:ind w:firstLine="567"/>
        <w:jc w:val="both"/>
        <w:rPr>
          <w:rFonts w:ascii="Times New Roman" w:hAnsi="Times New Roman" w:cs="Times New Roman"/>
          <w:sz w:val="28"/>
          <w:szCs w:val="28"/>
        </w:rPr>
      </w:pPr>
    </w:p>
    <w:p w:rsidR="002B4674" w:rsidRPr="00FC4E82" w:rsidRDefault="002B4674" w:rsidP="002B4674">
      <w:pPr>
        <w:tabs>
          <w:tab w:val="left" w:pos="1080"/>
        </w:tabs>
        <w:ind w:firstLine="709"/>
        <w:jc w:val="both"/>
        <w:rPr>
          <w:rFonts w:ascii="Times New Roman" w:hAnsi="Times New Roman" w:cs="Times New Roman"/>
          <w:b/>
          <w:bCs/>
          <w:sz w:val="28"/>
          <w:szCs w:val="28"/>
        </w:rPr>
      </w:pPr>
    </w:p>
    <w:p w:rsidR="002B4674" w:rsidRPr="00FC4E82" w:rsidRDefault="002B4674" w:rsidP="002B4674">
      <w:pPr>
        <w:tabs>
          <w:tab w:val="left" w:pos="1080"/>
        </w:tabs>
        <w:ind w:firstLine="709"/>
        <w:jc w:val="both"/>
        <w:rPr>
          <w:rFonts w:ascii="Times New Roman" w:hAnsi="Times New Roman" w:cs="Times New Roman"/>
          <w:bCs/>
          <w:sz w:val="28"/>
          <w:szCs w:val="28"/>
        </w:rPr>
      </w:pPr>
      <w:r w:rsidRPr="00FC4E82">
        <w:rPr>
          <w:rFonts w:ascii="Times New Roman" w:hAnsi="Times New Roman" w:cs="Times New Roman"/>
          <w:b/>
          <w:bCs/>
          <w:sz w:val="28"/>
          <w:szCs w:val="28"/>
        </w:rPr>
        <w:t xml:space="preserve">                    Результативность бюджетных расходов</w:t>
      </w:r>
      <w:r w:rsidRPr="00FC4E82">
        <w:rPr>
          <w:rFonts w:ascii="Times New Roman" w:hAnsi="Times New Roman" w:cs="Times New Roman"/>
          <w:bCs/>
          <w:sz w:val="28"/>
          <w:szCs w:val="28"/>
        </w:rPr>
        <w:t xml:space="preserve"> </w:t>
      </w:r>
    </w:p>
    <w:p w:rsidR="002B4674" w:rsidRPr="00FC4E82" w:rsidRDefault="002B4674" w:rsidP="002B4674">
      <w:pPr>
        <w:tabs>
          <w:tab w:val="left" w:pos="1080"/>
        </w:tabs>
        <w:ind w:firstLine="709"/>
        <w:jc w:val="both"/>
        <w:rPr>
          <w:rFonts w:ascii="Times New Roman" w:hAnsi="Times New Roman" w:cs="Times New Roman"/>
          <w:bCs/>
          <w:sz w:val="28"/>
          <w:szCs w:val="28"/>
        </w:rPr>
      </w:pPr>
    </w:p>
    <w:p w:rsidR="002B4674" w:rsidRPr="00FC4E82" w:rsidRDefault="002B4674" w:rsidP="002B4674">
      <w:pPr>
        <w:tabs>
          <w:tab w:val="left" w:pos="1080"/>
        </w:tabs>
        <w:ind w:firstLine="567"/>
        <w:jc w:val="both"/>
        <w:rPr>
          <w:rFonts w:ascii="Times New Roman" w:hAnsi="Times New Roman" w:cs="Times New Roman"/>
          <w:bCs/>
          <w:sz w:val="28"/>
          <w:szCs w:val="28"/>
        </w:rPr>
      </w:pPr>
      <w:r w:rsidRPr="00FC4E82">
        <w:rPr>
          <w:rFonts w:ascii="Times New Roman" w:hAnsi="Times New Roman" w:cs="Times New Roman"/>
          <w:bCs/>
          <w:sz w:val="28"/>
          <w:szCs w:val="28"/>
        </w:rPr>
        <w:t>О</w:t>
      </w:r>
      <w:r w:rsidRPr="00FC4E82">
        <w:rPr>
          <w:rFonts w:ascii="Times New Roman" w:hAnsi="Times New Roman" w:cs="Times New Roman"/>
          <w:sz w:val="28"/>
          <w:szCs w:val="28"/>
        </w:rPr>
        <w:t>бъем расходных обязательств Министерства как субъекта бюджетного планирования в 201</w:t>
      </w:r>
      <w:r w:rsidR="00702492" w:rsidRPr="00FC4E82">
        <w:rPr>
          <w:rFonts w:ascii="Times New Roman" w:hAnsi="Times New Roman" w:cs="Times New Roman"/>
          <w:sz w:val="28"/>
          <w:szCs w:val="28"/>
        </w:rPr>
        <w:t>8</w:t>
      </w:r>
      <w:r w:rsidRPr="00FC4E82">
        <w:rPr>
          <w:rFonts w:ascii="Times New Roman" w:hAnsi="Times New Roman" w:cs="Times New Roman"/>
          <w:sz w:val="28"/>
          <w:szCs w:val="28"/>
        </w:rPr>
        <w:t xml:space="preserve"> году </w:t>
      </w:r>
      <w:r w:rsidRPr="00FC4E82">
        <w:rPr>
          <w:rFonts w:ascii="Times New Roman" w:hAnsi="Times New Roman" w:cs="Times New Roman"/>
          <w:bCs/>
          <w:sz w:val="28"/>
          <w:szCs w:val="28"/>
        </w:rPr>
        <w:t xml:space="preserve">составил </w:t>
      </w:r>
      <w:r w:rsidR="00B81FD5" w:rsidRPr="00FC4E82">
        <w:rPr>
          <w:rFonts w:ascii="Times New Roman" w:hAnsi="Times New Roman" w:cs="Times New Roman"/>
          <w:bCs/>
          <w:sz w:val="28"/>
          <w:szCs w:val="28"/>
        </w:rPr>
        <w:t>1</w:t>
      </w:r>
      <w:r w:rsidR="001D4451" w:rsidRPr="00FC4E82">
        <w:rPr>
          <w:rFonts w:ascii="Times New Roman" w:hAnsi="Times New Roman" w:cs="Times New Roman"/>
          <w:bCs/>
          <w:sz w:val="28"/>
          <w:szCs w:val="28"/>
        </w:rPr>
        <w:t> 552,8</w:t>
      </w:r>
      <w:r w:rsidRPr="00FC4E82">
        <w:rPr>
          <w:rFonts w:ascii="Times New Roman" w:hAnsi="Times New Roman" w:cs="Times New Roman"/>
          <w:bCs/>
          <w:sz w:val="28"/>
          <w:szCs w:val="28"/>
        </w:rPr>
        <w:t xml:space="preserve"> млн. рублей. Фактическое исполнение  расходных  обязательств Министерства – </w:t>
      </w:r>
      <w:r w:rsidR="00530A8F" w:rsidRPr="00FC4E82">
        <w:rPr>
          <w:rFonts w:ascii="Times New Roman" w:hAnsi="Times New Roman" w:cs="Times New Roman"/>
          <w:bCs/>
          <w:sz w:val="28"/>
          <w:szCs w:val="28"/>
        </w:rPr>
        <w:t xml:space="preserve">1 546,5 </w:t>
      </w:r>
      <w:r w:rsidRPr="00FC4E82">
        <w:rPr>
          <w:rFonts w:ascii="Times New Roman" w:hAnsi="Times New Roman" w:cs="Times New Roman"/>
          <w:bCs/>
          <w:sz w:val="28"/>
          <w:szCs w:val="28"/>
        </w:rPr>
        <w:t xml:space="preserve">млн. рублей, из них:  </w:t>
      </w:r>
    </w:p>
    <w:p w:rsidR="002B4674" w:rsidRPr="00FC4E82" w:rsidRDefault="00530A8F" w:rsidP="002B4674">
      <w:pPr>
        <w:ind w:firstLine="567"/>
        <w:jc w:val="both"/>
        <w:rPr>
          <w:rFonts w:ascii="Times New Roman" w:hAnsi="Times New Roman" w:cs="Times New Roman"/>
          <w:sz w:val="28"/>
          <w:szCs w:val="28"/>
        </w:rPr>
      </w:pPr>
      <w:r w:rsidRPr="00FC4E82">
        <w:rPr>
          <w:rFonts w:ascii="Times New Roman" w:hAnsi="Times New Roman" w:cs="Times New Roman"/>
          <w:sz w:val="28"/>
          <w:szCs w:val="28"/>
        </w:rPr>
        <w:t>38,5</w:t>
      </w:r>
      <w:r w:rsidR="00940AD4" w:rsidRPr="00FC4E82">
        <w:rPr>
          <w:rFonts w:ascii="Times New Roman" w:hAnsi="Times New Roman" w:cs="Times New Roman"/>
          <w:sz w:val="28"/>
          <w:szCs w:val="28"/>
        </w:rPr>
        <w:t xml:space="preserve"> </w:t>
      </w:r>
      <w:r w:rsidR="002B4674" w:rsidRPr="00FC4E82">
        <w:rPr>
          <w:rFonts w:ascii="Times New Roman" w:hAnsi="Times New Roman" w:cs="Times New Roman"/>
          <w:sz w:val="28"/>
          <w:szCs w:val="28"/>
        </w:rPr>
        <w:t xml:space="preserve">млн. рублей - на обеспечение деятельности Министерства и подведомственного учреждения ГКУ РА «Централизованная бухгалтерия»; </w:t>
      </w:r>
    </w:p>
    <w:p w:rsidR="002B4674" w:rsidRPr="00FC4E82" w:rsidRDefault="00530A8F" w:rsidP="002B4674">
      <w:pPr>
        <w:ind w:firstLine="567"/>
        <w:jc w:val="both"/>
        <w:rPr>
          <w:rFonts w:ascii="Times New Roman" w:hAnsi="Times New Roman" w:cs="Times New Roman"/>
          <w:sz w:val="28"/>
          <w:szCs w:val="28"/>
        </w:rPr>
      </w:pPr>
      <w:r w:rsidRPr="00FC4E82">
        <w:rPr>
          <w:rFonts w:ascii="Times New Roman" w:hAnsi="Times New Roman" w:cs="Times New Roman"/>
          <w:sz w:val="28"/>
          <w:szCs w:val="28"/>
        </w:rPr>
        <w:t>110,3</w:t>
      </w:r>
      <w:r w:rsidR="002B4674" w:rsidRPr="00FC4E82">
        <w:rPr>
          <w:rFonts w:ascii="Times New Roman" w:hAnsi="Times New Roman" w:cs="Times New Roman"/>
          <w:sz w:val="28"/>
          <w:szCs w:val="28"/>
        </w:rPr>
        <w:t xml:space="preserve"> млн. рублей - на обслуживание государственного долга;</w:t>
      </w:r>
    </w:p>
    <w:p w:rsidR="002B4674" w:rsidRPr="00FC4E82" w:rsidRDefault="001D4451" w:rsidP="002B4674">
      <w:pPr>
        <w:tabs>
          <w:tab w:val="left" w:pos="1080"/>
        </w:tabs>
        <w:ind w:firstLine="567"/>
        <w:jc w:val="both"/>
        <w:rPr>
          <w:rFonts w:ascii="Times New Roman" w:hAnsi="Times New Roman" w:cs="Times New Roman"/>
          <w:sz w:val="28"/>
          <w:szCs w:val="28"/>
        </w:rPr>
      </w:pPr>
      <w:r w:rsidRPr="00FC4E82">
        <w:rPr>
          <w:rFonts w:ascii="Times New Roman" w:hAnsi="Times New Roman" w:cs="Times New Roman"/>
          <w:sz w:val="28"/>
          <w:szCs w:val="28"/>
        </w:rPr>
        <w:t>1 343,7</w:t>
      </w:r>
      <w:r w:rsidR="002B4674" w:rsidRPr="00FC4E82">
        <w:rPr>
          <w:rFonts w:ascii="Times New Roman" w:hAnsi="Times New Roman" w:cs="Times New Roman"/>
          <w:sz w:val="28"/>
          <w:szCs w:val="28"/>
        </w:rPr>
        <w:t xml:space="preserve"> млн. рублей - межбюджетные трансферты;</w:t>
      </w:r>
    </w:p>
    <w:p w:rsidR="002B4674" w:rsidRPr="00FC4E82" w:rsidRDefault="00F95BF6" w:rsidP="001C75D3">
      <w:pPr>
        <w:ind w:firstLine="567"/>
        <w:jc w:val="both"/>
        <w:rPr>
          <w:rFonts w:ascii="Times New Roman" w:hAnsi="Times New Roman" w:cs="Times New Roman"/>
          <w:sz w:val="28"/>
          <w:szCs w:val="28"/>
        </w:rPr>
      </w:pPr>
      <w:r w:rsidRPr="00FC4E82">
        <w:rPr>
          <w:rFonts w:ascii="Times New Roman" w:hAnsi="Times New Roman" w:cs="Times New Roman"/>
          <w:sz w:val="28"/>
          <w:szCs w:val="28"/>
        </w:rPr>
        <w:t>54,0</w:t>
      </w:r>
      <w:r w:rsidR="002B4674" w:rsidRPr="00FC4E82">
        <w:rPr>
          <w:rFonts w:ascii="Times New Roman" w:hAnsi="Times New Roman" w:cs="Times New Roman"/>
          <w:sz w:val="28"/>
          <w:szCs w:val="28"/>
        </w:rPr>
        <w:t xml:space="preserve"> млн. рублей - другие общегосударственные вопросы. </w:t>
      </w:r>
    </w:p>
    <w:p w:rsidR="002B4674" w:rsidRPr="00FC4E82" w:rsidRDefault="002B4674" w:rsidP="002B4674">
      <w:pPr>
        <w:ind w:firstLine="567"/>
        <w:jc w:val="both"/>
        <w:rPr>
          <w:rFonts w:ascii="Times New Roman" w:hAnsi="Times New Roman" w:cs="Times New Roman"/>
          <w:bCs/>
          <w:sz w:val="28"/>
          <w:szCs w:val="28"/>
        </w:rPr>
      </w:pPr>
      <w:r w:rsidRPr="00FC4E82">
        <w:rPr>
          <w:rFonts w:ascii="Times New Roman" w:hAnsi="Times New Roman" w:cs="Times New Roman"/>
          <w:sz w:val="28"/>
          <w:szCs w:val="28"/>
        </w:rPr>
        <w:t>В 201</w:t>
      </w:r>
      <w:r w:rsidR="00275C8B" w:rsidRPr="00FC4E82">
        <w:rPr>
          <w:rFonts w:ascii="Times New Roman" w:hAnsi="Times New Roman" w:cs="Times New Roman"/>
          <w:sz w:val="28"/>
          <w:szCs w:val="28"/>
        </w:rPr>
        <w:t>8</w:t>
      </w:r>
      <w:r w:rsidRPr="00FC4E82">
        <w:rPr>
          <w:rFonts w:ascii="Times New Roman" w:hAnsi="Times New Roman" w:cs="Times New Roman"/>
          <w:sz w:val="28"/>
          <w:szCs w:val="28"/>
        </w:rPr>
        <w:t xml:space="preserve"> году общий объем расходов Министерства в рамках государственной программы Республики Адыгея «Управление </w:t>
      </w:r>
      <w:proofErr w:type="gramStart"/>
      <w:r w:rsidRPr="00FC4E82">
        <w:rPr>
          <w:rFonts w:ascii="Times New Roman" w:hAnsi="Times New Roman" w:cs="Times New Roman"/>
          <w:sz w:val="28"/>
          <w:szCs w:val="28"/>
        </w:rPr>
        <w:t>государственными  финансами</w:t>
      </w:r>
      <w:proofErr w:type="gramEnd"/>
      <w:r w:rsidRPr="00FC4E82">
        <w:rPr>
          <w:rFonts w:ascii="Times New Roman" w:hAnsi="Times New Roman" w:cs="Times New Roman"/>
          <w:sz w:val="28"/>
          <w:szCs w:val="28"/>
        </w:rPr>
        <w:t>»  составил 1</w:t>
      </w:r>
      <w:r w:rsidR="00275C8B" w:rsidRPr="00FC4E82">
        <w:rPr>
          <w:rFonts w:ascii="Times New Roman" w:hAnsi="Times New Roman" w:cs="Times New Roman"/>
          <w:sz w:val="28"/>
          <w:szCs w:val="28"/>
        </w:rPr>
        <w:t> 445,</w:t>
      </w:r>
      <w:r w:rsidR="00B51377">
        <w:rPr>
          <w:rFonts w:ascii="Times New Roman" w:hAnsi="Times New Roman" w:cs="Times New Roman"/>
          <w:sz w:val="28"/>
          <w:szCs w:val="28"/>
        </w:rPr>
        <w:t>6</w:t>
      </w:r>
      <w:r w:rsidRPr="00FC4E82">
        <w:rPr>
          <w:rFonts w:ascii="Times New Roman" w:hAnsi="Times New Roman" w:cs="Times New Roman"/>
          <w:sz w:val="28"/>
          <w:szCs w:val="28"/>
        </w:rPr>
        <w:t xml:space="preserve"> млн. рублей. </w:t>
      </w:r>
    </w:p>
    <w:p w:rsidR="00996C73" w:rsidRPr="00FC4E82" w:rsidRDefault="002B4674" w:rsidP="00996C73">
      <w:pPr>
        <w:widowControl/>
        <w:jc w:val="both"/>
        <w:rPr>
          <w:rFonts w:ascii="Times New Roman" w:eastAsiaTheme="minorHAnsi" w:hAnsi="Times New Roman" w:cs="Times New Roman"/>
          <w:sz w:val="28"/>
          <w:szCs w:val="28"/>
          <w:lang w:eastAsia="en-US"/>
        </w:rPr>
      </w:pPr>
      <w:r w:rsidRPr="00FC4E82">
        <w:rPr>
          <w:rFonts w:ascii="Times New Roman" w:hAnsi="Times New Roman" w:cs="Times New Roman"/>
          <w:bCs/>
          <w:sz w:val="28"/>
          <w:szCs w:val="28"/>
        </w:rPr>
        <w:t xml:space="preserve">         В соответствии с   Законом Республики Адыгея </w:t>
      </w:r>
      <w:r w:rsidR="00996C73" w:rsidRPr="00FC4E82">
        <w:rPr>
          <w:rFonts w:ascii="Times New Roman" w:hAnsi="Times New Roman" w:cs="Times New Roman"/>
          <w:bCs/>
          <w:sz w:val="28"/>
          <w:szCs w:val="28"/>
        </w:rPr>
        <w:t xml:space="preserve">от </w:t>
      </w:r>
      <w:r w:rsidR="007F3AF5" w:rsidRPr="00FC4E82">
        <w:rPr>
          <w:rFonts w:ascii="Times New Roman" w:eastAsiaTheme="minorHAnsi" w:hAnsi="Times New Roman" w:cs="Times New Roman"/>
          <w:sz w:val="28"/>
          <w:szCs w:val="28"/>
          <w:lang w:eastAsia="en-US"/>
        </w:rPr>
        <w:t>20</w:t>
      </w:r>
      <w:r w:rsidR="00996C73" w:rsidRPr="00FC4E82">
        <w:rPr>
          <w:rFonts w:ascii="Times New Roman" w:eastAsiaTheme="minorHAnsi" w:hAnsi="Times New Roman" w:cs="Times New Roman"/>
          <w:sz w:val="28"/>
          <w:szCs w:val="28"/>
          <w:lang w:eastAsia="en-US"/>
        </w:rPr>
        <w:t> декабря 201</w:t>
      </w:r>
      <w:r w:rsidR="007F3AF5" w:rsidRPr="00FC4E82">
        <w:rPr>
          <w:rFonts w:ascii="Times New Roman" w:eastAsiaTheme="minorHAnsi" w:hAnsi="Times New Roman" w:cs="Times New Roman"/>
          <w:sz w:val="28"/>
          <w:szCs w:val="28"/>
          <w:lang w:eastAsia="en-US"/>
        </w:rPr>
        <w:t>8</w:t>
      </w:r>
      <w:r w:rsidR="00996C73" w:rsidRPr="00FC4E82">
        <w:rPr>
          <w:rFonts w:ascii="Times New Roman" w:eastAsiaTheme="minorHAnsi" w:hAnsi="Times New Roman" w:cs="Times New Roman"/>
          <w:sz w:val="28"/>
          <w:szCs w:val="28"/>
          <w:lang w:eastAsia="en-US"/>
        </w:rPr>
        <w:t xml:space="preserve"> года </w:t>
      </w:r>
      <w:r w:rsidR="00756875">
        <w:rPr>
          <w:rFonts w:ascii="Times New Roman" w:eastAsiaTheme="minorHAnsi" w:hAnsi="Times New Roman" w:cs="Times New Roman"/>
          <w:sz w:val="28"/>
          <w:szCs w:val="28"/>
          <w:lang w:eastAsia="en-US"/>
        </w:rPr>
        <w:t xml:space="preserve"> </w:t>
      </w:r>
      <w:r w:rsidR="00996C73" w:rsidRPr="00FC4E82">
        <w:rPr>
          <w:rFonts w:ascii="Times New Roman" w:eastAsiaTheme="minorHAnsi" w:hAnsi="Times New Roman" w:cs="Times New Roman"/>
          <w:sz w:val="28"/>
          <w:szCs w:val="28"/>
          <w:lang w:eastAsia="en-US"/>
        </w:rPr>
        <w:t xml:space="preserve">№ </w:t>
      </w:r>
      <w:r w:rsidR="007F3AF5" w:rsidRPr="00FC4E82">
        <w:rPr>
          <w:rFonts w:ascii="Times New Roman" w:eastAsiaTheme="minorHAnsi" w:hAnsi="Times New Roman" w:cs="Times New Roman"/>
          <w:sz w:val="28"/>
          <w:szCs w:val="28"/>
          <w:lang w:eastAsia="en-US"/>
        </w:rPr>
        <w:t>203</w:t>
      </w:r>
      <w:r w:rsidR="00996C73" w:rsidRPr="00FC4E82">
        <w:rPr>
          <w:rFonts w:ascii="Times New Roman" w:hAnsi="Times New Roman" w:cs="Times New Roman"/>
          <w:bCs/>
          <w:sz w:val="28"/>
          <w:szCs w:val="28"/>
        </w:rPr>
        <w:t xml:space="preserve"> </w:t>
      </w:r>
      <w:r w:rsidRPr="00FC4E82">
        <w:rPr>
          <w:rFonts w:ascii="Times New Roman" w:hAnsi="Times New Roman" w:cs="Times New Roman"/>
          <w:bCs/>
          <w:sz w:val="28"/>
          <w:szCs w:val="28"/>
        </w:rPr>
        <w:t>«О республиканском бюджете Республики Адыгея на 201</w:t>
      </w:r>
      <w:r w:rsidR="007F3AF5" w:rsidRPr="00FC4E82">
        <w:rPr>
          <w:rFonts w:ascii="Times New Roman" w:hAnsi="Times New Roman" w:cs="Times New Roman"/>
          <w:bCs/>
          <w:sz w:val="28"/>
          <w:szCs w:val="28"/>
        </w:rPr>
        <w:t>9</w:t>
      </w:r>
      <w:r w:rsidRPr="00FC4E82">
        <w:rPr>
          <w:rFonts w:ascii="Times New Roman" w:hAnsi="Times New Roman" w:cs="Times New Roman"/>
          <w:bCs/>
          <w:sz w:val="28"/>
          <w:szCs w:val="28"/>
        </w:rPr>
        <w:t xml:space="preserve"> год</w:t>
      </w:r>
      <w:r w:rsidR="00996C73" w:rsidRPr="00FC4E82">
        <w:rPr>
          <w:rFonts w:ascii="Times New Roman" w:hAnsi="Times New Roman" w:cs="Times New Roman"/>
          <w:bCs/>
          <w:sz w:val="28"/>
          <w:szCs w:val="28"/>
        </w:rPr>
        <w:t xml:space="preserve"> и на плановый период  20</w:t>
      </w:r>
      <w:r w:rsidR="007F3AF5" w:rsidRPr="00FC4E82">
        <w:rPr>
          <w:rFonts w:ascii="Times New Roman" w:hAnsi="Times New Roman" w:cs="Times New Roman"/>
          <w:bCs/>
          <w:sz w:val="28"/>
          <w:szCs w:val="28"/>
        </w:rPr>
        <w:t>20</w:t>
      </w:r>
      <w:r w:rsidR="00996C73" w:rsidRPr="00FC4E82">
        <w:rPr>
          <w:rFonts w:ascii="Times New Roman" w:hAnsi="Times New Roman" w:cs="Times New Roman"/>
          <w:bCs/>
          <w:sz w:val="28"/>
          <w:szCs w:val="28"/>
        </w:rPr>
        <w:t xml:space="preserve"> и 20</w:t>
      </w:r>
      <w:r w:rsidR="00BA5D06" w:rsidRPr="00FC4E82">
        <w:rPr>
          <w:rFonts w:ascii="Times New Roman" w:hAnsi="Times New Roman" w:cs="Times New Roman"/>
          <w:bCs/>
          <w:sz w:val="28"/>
          <w:szCs w:val="28"/>
        </w:rPr>
        <w:t>2</w:t>
      </w:r>
      <w:r w:rsidR="007F3AF5" w:rsidRPr="00FC4E82">
        <w:rPr>
          <w:rFonts w:ascii="Times New Roman" w:hAnsi="Times New Roman" w:cs="Times New Roman"/>
          <w:bCs/>
          <w:sz w:val="28"/>
          <w:szCs w:val="28"/>
        </w:rPr>
        <w:t>1</w:t>
      </w:r>
      <w:r w:rsidR="00996C73" w:rsidRPr="00FC4E82">
        <w:rPr>
          <w:rFonts w:ascii="Times New Roman" w:hAnsi="Times New Roman" w:cs="Times New Roman"/>
          <w:bCs/>
          <w:sz w:val="28"/>
          <w:szCs w:val="28"/>
        </w:rPr>
        <w:t xml:space="preserve"> годов</w:t>
      </w:r>
      <w:r w:rsidRPr="00FC4E82">
        <w:rPr>
          <w:rFonts w:ascii="Times New Roman" w:hAnsi="Times New Roman" w:cs="Times New Roman"/>
          <w:bCs/>
          <w:sz w:val="28"/>
          <w:szCs w:val="28"/>
        </w:rPr>
        <w:t>»</w:t>
      </w:r>
      <w:r w:rsidR="006A7627">
        <w:rPr>
          <w:rFonts w:ascii="Times New Roman" w:hAnsi="Times New Roman" w:cs="Times New Roman"/>
          <w:bCs/>
          <w:sz w:val="28"/>
          <w:szCs w:val="28"/>
        </w:rPr>
        <w:t xml:space="preserve"> (с изменениями от 05.03.2019 г)</w:t>
      </w:r>
      <w:r w:rsidRPr="00FC4E82">
        <w:rPr>
          <w:rFonts w:ascii="Times New Roman" w:hAnsi="Times New Roman" w:cs="Times New Roman"/>
          <w:bCs/>
          <w:sz w:val="28"/>
          <w:szCs w:val="28"/>
        </w:rPr>
        <w:t xml:space="preserve"> о</w:t>
      </w:r>
      <w:r w:rsidRPr="00FC4E82">
        <w:rPr>
          <w:rFonts w:ascii="Times New Roman" w:hAnsi="Times New Roman" w:cs="Times New Roman"/>
          <w:sz w:val="28"/>
          <w:szCs w:val="28"/>
        </w:rPr>
        <w:t xml:space="preserve">бъем расходных обязательств Министерства </w:t>
      </w:r>
      <w:r w:rsidR="00B23FD5" w:rsidRPr="00B23FD5">
        <w:rPr>
          <w:rFonts w:ascii="Times New Roman" w:hAnsi="Times New Roman" w:cs="Times New Roman"/>
          <w:sz w:val="28"/>
          <w:szCs w:val="28"/>
        </w:rPr>
        <w:t xml:space="preserve">в рамках государственной программы Республики Адыгея «Управление государственными  финансами» </w:t>
      </w:r>
      <w:r w:rsidRPr="00FC4E82">
        <w:rPr>
          <w:rFonts w:ascii="Times New Roman" w:hAnsi="Times New Roman" w:cs="Times New Roman"/>
          <w:sz w:val="28"/>
          <w:szCs w:val="28"/>
        </w:rPr>
        <w:t>на 201</w:t>
      </w:r>
      <w:r w:rsidR="00530A8F" w:rsidRPr="00FC4E82">
        <w:rPr>
          <w:rFonts w:ascii="Times New Roman" w:hAnsi="Times New Roman" w:cs="Times New Roman"/>
          <w:sz w:val="28"/>
          <w:szCs w:val="28"/>
        </w:rPr>
        <w:t>9</w:t>
      </w:r>
      <w:r w:rsidR="00996C73" w:rsidRPr="00FC4E82">
        <w:rPr>
          <w:rFonts w:ascii="Times New Roman" w:hAnsi="Times New Roman" w:cs="Times New Roman"/>
          <w:sz w:val="28"/>
          <w:szCs w:val="28"/>
        </w:rPr>
        <w:t xml:space="preserve"> </w:t>
      </w:r>
      <w:r w:rsidRPr="00FC4E82">
        <w:rPr>
          <w:rFonts w:ascii="Times New Roman" w:hAnsi="Times New Roman" w:cs="Times New Roman"/>
          <w:sz w:val="28"/>
          <w:szCs w:val="28"/>
        </w:rPr>
        <w:t xml:space="preserve">год  запланирован в сумме  </w:t>
      </w:r>
      <w:r w:rsidR="006A7627">
        <w:rPr>
          <w:rFonts w:ascii="Times New Roman" w:eastAsiaTheme="minorHAnsi" w:hAnsi="Times New Roman" w:cs="Times New Roman"/>
          <w:sz w:val="28"/>
          <w:szCs w:val="28"/>
          <w:lang w:eastAsia="en-US"/>
        </w:rPr>
        <w:t>1 785,7</w:t>
      </w:r>
      <w:r w:rsidR="00B858DC" w:rsidRPr="00FC4E82">
        <w:rPr>
          <w:rFonts w:ascii="Times New Roman" w:eastAsiaTheme="minorHAnsi" w:hAnsi="Times New Roman" w:cs="Times New Roman"/>
          <w:sz w:val="28"/>
          <w:szCs w:val="28"/>
          <w:lang w:eastAsia="en-US"/>
        </w:rPr>
        <w:t xml:space="preserve"> </w:t>
      </w:r>
      <w:r w:rsidRPr="00FC4E82">
        <w:rPr>
          <w:rFonts w:ascii="Times New Roman" w:hAnsi="Times New Roman" w:cs="Times New Roman"/>
          <w:sz w:val="28"/>
          <w:szCs w:val="28"/>
        </w:rPr>
        <w:t>млн. рублей</w:t>
      </w:r>
      <w:r w:rsidR="00B858DC" w:rsidRPr="00FC4E82">
        <w:rPr>
          <w:rFonts w:ascii="Times New Roman" w:hAnsi="Times New Roman" w:cs="Times New Roman"/>
          <w:sz w:val="28"/>
          <w:szCs w:val="28"/>
        </w:rPr>
        <w:t xml:space="preserve">, </w:t>
      </w:r>
      <w:r w:rsidRPr="00FC4E82">
        <w:rPr>
          <w:rFonts w:ascii="Times New Roman" w:hAnsi="Times New Roman" w:cs="Times New Roman"/>
          <w:sz w:val="28"/>
          <w:szCs w:val="28"/>
        </w:rPr>
        <w:t xml:space="preserve"> </w:t>
      </w:r>
      <w:r w:rsidR="00996C73" w:rsidRPr="00FC4E82">
        <w:rPr>
          <w:rFonts w:ascii="Times New Roman" w:hAnsi="Times New Roman" w:cs="Times New Roman"/>
          <w:sz w:val="28"/>
          <w:szCs w:val="28"/>
        </w:rPr>
        <w:t>на 20</w:t>
      </w:r>
      <w:r w:rsidR="00530A8F" w:rsidRPr="00FC4E82">
        <w:rPr>
          <w:rFonts w:ascii="Times New Roman" w:hAnsi="Times New Roman" w:cs="Times New Roman"/>
          <w:sz w:val="28"/>
          <w:szCs w:val="28"/>
        </w:rPr>
        <w:t>20</w:t>
      </w:r>
      <w:r w:rsidR="00996C73" w:rsidRPr="00FC4E82">
        <w:rPr>
          <w:rFonts w:ascii="Times New Roman" w:hAnsi="Times New Roman" w:cs="Times New Roman"/>
          <w:sz w:val="28"/>
          <w:szCs w:val="28"/>
        </w:rPr>
        <w:t xml:space="preserve"> год – </w:t>
      </w:r>
      <w:r w:rsidR="00BA5D06" w:rsidRPr="00FC4E82">
        <w:rPr>
          <w:rFonts w:ascii="Times New Roman" w:eastAsiaTheme="minorHAnsi" w:hAnsi="Times New Roman" w:cs="Times New Roman"/>
          <w:sz w:val="28"/>
          <w:szCs w:val="28"/>
          <w:lang w:eastAsia="en-US"/>
        </w:rPr>
        <w:t>1</w:t>
      </w:r>
      <w:r w:rsidR="006A7627">
        <w:rPr>
          <w:rFonts w:ascii="Times New Roman" w:eastAsiaTheme="minorHAnsi" w:hAnsi="Times New Roman" w:cs="Times New Roman"/>
          <w:sz w:val="28"/>
          <w:szCs w:val="28"/>
          <w:lang w:eastAsia="en-US"/>
        </w:rPr>
        <w:t> 707,3</w:t>
      </w:r>
      <w:r w:rsidR="00996C73" w:rsidRPr="00FC4E82">
        <w:rPr>
          <w:rFonts w:ascii="Times New Roman" w:eastAsiaTheme="minorHAnsi" w:hAnsi="Times New Roman" w:cs="Times New Roman"/>
          <w:sz w:val="28"/>
          <w:szCs w:val="28"/>
          <w:lang w:eastAsia="en-US"/>
        </w:rPr>
        <w:t xml:space="preserve"> </w:t>
      </w:r>
      <w:r w:rsidR="00996C73" w:rsidRPr="00FC4E82">
        <w:rPr>
          <w:rFonts w:ascii="Times New Roman" w:hAnsi="Times New Roman" w:cs="Times New Roman"/>
          <w:sz w:val="28"/>
          <w:szCs w:val="28"/>
        </w:rPr>
        <w:t>млн. рублей,</w:t>
      </w:r>
      <w:r w:rsidR="00996C73" w:rsidRPr="00FC4E82">
        <w:rPr>
          <w:rFonts w:ascii="Times New Roman" w:eastAsiaTheme="minorHAnsi" w:hAnsi="Times New Roman" w:cs="Times New Roman"/>
          <w:sz w:val="28"/>
          <w:szCs w:val="28"/>
          <w:lang w:eastAsia="en-US"/>
        </w:rPr>
        <w:t xml:space="preserve"> </w:t>
      </w:r>
      <w:r w:rsidR="00996C73" w:rsidRPr="00FC4E82">
        <w:rPr>
          <w:rFonts w:ascii="Times New Roman" w:hAnsi="Times New Roman" w:cs="Times New Roman"/>
          <w:sz w:val="28"/>
          <w:szCs w:val="28"/>
        </w:rPr>
        <w:t xml:space="preserve"> на  20</w:t>
      </w:r>
      <w:r w:rsidR="00BA5D06" w:rsidRPr="00FC4E82">
        <w:rPr>
          <w:rFonts w:ascii="Times New Roman" w:hAnsi="Times New Roman" w:cs="Times New Roman"/>
          <w:sz w:val="28"/>
          <w:szCs w:val="28"/>
        </w:rPr>
        <w:t>2</w:t>
      </w:r>
      <w:r w:rsidR="000B7CA5" w:rsidRPr="00FC4E82">
        <w:rPr>
          <w:rFonts w:ascii="Times New Roman" w:hAnsi="Times New Roman" w:cs="Times New Roman"/>
          <w:sz w:val="28"/>
          <w:szCs w:val="28"/>
        </w:rPr>
        <w:t>1</w:t>
      </w:r>
      <w:r w:rsidR="00996C73" w:rsidRPr="00FC4E82">
        <w:rPr>
          <w:rFonts w:ascii="Times New Roman" w:hAnsi="Times New Roman" w:cs="Times New Roman"/>
          <w:sz w:val="28"/>
          <w:szCs w:val="28"/>
        </w:rPr>
        <w:t xml:space="preserve"> год –</w:t>
      </w:r>
      <w:r w:rsidR="00996C73" w:rsidRPr="00FC4E82">
        <w:rPr>
          <w:rFonts w:ascii="Times New Roman" w:eastAsiaTheme="minorHAnsi" w:hAnsi="Times New Roman" w:cs="Times New Roman"/>
          <w:sz w:val="28"/>
          <w:szCs w:val="28"/>
          <w:lang w:eastAsia="en-US"/>
        </w:rPr>
        <w:t xml:space="preserve"> 2</w:t>
      </w:r>
      <w:r w:rsidR="006A7627">
        <w:rPr>
          <w:rFonts w:ascii="Times New Roman" w:eastAsiaTheme="minorHAnsi" w:hAnsi="Times New Roman" w:cs="Times New Roman"/>
          <w:sz w:val="28"/>
          <w:szCs w:val="28"/>
          <w:lang w:eastAsia="en-US"/>
        </w:rPr>
        <w:t> 102,3</w:t>
      </w:r>
      <w:r w:rsidR="00996C73" w:rsidRPr="00FC4E82">
        <w:rPr>
          <w:rFonts w:ascii="Times New Roman" w:eastAsiaTheme="minorHAnsi" w:hAnsi="Times New Roman" w:cs="Times New Roman"/>
          <w:sz w:val="28"/>
          <w:szCs w:val="28"/>
          <w:lang w:eastAsia="en-US"/>
        </w:rPr>
        <w:t xml:space="preserve"> млн. руб.</w:t>
      </w:r>
    </w:p>
    <w:p w:rsidR="002B4674" w:rsidRPr="00FC4E82" w:rsidRDefault="002B4674" w:rsidP="00996C73">
      <w:pPr>
        <w:widowControl/>
        <w:ind w:firstLine="540"/>
        <w:jc w:val="both"/>
        <w:rPr>
          <w:rFonts w:ascii="Times New Roman" w:hAnsi="Times New Roman" w:cs="Times New Roman"/>
          <w:sz w:val="28"/>
          <w:szCs w:val="28"/>
        </w:rPr>
      </w:pPr>
      <w:r w:rsidRPr="00FC4E82">
        <w:rPr>
          <w:rFonts w:ascii="Times New Roman" w:hAnsi="Times New Roman" w:cs="Times New Roman"/>
          <w:sz w:val="28"/>
          <w:szCs w:val="28"/>
        </w:rPr>
        <w:t xml:space="preserve">Важнейшим направлением деятельности Министерства является достижение запланированных результатов государственной программы Республики Адыгея </w:t>
      </w:r>
      <w:r w:rsidRPr="00FC4E82">
        <w:rPr>
          <w:rFonts w:ascii="Times New Roman" w:eastAsia="Times New Roman" w:hAnsi="Times New Roman" w:cs="Times New Roman"/>
          <w:sz w:val="28"/>
          <w:szCs w:val="28"/>
        </w:rPr>
        <w:t>«</w:t>
      </w:r>
      <w:r w:rsidRPr="00FC4E82">
        <w:rPr>
          <w:rFonts w:ascii="Times New Roman" w:hAnsi="Times New Roman" w:cs="Times New Roman"/>
          <w:bCs/>
          <w:sz w:val="28"/>
          <w:szCs w:val="28"/>
        </w:rPr>
        <w:t>Управление государственными  финансами» на 2014-20</w:t>
      </w:r>
      <w:r w:rsidR="0078384E" w:rsidRPr="00FC4E82">
        <w:rPr>
          <w:rFonts w:ascii="Times New Roman" w:hAnsi="Times New Roman" w:cs="Times New Roman"/>
          <w:bCs/>
          <w:sz w:val="28"/>
          <w:szCs w:val="28"/>
        </w:rPr>
        <w:t>2</w:t>
      </w:r>
      <w:r w:rsidR="00F832A4" w:rsidRPr="00FC4E82">
        <w:rPr>
          <w:rFonts w:ascii="Times New Roman" w:hAnsi="Times New Roman" w:cs="Times New Roman"/>
          <w:bCs/>
          <w:sz w:val="28"/>
          <w:szCs w:val="28"/>
        </w:rPr>
        <w:t>1</w:t>
      </w:r>
      <w:r w:rsidR="0078384E" w:rsidRPr="00FC4E82">
        <w:rPr>
          <w:rFonts w:ascii="Times New Roman" w:hAnsi="Times New Roman" w:cs="Times New Roman"/>
          <w:bCs/>
          <w:sz w:val="28"/>
          <w:szCs w:val="28"/>
        </w:rPr>
        <w:t xml:space="preserve"> </w:t>
      </w:r>
      <w:r w:rsidRPr="00FC4E82">
        <w:rPr>
          <w:rFonts w:ascii="Times New Roman" w:hAnsi="Times New Roman" w:cs="Times New Roman"/>
          <w:bCs/>
          <w:sz w:val="28"/>
          <w:szCs w:val="28"/>
        </w:rPr>
        <w:t>годы</w:t>
      </w:r>
      <w:r w:rsidRPr="00FC4E82">
        <w:rPr>
          <w:rFonts w:ascii="Times New Roman" w:hAnsi="Times New Roman" w:cs="Times New Roman"/>
          <w:sz w:val="28"/>
          <w:szCs w:val="28"/>
        </w:rPr>
        <w:t>. В связи с этим, необходимо осуществление постоянного мониторинга хода реализации и информационное сопровождение Программы, ожидаемыми результатами реализации которой являются:</w:t>
      </w:r>
    </w:p>
    <w:p w:rsidR="00996C73" w:rsidRPr="00FC4E82" w:rsidRDefault="00996C73" w:rsidP="00996C73">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обеспечение долгосрочной сбалансированности и устойчивости бюджетной системы в Республике Адыгея;</w:t>
      </w:r>
    </w:p>
    <w:p w:rsidR="00996C73" w:rsidRPr="00FC4E82" w:rsidRDefault="00996C73" w:rsidP="00996C73">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усиление взаимосвязи стратегического и бюджетного планирования;</w:t>
      </w:r>
    </w:p>
    <w:p w:rsidR="00996C73" w:rsidRPr="00FC4E82" w:rsidRDefault="00996C73" w:rsidP="00996C73">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повышение качества и объективности бюджетного планирования;</w:t>
      </w:r>
    </w:p>
    <w:p w:rsidR="00996C73" w:rsidRPr="00FC4E82" w:rsidRDefault="00996C73" w:rsidP="00996C73">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увеличение собираемости налогов и сборов;</w:t>
      </w:r>
    </w:p>
    <w:p w:rsidR="00996C73" w:rsidRPr="00FC4E82" w:rsidRDefault="00996C73" w:rsidP="00996C73">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рост собственных доходов республиканского бюджета Республики Адыгея;</w:t>
      </w:r>
    </w:p>
    <w:p w:rsidR="00996C73" w:rsidRPr="00FC4E82" w:rsidRDefault="00996C73" w:rsidP="00996C73">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формирование бюджетных расходов Республики Адыгея исходя из приоритетов и планируемых результатов государственной политики;</w:t>
      </w:r>
    </w:p>
    <w:p w:rsidR="00996C73" w:rsidRPr="00FC4E82" w:rsidRDefault="00996C73" w:rsidP="00996C73">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обеспечение долговой устойчивости путем проведения взвешенной долговой политики;</w:t>
      </w:r>
    </w:p>
    <w:p w:rsidR="00996C73" w:rsidRPr="00FC4E82" w:rsidRDefault="00996C73" w:rsidP="00996C73">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повышение эффективности расходов республиканского бюджета Республики Адыгея;</w:t>
      </w:r>
    </w:p>
    <w:p w:rsidR="00996C73" w:rsidRPr="00FC4E82" w:rsidRDefault="00996C73" w:rsidP="00996C73">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совершенствование системы межбюджетных отношений;</w:t>
      </w:r>
    </w:p>
    <w:p w:rsidR="00996C73" w:rsidRPr="00FC4E82" w:rsidRDefault="00996C73" w:rsidP="00996C73">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создание стимулов по расширению налоговой базы местных бюджетов и повышению финансовой дисциплины органов местного самоуправления;</w:t>
      </w:r>
    </w:p>
    <w:p w:rsidR="00996C73" w:rsidRPr="00FC4E82" w:rsidRDefault="00996C73" w:rsidP="000841A9">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повышение уровня бюджетной дисциплины исполнительных органов государственной власти Республики Адыгея и органов местного самоуправления;</w:t>
      </w:r>
    </w:p>
    <w:p w:rsidR="00996C73" w:rsidRPr="00FC4E82" w:rsidRDefault="00996C73" w:rsidP="000841A9">
      <w:pPr>
        <w:widowControl/>
        <w:ind w:firstLine="567"/>
        <w:jc w:val="both"/>
        <w:rPr>
          <w:rFonts w:ascii="Times New Roman" w:eastAsiaTheme="minorHAnsi" w:hAnsi="Times New Roman" w:cs="Times New Roman"/>
          <w:sz w:val="28"/>
          <w:szCs w:val="28"/>
          <w:lang w:eastAsia="en-US"/>
        </w:rPr>
      </w:pPr>
      <w:r w:rsidRPr="00FC4E82">
        <w:rPr>
          <w:rFonts w:ascii="Times New Roman" w:eastAsiaTheme="minorHAnsi" w:hAnsi="Times New Roman" w:cs="Times New Roman"/>
          <w:sz w:val="28"/>
          <w:szCs w:val="28"/>
          <w:lang w:eastAsia="en-US"/>
        </w:rPr>
        <w:t>- обеспечение прозрачности и открытости республиканского бюджета Республики Адыгея и бюджетного процесса для общества.</w:t>
      </w:r>
    </w:p>
    <w:p w:rsidR="002B4674" w:rsidRPr="00FC4E82" w:rsidRDefault="002B4674" w:rsidP="001C75D3">
      <w:pPr>
        <w:ind w:firstLine="567"/>
        <w:jc w:val="both"/>
        <w:rPr>
          <w:rFonts w:ascii="Times New Roman" w:hAnsi="Times New Roman" w:cs="Times New Roman"/>
          <w:sz w:val="28"/>
          <w:szCs w:val="28"/>
        </w:rPr>
      </w:pPr>
      <w:r w:rsidRPr="00FC4E82">
        <w:rPr>
          <w:rFonts w:ascii="Times New Roman" w:hAnsi="Times New Roman" w:cs="Times New Roman"/>
          <w:sz w:val="28"/>
          <w:szCs w:val="28"/>
        </w:rPr>
        <w:t>Министерством продолжится оказание консультационной и методологической помощи субъектам бюджетного планирования и органам местного самоуправления в части организации бюджетного процесса и реформирования общественных финансов.</w:t>
      </w:r>
    </w:p>
    <w:p w:rsidR="002B4674" w:rsidRPr="00FC4E82" w:rsidRDefault="002B4674" w:rsidP="002B4674">
      <w:pPr>
        <w:ind w:firstLine="567"/>
        <w:jc w:val="both"/>
        <w:rPr>
          <w:rFonts w:ascii="Times New Roman" w:hAnsi="Times New Roman" w:cs="Times New Roman"/>
          <w:sz w:val="28"/>
          <w:szCs w:val="28"/>
        </w:rPr>
      </w:pPr>
      <w:r w:rsidRPr="00FC4E82">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том, что государственная программа обеспечивает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rsidR="002B4674" w:rsidRPr="00EE43FC" w:rsidRDefault="002B4674" w:rsidP="002B4674">
      <w:pPr>
        <w:jc w:val="both"/>
        <w:rPr>
          <w:rFonts w:ascii="Times New Roman" w:hAnsi="Times New Roman" w:cs="Times New Roman"/>
          <w:sz w:val="28"/>
          <w:szCs w:val="28"/>
        </w:rPr>
      </w:pPr>
      <w:r w:rsidRPr="00FC4E82">
        <w:rPr>
          <w:rFonts w:ascii="Times New Roman" w:hAnsi="Times New Roman"/>
          <w:sz w:val="28"/>
          <w:szCs w:val="28"/>
        </w:rPr>
        <w:t xml:space="preserve">         Основные показатели деятельности Министерства представлены в приложении к Отчету</w:t>
      </w:r>
      <w:r w:rsidRPr="00FC4E82">
        <w:rPr>
          <w:rFonts w:ascii="Times New Roman" w:hAnsi="Times New Roman" w:cs="Times New Roman"/>
          <w:sz w:val="28"/>
          <w:szCs w:val="28"/>
        </w:rPr>
        <w:t>.</w:t>
      </w:r>
    </w:p>
    <w:p w:rsidR="002B4674" w:rsidRPr="00EE43FC" w:rsidRDefault="002B4674" w:rsidP="002B4674">
      <w:pPr>
        <w:rPr>
          <w:color w:val="C00000"/>
        </w:rPr>
      </w:pPr>
    </w:p>
    <w:p w:rsidR="002B4674" w:rsidRPr="00EE43FC" w:rsidRDefault="002B4674" w:rsidP="002B4674">
      <w:pPr>
        <w:sectPr w:rsidR="002B4674" w:rsidRPr="00EE43FC" w:rsidSect="006A7627">
          <w:headerReference w:type="even" r:id="rId21"/>
          <w:headerReference w:type="default" r:id="rId22"/>
          <w:footerReference w:type="even" r:id="rId23"/>
          <w:footerReference w:type="default" r:id="rId24"/>
          <w:headerReference w:type="first" r:id="rId25"/>
          <w:footerReference w:type="first" r:id="rId26"/>
          <w:pgSz w:w="11906" w:h="16838"/>
          <w:pgMar w:top="1134" w:right="707" w:bottom="1134" w:left="1560" w:header="709" w:footer="709" w:gutter="0"/>
          <w:cols w:space="708"/>
          <w:titlePg/>
          <w:docGrid w:linePitch="360"/>
        </w:sectPr>
      </w:pPr>
    </w:p>
    <w:p w:rsidR="002B4674" w:rsidRPr="00EE43FC" w:rsidRDefault="007F77E0" w:rsidP="002B4674">
      <w:pPr>
        <w:jc w:val="right"/>
        <w:rPr>
          <w:rFonts w:ascii="Times New Roman" w:hAnsi="Times New Roman" w:cs="Times New Roman"/>
          <w:sz w:val="28"/>
          <w:szCs w:val="28"/>
        </w:rPr>
      </w:pPr>
      <w:r w:rsidRPr="00EE43FC">
        <w:rPr>
          <w:rFonts w:ascii="Times New Roman" w:hAnsi="Times New Roman" w:cs="Times New Roman"/>
          <w:sz w:val="28"/>
          <w:szCs w:val="28"/>
        </w:rPr>
        <w:t xml:space="preserve"> </w:t>
      </w:r>
      <w:r w:rsidR="002B4674" w:rsidRPr="00EE43FC">
        <w:rPr>
          <w:rFonts w:ascii="Times New Roman" w:hAnsi="Times New Roman" w:cs="Times New Roman"/>
          <w:sz w:val="28"/>
          <w:szCs w:val="28"/>
        </w:rPr>
        <w:t xml:space="preserve">   Приложение </w:t>
      </w:r>
    </w:p>
    <w:p w:rsidR="002B4674" w:rsidRPr="00EE43FC" w:rsidRDefault="002B4674" w:rsidP="002B4674">
      <w:pPr>
        <w:jc w:val="right"/>
        <w:rPr>
          <w:rFonts w:ascii="Times New Roman" w:hAnsi="Times New Roman" w:cs="Times New Roman"/>
          <w:sz w:val="28"/>
          <w:szCs w:val="28"/>
        </w:rPr>
      </w:pPr>
      <w:r w:rsidRPr="00EE43FC">
        <w:rPr>
          <w:rFonts w:ascii="Times New Roman" w:hAnsi="Times New Roman" w:cs="Times New Roman"/>
          <w:sz w:val="28"/>
          <w:szCs w:val="28"/>
        </w:rPr>
        <w:t xml:space="preserve">  </w:t>
      </w:r>
    </w:p>
    <w:p w:rsidR="002B4674" w:rsidRPr="00EE43FC" w:rsidRDefault="002B4674" w:rsidP="002B4674">
      <w:pPr>
        <w:jc w:val="center"/>
        <w:rPr>
          <w:rFonts w:ascii="Times New Roman" w:hAnsi="Times New Roman" w:cs="Times New Roman"/>
          <w:sz w:val="28"/>
          <w:szCs w:val="28"/>
        </w:rPr>
      </w:pPr>
      <w:r w:rsidRPr="00EE43FC">
        <w:rPr>
          <w:rFonts w:ascii="Times New Roman" w:hAnsi="Times New Roman" w:cs="Times New Roman"/>
          <w:sz w:val="28"/>
          <w:szCs w:val="28"/>
        </w:rPr>
        <w:t xml:space="preserve">  Основные показатели деятельности Министерства финансов Республики Адыгея</w:t>
      </w:r>
    </w:p>
    <w:tbl>
      <w:tblPr>
        <w:tblW w:w="2161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3"/>
        <w:gridCol w:w="773"/>
        <w:gridCol w:w="773"/>
        <w:gridCol w:w="4911"/>
        <w:gridCol w:w="1701"/>
        <w:gridCol w:w="1701"/>
        <w:gridCol w:w="1700"/>
        <w:gridCol w:w="1700"/>
        <w:gridCol w:w="1701"/>
        <w:gridCol w:w="5877"/>
      </w:tblGrid>
      <w:tr w:rsidR="00781090"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781090" w:rsidRPr="00EE43FC" w:rsidRDefault="00781090" w:rsidP="0015137B">
            <w:pPr>
              <w:jc w:val="both"/>
              <w:rPr>
                <w:rFonts w:ascii="Times New Roman" w:hAnsi="Times New Roman" w:cs="Times New Roman"/>
                <w:sz w:val="24"/>
                <w:szCs w:val="24"/>
              </w:rPr>
            </w:pPr>
            <w:r w:rsidRPr="00EE43FC">
              <w:rPr>
                <w:rFonts w:ascii="Times New Roman" w:hAnsi="Times New Roman" w:cs="Times New Roman"/>
                <w:sz w:val="24"/>
                <w:szCs w:val="24"/>
              </w:rPr>
              <w:t>Наименование показателя деятельности</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781090" w:rsidP="0015137B">
            <w:pPr>
              <w:jc w:val="both"/>
              <w:rPr>
                <w:rFonts w:ascii="Times New Roman" w:hAnsi="Times New Roman" w:cs="Times New Roman"/>
                <w:sz w:val="24"/>
                <w:szCs w:val="24"/>
              </w:rPr>
            </w:pPr>
            <w:r w:rsidRPr="00EE43FC">
              <w:rPr>
                <w:rFonts w:ascii="Times New Roman" w:hAnsi="Times New Roman" w:cs="Times New Roman"/>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781090" w:rsidRPr="00B53A69" w:rsidRDefault="00781090" w:rsidP="00A6696B">
            <w:pPr>
              <w:jc w:val="center"/>
              <w:rPr>
                <w:rFonts w:ascii="Times New Roman" w:hAnsi="Times New Roman" w:cs="Times New Roman"/>
                <w:sz w:val="24"/>
                <w:szCs w:val="24"/>
              </w:rPr>
            </w:pPr>
            <w:r w:rsidRPr="00B53A69">
              <w:rPr>
                <w:rFonts w:ascii="Times New Roman" w:hAnsi="Times New Roman" w:cs="Times New Roman"/>
                <w:sz w:val="24"/>
                <w:szCs w:val="24"/>
              </w:rPr>
              <w:t>2018 год</w:t>
            </w:r>
          </w:p>
          <w:p w:rsidR="00781090" w:rsidRPr="00B53A69" w:rsidRDefault="001F7922" w:rsidP="00A6696B">
            <w:pPr>
              <w:jc w:val="center"/>
              <w:rPr>
                <w:rFonts w:ascii="Times New Roman" w:hAnsi="Times New Roman" w:cs="Times New Roman"/>
                <w:sz w:val="24"/>
                <w:szCs w:val="24"/>
              </w:rPr>
            </w:pPr>
            <w:r>
              <w:rPr>
                <w:rFonts w:ascii="Times New Roman" w:hAnsi="Times New Roman" w:cs="Times New Roman"/>
                <w:sz w:val="24"/>
                <w:szCs w:val="24"/>
              </w:rPr>
              <w:t>(факт)</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jc w:val="center"/>
              <w:rPr>
                <w:rFonts w:ascii="Times New Roman" w:hAnsi="Times New Roman" w:cs="Times New Roman"/>
                <w:sz w:val="24"/>
                <w:szCs w:val="24"/>
              </w:rPr>
            </w:pPr>
            <w:r w:rsidRPr="00EE43FC">
              <w:rPr>
                <w:rFonts w:ascii="Times New Roman" w:hAnsi="Times New Roman" w:cs="Times New Roman"/>
                <w:sz w:val="24"/>
                <w:szCs w:val="24"/>
              </w:rPr>
              <w:t>2019 год</w:t>
            </w:r>
          </w:p>
          <w:p w:rsidR="00781090" w:rsidRPr="00EE43FC" w:rsidRDefault="001F7922" w:rsidP="00A6696B">
            <w:pPr>
              <w:jc w:val="center"/>
              <w:rPr>
                <w:rFonts w:ascii="Times New Roman" w:hAnsi="Times New Roman" w:cs="Times New Roman"/>
                <w:sz w:val="24"/>
                <w:szCs w:val="24"/>
              </w:rPr>
            </w:pPr>
            <w:r>
              <w:rPr>
                <w:rFonts w:ascii="Times New Roman" w:hAnsi="Times New Roman" w:cs="Times New Roman"/>
                <w:sz w:val="24"/>
                <w:szCs w:val="24"/>
              </w:rPr>
              <w:t>(план)</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jc w:val="center"/>
              <w:rPr>
                <w:rFonts w:ascii="Times New Roman" w:hAnsi="Times New Roman" w:cs="Times New Roman"/>
                <w:sz w:val="24"/>
                <w:szCs w:val="24"/>
              </w:rPr>
            </w:pPr>
            <w:r w:rsidRPr="00EE43FC">
              <w:rPr>
                <w:rFonts w:ascii="Times New Roman" w:hAnsi="Times New Roman" w:cs="Times New Roman"/>
                <w:sz w:val="24"/>
                <w:szCs w:val="24"/>
              </w:rPr>
              <w:t>2020 год</w:t>
            </w:r>
          </w:p>
          <w:p w:rsidR="00781090" w:rsidRPr="00EE43FC" w:rsidRDefault="001F7922" w:rsidP="00A6696B">
            <w:pPr>
              <w:jc w:val="center"/>
              <w:rPr>
                <w:rFonts w:ascii="Times New Roman" w:hAnsi="Times New Roman" w:cs="Times New Roman"/>
                <w:sz w:val="24"/>
                <w:szCs w:val="24"/>
              </w:rPr>
            </w:pPr>
            <w:r w:rsidRPr="001F7922">
              <w:rPr>
                <w:rFonts w:ascii="Times New Roman" w:hAnsi="Times New Roman" w:cs="Times New Roman"/>
                <w:sz w:val="24"/>
                <w:szCs w:val="24"/>
              </w:rPr>
              <w:t>(план)</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781090" w:rsidP="0015137B">
            <w:pPr>
              <w:jc w:val="center"/>
              <w:rPr>
                <w:rFonts w:ascii="Times New Roman" w:hAnsi="Times New Roman" w:cs="Times New Roman"/>
                <w:sz w:val="24"/>
                <w:szCs w:val="24"/>
              </w:rPr>
            </w:pPr>
            <w:r w:rsidRPr="00EE43FC">
              <w:rPr>
                <w:rFonts w:ascii="Times New Roman" w:hAnsi="Times New Roman" w:cs="Times New Roman"/>
                <w:sz w:val="24"/>
                <w:szCs w:val="24"/>
              </w:rPr>
              <w:t>202</w:t>
            </w:r>
            <w:r>
              <w:rPr>
                <w:rFonts w:ascii="Times New Roman" w:hAnsi="Times New Roman" w:cs="Times New Roman"/>
                <w:sz w:val="24"/>
                <w:szCs w:val="24"/>
              </w:rPr>
              <w:t>1</w:t>
            </w:r>
            <w:r w:rsidRPr="00EE43FC">
              <w:rPr>
                <w:rFonts w:ascii="Times New Roman" w:hAnsi="Times New Roman" w:cs="Times New Roman"/>
                <w:sz w:val="24"/>
                <w:szCs w:val="24"/>
              </w:rPr>
              <w:t xml:space="preserve"> год</w:t>
            </w:r>
          </w:p>
          <w:p w:rsidR="00781090" w:rsidRPr="00EE43FC" w:rsidRDefault="001F7922" w:rsidP="0015137B">
            <w:pPr>
              <w:jc w:val="center"/>
              <w:rPr>
                <w:rFonts w:ascii="Times New Roman" w:hAnsi="Times New Roman" w:cs="Times New Roman"/>
                <w:sz w:val="24"/>
                <w:szCs w:val="24"/>
              </w:rPr>
            </w:pPr>
            <w:r w:rsidRPr="001F7922">
              <w:rPr>
                <w:rFonts w:ascii="Times New Roman" w:hAnsi="Times New Roman" w:cs="Times New Roman"/>
                <w:sz w:val="24"/>
                <w:szCs w:val="24"/>
              </w:rPr>
              <w:t>(план)</w:t>
            </w:r>
            <w:bookmarkStart w:id="0" w:name="_GoBack"/>
            <w:bookmarkEnd w:id="0"/>
          </w:p>
        </w:tc>
      </w:tr>
      <w:tr w:rsidR="00781090" w:rsidRPr="00EE43FC" w:rsidTr="00582DFF">
        <w:tc>
          <w:tcPr>
            <w:tcW w:w="15733" w:type="dxa"/>
            <w:gridSpan w:val="9"/>
            <w:tcBorders>
              <w:top w:val="single" w:sz="4" w:space="0" w:color="auto"/>
              <w:bottom w:val="single" w:sz="4" w:space="0" w:color="auto"/>
              <w:right w:val="single" w:sz="4" w:space="0" w:color="auto"/>
            </w:tcBorders>
          </w:tcPr>
          <w:p w:rsidR="00781090" w:rsidRPr="00B53A69" w:rsidRDefault="00781090" w:rsidP="0015137B">
            <w:pPr>
              <w:tabs>
                <w:tab w:val="left" w:pos="142"/>
              </w:tabs>
              <w:ind w:left="34" w:firstLine="720"/>
              <w:jc w:val="both"/>
              <w:rPr>
                <w:rFonts w:ascii="Times New Roman" w:hAnsi="Times New Roman" w:cs="Times New Roman"/>
                <w:sz w:val="24"/>
                <w:szCs w:val="24"/>
              </w:rPr>
            </w:pPr>
            <w:r w:rsidRPr="00B53A69">
              <w:rPr>
                <w:rFonts w:ascii="Times New Roman" w:hAnsi="Times New Roman" w:cs="Times New Roman"/>
                <w:b/>
                <w:sz w:val="24"/>
                <w:szCs w:val="24"/>
              </w:rPr>
              <w:t>Задача 1.</w:t>
            </w:r>
            <w:r w:rsidRPr="00B53A69">
              <w:rPr>
                <w:rFonts w:ascii="Times New Roman" w:hAnsi="Times New Roman" w:cs="Times New Roman"/>
                <w:sz w:val="24"/>
                <w:szCs w:val="24"/>
              </w:rPr>
              <w:t xml:space="preserve"> </w:t>
            </w:r>
            <w:r w:rsidRPr="00B53A69">
              <w:rPr>
                <w:rFonts w:ascii="Times New Roman" w:hAnsi="Times New Roman" w:cs="Times New Roman"/>
                <w:b/>
                <w:sz w:val="24"/>
                <w:szCs w:val="24"/>
              </w:rPr>
              <w:t xml:space="preserve">«Обеспечение сбалансированности и устойчивости республиканского бюджета Республики Адыгея» </w:t>
            </w:r>
          </w:p>
        </w:tc>
        <w:tc>
          <w:tcPr>
            <w:tcW w:w="5877" w:type="dxa"/>
          </w:tcPr>
          <w:p w:rsidR="00781090" w:rsidRPr="00EE43FC" w:rsidRDefault="00781090" w:rsidP="0015137B">
            <w:pPr>
              <w:jc w:val="center"/>
              <w:rPr>
                <w:rFonts w:ascii="Times New Roman" w:hAnsi="Times New Roman" w:cs="Times New Roman"/>
                <w:sz w:val="24"/>
                <w:szCs w:val="24"/>
              </w:rPr>
            </w:pPr>
          </w:p>
        </w:tc>
      </w:tr>
      <w:tr w:rsidR="00781090" w:rsidRPr="00EE43FC" w:rsidTr="00582DFF">
        <w:tc>
          <w:tcPr>
            <w:tcW w:w="7230" w:type="dxa"/>
            <w:gridSpan w:val="4"/>
            <w:tcBorders>
              <w:top w:val="single" w:sz="4" w:space="0" w:color="auto"/>
              <w:bottom w:val="single" w:sz="4" w:space="0" w:color="auto"/>
              <w:right w:val="single" w:sz="4" w:space="0" w:color="auto"/>
            </w:tcBorders>
          </w:tcPr>
          <w:p w:rsidR="00781090" w:rsidRPr="00EE43FC" w:rsidRDefault="00781090"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1.1. Темп роста налоговых и неналоговых доходов консолидированного бюджета Республики Адыгея</w:t>
            </w:r>
          </w:p>
          <w:p w:rsidR="00781090" w:rsidRPr="00EE43FC" w:rsidRDefault="00781090" w:rsidP="0015137B">
            <w:pPr>
              <w:tabs>
                <w:tab w:val="left" w:pos="942"/>
              </w:tabs>
              <w:rPr>
                <w:rFonts w:ascii="Times New Roman" w:hAnsi="Times New Roman" w:cs="Times New Roman"/>
                <w:sz w:val="24"/>
                <w:szCs w:val="24"/>
              </w:rPr>
            </w:pPr>
            <w:r w:rsidRPr="00EE43FC">
              <w:rPr>
                <w:rFonts w:ascii="Times New Roman" w:hAnsi="Times New Roman" w:cs="Times New Roman"/>
                <w:sz w:val="24"/>
                <w:szCs w:val="24"/>
              </w:rPr>
              <w:t xml:space="preserve"> (к предыдущему году)</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781090"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81090" w:rsidRPr="00B53A69" w:rsidRDefault="00D21784" w:rsidP="00A6696B">
            <w:pPr>
              <w:pStyle w:val="ConsPlusNormal"/>
              <w:ind w:firstLine="459"/>
              <w:rPr>
                <w:rFonts w:ascii="Times New Roman" w:hAnsi="Times New Roman" w:cs="Times New Roman"/>
              </w:rPr>
            </w:pPr>
            <w:r w:rsidRPr="00B53A69">
              <w:rPr>
                <w:rFonts w:ascii="Times New Roman" w:hAnsi="Times New Roman" w:cs="Times New Roman"/>
              </w:rPr>
              <w:t>109,8</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460"/>
              <w:rPr>
                <w:rFonts w:ascii="Times New Roman" w:hAnsi="Times New Roman" w:cs="Times New Roman"/>
              </w:rPr>
            </w:pPr>
            <w:r w:rsidRPr="00EE43FC">
              <w:rPr>
                <w:rFonts w:ascii="Times New Roman" w:hAnsi="Times New Roman" w:cs="Times New Roman"/>
              </w:rPr>
              <w:t>104,0</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461"/>
              <w:rPr>
                <w:rFonts w:ascii="Times New Roman" w:hAnsi="Times New Roman" w:cs="Times New Roman"/>
              </w:rPr>
            </w:pPr>
            <w:r w:rsidRPr="00EE43FC">
              <w:rPr>
                <w:rFonts w:ascii="Times New Roman" w:hAnsi="Times New Roman" w:cs="Times New Roman"/>
              </w:rPr>
              <w:t>104,0</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A7122A" w:rsidP="00F0060C">
            <w:pPr>
              <w:pStyle w:val="ConsPlusNormal"/>
              <w:ind w:firstLine="461"/>
              <w:rPr>
                <w:rFonts w:ascii="Times New Roman" w:hAnsi="Times New Roman" w:cs="Times New Roman"/>
              </w:rPr>
            </w:pPr>
            <w:r>
              <w:rPr>
                <w:rFonts w:ascii="Times New Roman" w:hAnsi="Times New Roman" w:cs="Times New Roman"/>
              </w:rPr>
              <w:t>104,0</w:t>
            </w:r>
          </w:p>
        </w:tc>
        <w:tc>
          <w:tcPr>
            <w:tcW w:w="5877" w:type="dxa"/>
          </w:tcPr>
          <w:p w:rsidR="00781090" w:rsidRPr="00EE43FC" w:rsidRDefault="00781090" w:rsidP="0015137B">
            <w:pPr>
              <w:jc w:val="center"/>
              <w:rPr>
                <w:rFonts w:ascii="Times New Roman" w:hAnsi="Times New Roman" w:cs="Times New Roman"/>
                <w:sz w:val="24"/>
                <w:szCs w:val="24"/>
              </w:rPr>
            </w:pPr>
          </w:p>
        </w:tc>
      </w:tr>
      <w:tr w:rsidR="00781090"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781090" w:rsidRPr="00EE43FC" w:rsidRDefault="00781090"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1.2. Объем налоговых и неналоговых доходов консолидированного бюджета Республики Адыгея на 1 жителя</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781090" w:rsidP="0015137B">
            <w:pPr>
              <w:jc w:val="center"/>
              <w:rPr>
                <w:rFonts w:ascii="Times New Roman" w:hAnsi="Times New Roman" w:cs="Times New Roman"/>
                <w:sz w:val="24"/>
                <w:szCs w:val="24"/>
              </w:rPr>
            </w:pPr>
            <w:r w:rsidRPr="00EE43FC">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781090" w:rsidRPr="00B53A69" w:rsidRDefault="00212E9A" w:rsidP="00FC43D3">
            <w:pPr>
              <w:pStyle w:val="ConsPlusNormal"/>
              <w:ind w:firstLine="0"/>
              <w:jc w:val="center"/>
              <w:rPr>
                <w:rFonts w:ascii="Times New Roman" w:hAnsi="Times New Roman" w:cs="Times New Roman"/>
              </w:rPr>
            </w:pPr>
            <w:r w:rsidRPr="00B53A69">
              <w:rPr>
                <w:rFonts w:ascii="Times New Roman" w:hAnsi="Times New Roman" w:cs="Times New Roman"/>
              </w:rPr>
              <w:t>29</w:t>
            </w:r>
            <w:r w:rsidR="00FC43D3">
              <w:rPr>
                <w:rFonts w:ascii="Times New Roman" w:hAnsi="Times New Roman" w:cs="Times New Roman"/>
              </w:rPr>
              <w:t> </w:t>
            </w:r>
            <w:r w:rsidRPr="00B53A69">
              <w:rPr>
                <w:rFonts w:ascii="Times New Roman" w:hAnsi="Times New Roman" w:cs="Times New Roman"/>
              </w:rPr>
              <w:t>70</w:t>
            </w:r>
            <w:r w:rsidR="00FC43D3">
              <w:rPr>
                <w:rFonts w:ascii="Times New Roman" w:hAnsi="Times New Roman" w:cs="Times New Roman"/>
              </w:rPr>
              <w:t>3,0</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460"/>
              <w:rPr>
                <w:rFonts w:ascii="Times New Roman" w:hAnsi="Times New Roman" w:cs="Times New Roman"/>
              </w:rPr>
            </w:pPr>
            <w:r w:rsidRPr="00EE43FC">
              <w:rPr>
                <w:rFonts w:ascii="Times New Roman" w:hAnsi="Times New Roman" w:cs="Times New Roman"/>
              </w:rPr>
              <w:t>22 400</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461"/>
              <w:rPr>
                <w:rFonts w:ascii="Times New Roman" w:hAnsi="Times New Roman" w:cs="Times New Roman"/>
              </w:rPr>
            </w:pPr>
            <w:r w:rsidRPr="00EE43FC">
              <w:rPr>
                <w:rFonts w:ascii="Times New Roman" w:hAnsi="Times New Roman" w:cs="Times New Roman"/>
              </w:rPr>
              <w:t>22 400</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3247C8" w:rsidP="00F0060C">
            <w:pPr>
              <w:pStyle w:val="ConsPlusNormal"/>
              <w:ind w:firstLine="461"/>
              <w:rPr>
                <w:rFonts w:ascii="Times New Roman" w:hAnsi="Times New Roman" w:cs="Times New Roman"/>
              </w:rPr>
            </w:pPr>
            <w:r>
              <w:rPr>
                <w:rFonts w:ascii="Times New Roman" w:hAnsi="Times New Roman" w:cs="Times New Roman"/>
              </w:rPr>
              <w:t>22400,0</w:t>
            </w:r>
          </w:p>
        </w:tc>
      </w:tr>
      <w:tr w:rsidR="00781090"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781090" w:rsidRPr="00EE43FC" w:rsidRDefault="00781090"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1.3. Расходы консолидированного бюджета Республики Адыгея на 1 жителя</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781090" w:rsidP="0015137B">
            <w:pPr>
              <w:jc w:val="center"/>
              <w:rPr>
                <w:rFonts w:ascii="Times New Roman" w:hAnsi="Times New Roman" w:cs="Times New Roman"/>
                <w:sz w:val="24"/>
                <w:szCs w:val="24"/>
              </w:rPr>
            </w:pPr>
            <w:r w:rsidRPr="00EE43FC">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781090" w:rsidRPr="00B53A69" w:rsidRDefault="00212E9A" w:rsidP="0029181C">
            <w:pPr>
              <w:pStyle w:val="ConsPlusNormal"/>
              <w:ind w:firstLine="0"/>
              <w:jc w:val="center"/>
              <w:rPr>
                <w:rFonts w:ascii="Times New Roman" w:hAnsi="Times New Roman" w:cs="Times New Roman"/>
              </w:rPr>
            </w:pPr>
            <w:r w:rsidRPr="00B53A69">
              <w:rPr>
                <w:rFonts w:ascii="Times New Roman" w:hAnsi="Times New Roman" w:cs="Times New Roman"/>
              </w:rPr>
              <w:t>51 226,0</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460"/>
              <w:rPr>
                <w:rFonts w:ascii="Times New Roman" w:hAnsi="Times New Roman" w:cs="Times New Roman"/>
              </w:rPr>
            </w:pPr>
            <w:r w:rsidRPr="00EE43FC">
              <w:rPr>
                <w:rFonts w:ascii="Times New Roman" w:hAnsi="Times New Roman" w:cs="Times New Roman"/>
              </w:rPr>
              <w:t>41 109</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461"/>
              <w:rPr>
                <w:rFonts w:ascii="Times New Roman" w:hAnsi="Times New Roman" w:cs="Times New Roman"/>
              </w:rPr>
            </w:pPr>
            <w:r w:rsidRPr="00EE43FC">
              <w:rPr>
                <w:rFonts w:ascii="Times New Roman" w:hAnsi="Times New Roman" w:cs="Times New Roman"/>
              </w:rPr>
              <w:t>41 109</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3247C8" w:rsidP="00F0060C">
            <w:pPr>
              <w:pStyle w:val="ConsPlusNormal"/>
              <w:ind w:firstLine="461"/>
              <w:rPr>
                <w:rFonts w:ascii="Times New Roman" w:hAnsi="Times New Roman" w:cs="Times New Roman"/>
              </w:rPr>
            </w:pPr>
            <w:r>
              <w:rPr>
                <w:rFonts w:ascii="Times New Roman" w:hAnsi="Times New Roman" w:cs="Times New Roman"/>
              </w:rPr>
              <w:t>41 109</w:t>
            </w:r>
          </w:p>
        </w:tc>
      </w:tr>
      <w:tr w:rsidR="00781090"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781090" w:rsidRPr="00EE43FC" w:rsidRDefault="00781090"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1.4. Государственный долг Республики Адыгея в расчете на 1 жителя</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781090" w:rsidP="0015137B">
            <w:pPr>
              <w:jc w:val="center"/>
              <w:rPr>
                <w:rFonts w:ascii="Times New Roman" w:hAnsi="Times New Roman" w:cs="Times New Roman"/>
                <w:sz w:val="24"/>
                <w:szCs w:val="24"/>
              </w:rPr>
            </w:pPr>
            <w:r w:rsidRPr="00EE43FC">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781090" w:rsidRPr="00B53A69" w:rsidRDefault="008840DE" w:rsidP="0029181C">
            <w:pPr>
              <w:pStyle w:val="ConsPlusNormal"/>
              <w:ind w:firstLine="34"/>
              <w:jc w:val="center"/>
              <w:rPr>
                <w:rFonts w:ascii="Times New Roman" w:hAnsi="Times New Roman" w:cs="Times New Roman"/>
              </w:rPr>
            </w:pPr>
            <w:r w:rsidRPr="00B53A69">
              <w:rPr>
                <w:rFonts w:ascii="Times New Roman" w:hAnsi="Times New Roman" w:cs="Times New Roman"/>
              </w:rPr>
              <w:t>8</w:t>
            </w:r>
            <w:r w:rsidR="00DB52F3" w:rsidRPr="00B53A69">
              <w:rPr>
                <w:rFonts w:ascii="Times New Roman" w:hAnsi="Times New Roman" w:cs="Times New Roman"/>
              </w:rPr>
              <w:t xml:space="preserve"> </w:t>
            </w:r>
            <w:r w:rsidRPr="00B53A69">
              <w:rPr>
                <w:rFonts w:ascii="Times New Roman" w:hAnsi="Times New Roman" w:cs="Times New Roman"/>
              </w:rPr>
              <w:t>086</w:t>
            </w:r>
            <w:r w:rsidR="00DB52F3" w:rsidRPr="00B53A69">
              <w:rPr>
                <w:rFonts w:ascii="Times New Roman" w:hAnsi="Times New Roman" w:cs="Times New Roman"/>
              </w:rPr>
              <w:t>,0</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35"/>
              <w:rPr>
                <w:rFonts w:ascii="Times New Roman" w:hAnsi="Times New Roman" w:cs="Times New Roman"/>
              </w:rPr>
            </w:pPr>
            <w:r w:rsidRPr="00EE43FC">
              <w:rPr>
                <w:rFonts w:ascii="Times New Roman" w:hAnsi="Times New Roman" w:cs="Times New Roman"/>
              </w:rPr>
              <w:t>не более 7500</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36"/>
              <w:rPr>
                <w:rFonts w:ascii="Times New Roman" w:hAnsi="Times New Roman" w:cs="Times New Roman"/>
              </w:rPr>
            </w:pPr>
            <w:r w:rsidRPr="00EE43FC">
              <w:rPr>
                <w:rFonts w:ascii="Times New Roman" w:hAnsi="Times New Roman" w:cs="Times New Roman"/>
              </w:rPr>
              <w:t>не более 7500</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3247C8" w:rsidP="00F237F6">
            <w:pPr>
              <w:pStyle w:val="ConsPlusNormal"/>
              <w:ind w:firstLine="36"/>
              <w:jc w:val="center"/>
              <w:rPr>
                <w:rFonts w:ascii="Times New Roman" w:hAnsi="Times New Roman" w:cs="Times New Roman"/>
              </w:rPr>
            </w:pPr>
            <w:r>
              <w:rPr>
                <w:rFonts w:ascii="Times New Roman" w:hAnsi="Times New Roman" w:cs="Times New Roman"/>
              </w:rPr>
              <w:t>не более 7500</w:t>
            </w:r>
          </w:p>
        </w:tc>
      </w:tr>
      <w:tr w:rsidR="00781090"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781090" w:rsidRPr="00EE43FC" w:rsidRDefault="00781090"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1.5. Доля дотации, предоставляемой из федерального бюджета, в объеме собственных доходов консолидированного  бюджета Республики Адыгея </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781090"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81090" w:rsidRPr="00B53A69" w:rsidRDefault="00DB52F3" w:rsidP="0029181C">
            <w:pPr>
              <w:pStyle w:val="ConsPlusNormal"/>
              <w:ind w:firstLine="34"/>
              <w:jc w:val="center"/>
              <w:rPr>
                <w:rFonts w:ascii="Times New Roman" w:hAnsi="Times New Roman" w:cs="Times New Roman"/>
              </w:rPr>
            </w:pPr>
            <w:r w:rsidRPr="00B53A69">
              <w:rPr>
                <w:rFonts w:ascii="Times New Roman" w:hAnsi="Times New Roman" w:cs="Times New Roman"/>
              </w:rPr>
              <w:t>20,8</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35"/>
              <w:rPr>
                <w:rFonts w:ascii="Times New Roman" w:hAnsi="Times New Roman" w:cs="Times New Roman"/>
              </w:rPr>
            </w:pPr>
            <w:r w:rsidRPr="00EE43FC">
              <w:rPr>
                <w:rFonts w:ascii="Times New Roman" w:hAnsi="Times New Roman" w:cs="Times New Roman"/>
              </w:rPr>
              <w:t>не более 40,0</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36"/>
              <w:rPr>
                <w:rFonts w:ascii="Times New Roman" w:hAnsi="Times New Roman" w:cs="Times New Roman"/>
              </w:rPr>
            </w:pPr>
            <w:r w:rsidRPr="00EE43FC">
              <w:rPr>
                <w:rFonts w:ascii="Times New Roman" w:hAnsi="Times New Roman" w:cs="Times New Roman"/>
              </w:rPr>
              <w:t>не более 40,0</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3247C8" w:rsidP="00F237F6">
            <w:pPr>
              <w:pStyle w:val="ConsPlusNormal"/>
              <w:ind w:firstLine="36"/>
              <w:jc w:val="center"/>
              <w:rPr>
                <w:rFonts w:ascii="Times New Roman" w:hAnsi="Times New Roman" w:cs="Times New Roman"/>
              </w:rPr>
            </w:pPr>
            <w:r>
              <w:rPr>
                <w:rFonts w:ascii="Times New Roman" w:hAnsi="Times New Roman" w:cs="Times New Roman"/>
              </w:rPr>
              <w:t xml:space="preserve">не более </w:t>
            </w:r>
            <w:r w:rsidR="00E01FEB">
              <w:rPr>
                <w:rFonts w:ascii="Times New Roman" w:hAnsi="Times New Roman" w:cs="Times New Roman"/>
              </w:rPr>
              <w:t>40</w:t>
            </w:r>
          </w:p>
        </w:tc>
      </w:tr>
      <w:tr w:rsidR="00781090"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781090" w:rsidRPr="00EE43FC" w:rsidRDefault="00781090"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1.6. Исполнение прогноза налоговых и неналоговых доходов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781090" w:rsidP="00DB52F3">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81090" w:rsidRPr="00B53A69" w:rsidRDefault="00DB52F3" w:rsidP="0029181C">
            <w:pPr>
              <w:pStyle w:val="ConsPlusNormal"/>
              <w:ind w:left="-108" w:firstLine="0"/>
              <w:jc w:val="center"/>
              <w:rPr>
                <w:rFonts w:ascii="Times New Roman" w:hAnsi="Times New Roman" w:cs="Times New Roman"/>
              </w:rPr>
            </w:pPr>
            <w:r w:rsidRPr="00B53A69">
              <w:rPr>
                <w:rFonts w:ascii="Times New Roman" w:hAnsi="Times New Roman" w:cs="Times New Roman"/>
              </w:rPr>
              <w:t>105,5</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35"/>
              <w:jc w:val="center"/>
              <w:rPr>
                <w:rFonts w:ascii="Times New Roman" w:hAnsi="Times New Roman" w:cs="Times New Roman"/>
              </w:rPr>
            </w:pPr>
            <w:r w:rsidRPr="00EE43FC">
              <w:rPr>
                <w:rFonts w:ascii="Times New Roman" w:hAnsi="Times New Roman" w:cs="Times New Roman"/>
              </w:rPr>
              <w:t>не менее100,0</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36"/>
              <w:rPr>
                <w:rFonts w:ascii="Times New Roman" w:hAnsi="Times New Roman" w:cs="Times New Roman"/>
              </w:rPr>
            </w:pPr>
            <w:r w:rsidRPr="00EE43FC">
              <w:rPr>
                <w:rFonts w:ascii="Times New Roman" w:hAnsi="Times New Roman" w:cs="Times New Roman"/>
              </w:rPr>
              <w:t>не менее100,0</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E01FEB" w:rsidP="00F237F6">
            <w:pPr>
              <w:pStyle w:val="ConsPlusNormal"/>
              <w:ind w:firstLine="36"/>
              <w:jc w:val="center"/>
              <w:rPr>
                <w:rFonts w:ascii="Times New Roman" w:hAnsi="Times New Roman" w:cs="Times New Roman"/>
              </w:rPr>
            </w:pPr>
            <w:r>
              <w:rPr>
                <w:rFonts w:ascii="Times New Roman" w:hAnsi="Times New Roman" w:cs="Times New Roman"/>
              </w:rPr>
              <w:t>не менее 100</w:t>
            </w:r>
          </w:p>
        </w:tc>
      </w:tr>
      <w:tr w:rsidR="00781090"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781090" w:rsidRPr="00EE43FC" w:rsidRDefault="00781090"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1.7. Исполнение республиканского бюджета Республики Адыгея по расходам</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781090"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81090" w:rsidRPr="00B53A69" w:rsidRDefault="00D5223C" w:rsidP="00D5223C">
            <w:pPr>
              <w:pStyle w:val="ConsPlusNormal"/>
              <w:ind w:firstLine="34"/>
              <w:jc w:val="center"/>
              <w:rPr>
                <w:rFonts w:ascii="Times New Roman" w:hAnsi="Times New Roman" w:cs="Times New Roman"/>
              </w:rPr>
            </w:pPr>
            <w:r w:rsidRPr="00B53A69">
              <w:rPr>
                <w:rFonts w:ascii="Times New Roman" w:hAnsi="Times New Roman" w:cs="Times New Roman"/>
              </w:rPr>
              <w:t>97,6</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35"/>
              <w:jc w:val="center"/>
              <w:rPr>
                <w:rFonts w:ascii="Times New Roman" w:hAnsi="Times New Roman" w:cs="Times New Roman"/>
              </w:rPr>
            </w:pPr>
            <w:r w:rsidRPr="00EE43FC">
              <w:rPr>
                <w:rFonts w:ascii="Times New Roman" w:hAnsi="Times New Roman" w:cs="Times New Roman"/>
              </w:rPr>
              <w:t>не менее 96,0</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36"/>
              <w:rPr>
                <w:rFonts w:ascii="Times New Roman" w:hAnsi="Times New Roman" w:cs="Times New Roman"/>
              </w:rPr>
            </w:pPr>
            <w:r w:rsidRPr="00EE43FC">
              <w:rPr>
                <w:rFonts w:ascii="Times New Roman" w:hAnsi="Times New Roman" w:cs="Times New Roman"/>
              </w:rPr>
              <w:t>не менее 96,0</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E01FEB" w:rsidP="00F237F6">
            <w:pPr>
              <w:pStyle w:val="ConsPlusNormal"/>
              <w:ind w:firstLine="36"/>
              <w:jc w:val="center"/>
              <w:rPr>
                <w:rFonts w:ascii="Times New Roman" w:hAnsi="Times New Roman" w:cs="Times New Roman"/>
              </w:rPr>
            </w:pPr>
            <w:r>
              <w:rPr>
                <w:rFonts w:ascii="Times New Roman" w:hAnsi="Times New Roman" w:cs="Times New Roman"/>
              </w:rPr>
              <w:t>не менее 96,0</w:t>
            </w:r>
          </w:p>
        </w:tc>
      </w:tr>
      <w:tr w:rsidR="00781090"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781090" w:rsidRPr="00EE43FC" w:rsidRDefault="00781090"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1.8. Отношение объема просроченной кредиторской задолженности к расходам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781090"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81090" w:rsidRPr="00B53A69" w:rsidRDefault="00524E7B" w:rsidP="00A6696B">
            <w:pPr>
              <w:pStyle w:val="ConsPlusNormal"/>
              <w:ind w:firstLine="34"/>
              <w:jc w:val="center"/>
              <w:rPr>
                <w:rFonts w:ascii="Times New Roman" w:hAnsi="Times New Roman" w:cs="Times New Roman"/>
              </w:rPr>
            </w:pPr>
            <w:r w:rsidRPr="00B53A69">
              <w:rPr>
                <w:rFonts w:ascii="Times New Roman" w:hAnsi="Times New Roman" w:cs="Times New Roman"/>
              </w:rPr>
              <w:t>0</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176"/>
              <w:jc w:val="center"/>
              <w:rPr>
                <w:rFonts w:ascii="Times New Roman" w:hAnsi="Times New Roman" w:cs="Times New Roman"/>
              </w:rPr>
            </w:pPr>
            <w:r w:rsidRPr="00EE43FC">
              <w:rPr>
                <w:rFonts w:ascii="Times New Roman" w:hAnsi="Times New Roman" w:cs="Times New Roman"/>
              </w:rPr>
              <w:t>не более 0,2</w:t>
            </w:r>
          </w:p>
        </w:tc>
        <w:tc>
          <w:tcPr>
            <w:tcW w:w="1700" w:type="dxa"/>
            <w:tcBorders>
              <w:top w:val="single" w:sz="4" w:space="0" w:color="auto"/>
              <w:left w:val="single" w:sz="4" w:space="0" w:color="auto"/>
              <w:bottom w:val="single" w:sz="4" w:space="0" w:color="auto"/>
              <w:right w:val="single" w:sz="4" w:space="0" w:color="auto"/>
            </w:tcBorders>
          </w:tcPr>
          <w:p w:rsidR="00781090" w:rsidRPr="00EE43FC" w:rsidRDefault="00781090" w:rsidP="00A6696B">
            <w:pPr>
              <w:pStyle w:val="ConsPlusNormal"/>
              <w:ind w:firstLine="36"/>
              <w:jc w:val="center"/>
              <w:rPr>
                <w:rFonts w:ascii="Times New Roman" w:hAnsi="Times New Roman" w:cs="Times New Roman"/>
              </w:rPr>
            </w:pPr>
            <w:r w:rsidRPr="00EE43FC">
              <w:rPr>
                <w:rFonts w:ascii="Times New Roman" w:hAnsi="Times New Roman" w:cs="Times New Roman"/>
              </w:rPr>
              <w:t>не более 0,2</w:t>
            </w:r>
          </w:p>
        </w:tc>
        <w:tc>
          <w:tcPr>
            <w:tcW w:w="1701" w:type="dxa"/>
            <w:tcBorders>
              <w:top w:val="single" w:sz="4" w:space="0" w:color="auto"/>
              <w:left w:val="single" w:sz="4" w:space="0" w:color="auto"/>
              <w:bottom w:val="single" w:sz="4" w:space="0" w:color="auto"/>
              <w:right w:val="single" w:sz="4" w:space="0" w:color="auto"/>
            </w:tcBorders>
          </w:tcPr>
          <w:p w:rsidR="00781090" w:rsidRPr="00EE43FC" w:rsidRDefault="00E01FEB" w:rsidP="00F237F6">
            <w:pPr>
              <w:pStyle w:val="ConsPlusNormal"/>
              <w:ind w:firstLine="36"/>
              <w:jc w:val="center"/>
              <w:rPr>
                <w:rFonts w:ascii="Times New Roman" w:hAnsi="Times New Roman" w:cs="Times New Roman"/>
              </w:rPr>
            </w:pPr>
            <w:r>
              <w:rPr>
                <w:rFonts w:ascii="Times New Roman" w:hAnsi="Times New Roman" w:cs="Times New Roman"/>
              </w:rPr>
              <w:t>не более 0,2</w:t>
            </w:r>
          </w:p>
        </w:tc>
      </w:tr>
      <w:tr w:rsidR="00781090" w:rsidRPr="00EE43FC" w:rsidTr="00582DFF">
        <w:trPr>
          <w:gridAfter w:val="1"/>
          <w:wAfter w:w="5877" w:type="dxa"/>
        </w:trPr>
        <w:tc>
          <w:tcPr>
            <w:tcW w:w="15733" w:type="dxa"/>
            <w:gridSpan w:val="9"/>
            <w:tcBorders>
              <w:top w:val="single" w:sz="4" w:space="0" w:color="auto"/>
              <w:bottom w:val="single" w:sz="4" w:space="0" w:color="auto"/>
              <w:right w:val="single" w:sz="4" w:space="0" w:color="auto"/>
            </w:tcBorders>
          </w:tcPr>
          <w:p w:rsidR="00781090" w:rsidRPr="00B53A69" w:rsidRDefault="00781090" w:rsidP="008C4DF5">
            <w:pPr>
              <w:widowControl/>
              <w:jc w:val="center"/>
              <w:rPr>
                <w:rFonts w:ascii="Times New Roman" w:eastAsiaTheme="minorHAnsi" w:hAnsi="Times New Roman" w:cs="Times New Roman"/>
                <w:sz w:val="24"/>
                <w:szCs w:val="24"/>
                <w:lang w:eastAsia="en-US"/>
              </w:rPr>
            </w:pPr>
            <w:r w:rsidRPr="00B53A69">
              <w:rPr>
                <w:rFonts w:ascii="Times New Roman" w:hAnsi="Times New Roman" w:cs="Times New Roman"/>
                <w:b/>
                <w:sz w:val="24"/>
                <w:szCs w:val="24"/>
              </w:rPr>
              <w:t>Задача 2.  «Эффективное управление государственным долгом Республики Адыгея»</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8C4DF5">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2.1. 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421FFE">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37F6" w:rsidRPr="00B53A69" w:rsidRDefault="00D5223C" w:rsidP="00A6696B">
            <w:pPr>
              <w:pStyle w:val="ConsPlusNormal"/>
              <w:ind w:firstLine="34"/>
              <w:jc w:val="center"/>
              <w:rPr>
                <w:rFonts w:ascii="Times New Roman" w:hAnsi="Times New Roman" w:cs="Times New Roman"/>
              </w:rPr>
            </w:pPr>
            <w:r w:rsidRPr="00B53A69">
              <w:rPr>
                <w:rFonts w:ascii="Times New Roman" w:hAnsi="Times New Roman" w:cs="Times New Roman"/>
              </w:rPr>
              <w:t>36,8</w:t>
            </w:r>
          </w:p>
        </w:tc>
        <w:tc>
          <w:tcPr>
            <w:tcW w:w="1700" w:type="dxa"/>
            <w:tcBorders>
              <w:top w:val="single" w:sz="4" w:space="0" w:color="auto"/>
              <w:left w:val="single" w:sz="4" w:space="0" w:color="auto"/>
              <w:bottom w:val="single" w:sz="4" w:space="0" w:color="auto"/>
              <w:right w:val="single" w:sz="4" w:space="0" w:color="auto"/>
            </w:tcBorders>
          </w:tcPr>
          <w:p w:rsidR="00F237F6" w:rsidRPr="00EE43FC" w:rsidRDefault="00F237F6" w:rsidP="00A6696B">
            <w:pPr>
              <w:pStyle w:val="ConsPlusNormal"/>
              <w:ind w:firstLine="35"/>
              <w:jc w:val="center"/>
              <w:rPr>
                <w:rFonts w:ascii="Times New Roman" w:hAnsi="Times New Roman" w:cs="Times New Roman"/>
              </w:rPr>
            </w:pPr>
            <w:r w:rsidRPr="00EE43FC">
              <w:rPr>
                <w:rFonts w:ascii="Times New Roman" w:hAnsi="Times New Roman" w:cs="Times New Roman"/>
              </w:rPr>
              <w:t>не более 50,0</w:t>
            </w:r>
          </w:p>
        </w:tc>
        <w:tc>
          <w:tcPr>
            <w:tcW w:w="1700" w:type="dxa"/>
            <w:tcBorders>
              <w:top w:val="single" w:sz="4" w:space="0" w:color="auto"/>
              <w:left w:val="single" w:sz="4" w:space="0" w:color="auto"/>
              <w:bottom w:val="single" w:sz="4" w:space="0" w:color="auto"/>
              <w:right w:val="single" w:sz="4" w:space="0" w:color="auto"/>
            </w:tcBorders>
          </w:tcPr>
          <w:p w:rsidR="00F237F6" w:rsidRPr="00EE43FC" w:rsidRDefault="00F237F6" w:rsidP="00A6696B">
            <w:pPr>
              <w:pStyle w:val="ConsPlusNormal"/>
              <w:ind w:firstLine="36"/>
              <w:jc w:val="center"/>
              <w:rPr>
                <w:rFonts w:ascii="Times New Roman" w:hAnsi="Times New Roman" w:cs="Times New Roman"/>
              </w:rPr>
            </w:pPr>
            <w:r w:rsidRPr="00EE43FC">
              <w:rPr>
                <w:rFonts w:ascii="Times New Roman" w:hAnsi="Times New Roman" w:cs="Times New Roman"/>
              </w:rPr>
              <w:t>не более 50,0</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7A30">
            <w:pPr>
              <w:pStyle w:val="ConsPlusNormal"/>
              <w:ind w:firstLine="36"/>
              <w:jc w:val="center"/>
              <w:rPr>
                <w:rFonts w:ascii="Times New Roman" w:hAnsi="Times New Roman" w:cs="Times New Roman"/>
              </w:rPr>
            </w:pPr>
            <w:r w:rsidRPr="00EE43FC">
              <w:rPr>
                <w:rFonts w:ascii="Times New Roman" w:hAnsi="Times New Roman" w:cs="Times New Roman"/>
              </w:rPr>
              <w:t>не более 50,0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8C4DF5">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2.2. Доля расходов на обслуживание государственного долга Республики Адыгея в общем объеме расходов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421FFE">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37F6" w:rsidRPr="00B53A69" w:rsidRDefault="00D5223C" w:rsidP="00A6696B">
            <w:pPr>
              <w:pStyle w:val="ConsPlusNormal"/>
              <w:ind w:firstLine="34"/>
              <w:jc w:val="center"/>
              <w:rPr>
                <w:rFonts w:ascii="Times New Roman" w:hAnsi="Times New Roman" w:cs="Times New Roman"/>
              </w:rPr>
            </w:pPr>
            <w:r w:rsidRPr="00B53A69">
              <w:rPr>
                <w:rFonts w:ascii="Times New Roman" w:hAnsi="Times New Roman" w:cs="Times New Roman"/>
              </w:rPr>
              <w:t>0,6</w:t>
            </w:r>
          </w:p>
        </w:tc>
        <w:tc>
          <w:tcPr>
            <w:tcW w:w="1700" w:type="dxa"/>
            <w:tcBorders>
              <w:top w:val="single" w:sz="4" w:space="0" w:color="auto"/>
              <w:left w:val="single" w:sz="4" w:space="0" w:color="auto"/>
              <w:bottom w:val="single" w:sz="4" w:space="0" w:color="auto"/>
              <w:right w:val="single" w:sz="4" w:space="0" w:color="auto"/>
            </w:tcBorders>
          </w:tcPr>
          <w:p w:rsidR="00F237F6" w:rsidRPr="00EE43FC" w:rsidRDefault="00F237F6" w:rsidP="00A6696B">
            <w:pPr>
              <w:pStyle w:val="ConsPlusNormal"/>
              <w:ind w:firstLine="35"/>
              <w:jc w:val="center"/>
              <w:rPr>
                <w:rFonts w:ascii="Times New Roman" w:hAnsi="Times New Roman" w:cs="Times New Roman"/>
              </w:rPr>
            </w:pPr>
            <w:r w:rsidRPr="00EE43FC">
              <w:rPr>
                <w:rFonts w:ascii="Times New Roman" w:hAnsi="Times New Roman" w:cs="Times New Roman"/>
              </w:rPr>
              <w:t>не более 1,0</w:t>
            </w:r>
          </w:p>
        </w:tc>
        <w:tc>
          <w:tcPr>
            <w:tcW w:w="1700" w:type="dxa"/>
            <w:tcBorders>
              <w:top w:val="single" w:sz="4" w:space="0" w:color="auto"/>
              <w:left w:val="single" w:sz="4" w:space="0" w:color="auto"/>
              <w:bottom w:val="single" w:sz="4" w:space="0" w:color="auto"/>
              <w:right w:val="single" w:sz="4" w:space="0" w:color="auto"/>
            </w:tcBorders>
          </w:tcPr>
          <w:p w:rsidR="00F237F6" w:rsidRPr="00EE43FC" w:rsidRDefault="00F237F6" w:rsidP="00A6696B">
            <w:pPr>
              <w:pStyle w:val="ConsPlusNormal"/>
              <w:ind w:firstLine="0"/>
              <w:jc w:val="center"/>
              <w:rPr>
                <w:rFonts w:ascii="Times New Roman" w:hAnsi="Times New Roman" w:cs="Times New Roman"/>
              </w:rPr>
            </w:pPr>
            <w:r w:rsidRPr="00EE43FC">
              <w:rPr>
                <w:rFonts w:ascii="Times New Roman" w:hAnsi="Times New Roman" w:cs="Times New Roman"/>
              </w:rPr>
              <w:t>не более 1,0</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7A30">
            <w:pPr>
              <w:pStyle w:val="ConsPlusNormal"/>
              <w:ind w:firstLine="0"/>
              <w:jc w:val="center"/>
              <w:rPr>
                <w:rFonts w:ascii="Times New Roman" w:hAnsi="Times New Roman" w:cs="Times New Roman"/>
              </w:rPr>
            </w:pPr>
            <w:r w:rsidRPr="00EE43FC">
              <w:rPr>
                <w:rFonts w:ascii="Times New Roman" w:hAnsi="Times New Roman" w:cs="Times New Roman"/>
              </w:rPr>
              <w:t>не более 1,0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8C4DF5">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2.3. Наличие просроченной задолженности по долговым обязательствам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205475" w:rsidP="00421FFE">
            <w:pPr>
              <w:jc w:val="center"/>
              <w:rPr>
                <w:rFonts w:ascii="Times New Roman" w:hAnsi="Times New Roman" w:cs="Times New Roman"/>
                <w:sz w:val="24"/>
                <w:szCs w:val="24"/>
              </w:rPr>
            </w:pPr>
            <w:r>
              <w:rPr>
                <w:rFonts w:ascii="Times New Roman" w:hAnsi="Times New Roman" w:cs="Times New Roman"/>
                <w:sz w:val="24"/>
                <w:szCs w:val="24"/>
              </w:rPr>
              <w:t>да/</w:t>
            </w:r>
            <w:r w:rsidR="00F237F6" w:rsidRPr="00EE43FC">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rsidR="00F237F6" w:rsidRPr="00B53A69" w:rsidRDefault="00F237F6" w:rsidP="00A6696B">
            <w:pPr>
              <w:jc w:val="center"/>
              <w:rPr>
                <w:rFonts w:ascii="Times New Roman" w:hAnsi="Times New Roman" w:cs="Times New Roman"/>
                <w:sz w:val="24"/>
                <w:szCs w:val="24"/>
              </w:rPr>
            </w:pPr>
            <w:r w:rsidRPr="00B53A69">
              <w:rPr>
                <w:rFonts w:ascii="Times New Roman" w:hAnsi="Times New Roman" w:cs="Times New Roman"/>
                <w:sz w:val="24"/>
                <w:szCs w:val="24"/>
              </w:rPr>
              <w:t>нет</w:t>
            </w:r>
          </w:p>
        </w:tc>
        <w:tc>
          <w:tcPr>
            <w:tcW w:w="1700" w:type="dxa"/>
            <w:tcBorders>
              <w:top w:val="single" w:sz="4" w:space="0" w:color="auto"/>
              <w:left w:val="single" w:sz="4" w:space="0" w:color="auto"/>
              <w:bottom w:val="single" w:sz="4" w:space="0" w:color="auto"/>
              <w:right w:val="single" w:sz="4" w:space="0" w:color="auto"/>
            </w:tcBorders>
          </w:tcPr>
          <w:p w:rsidR="00F237F6" w:rsidRPr="00EE43FC" w:rsidRDefault="00F237F6" w:rsidP="00A6696B">
            <w:pPr>
              <w:jc w:val="center"/>
              <w:rPr>
                <w:rFonts w:ascii="Times New Roman" w:hAnsi="Times New Roman" w:cs="Times New Roman"/>
                <w:sz w:val="24"/>
                <w:szCs w:val="24"/>
              </w:rPr>
            </w:pPr>
            <w:r w:rsidRPr="00EE43FC">
              <w:rPr>
                <w:rFonts w:ascii="Times New Roman" w:hAnsi="Times New Roman" w:cs="Times New Roman"/>
                <w:sz w:val="24"/>
                <w:szCs w:val="24"/>
              </w:rPr>
              <w:t>нет</w:t>
            </w:r>
          </w:p>
        </w:tc>
        <w:tc>
          <w:tcPr>
            <w:tcW w:w="1700" w:type="dxa"/>
            <w:tcBorders>
              <w:top w:val="single" w:sz="4" w:space="0" w:color="auto"/>
              <w:left w:val="single" w:sz="4" w:space="0" w:color="auto"/>
              <w:bottom w:val="single" w:sz="4" w:space="0" w:color="auto"/>
              <w:right w:val="single" w:sz="4" w:space="0" w:color="auto"/>
            </w:tcBorders>
          </w:tcPr>
          <w:p w:rsidR="00F237F6" w:rsidRPr="00EE43FC" w:rsidRDefault="00F237F6" w:rsidP="00A6696B">
            <w:pPr>
              <w:jc w:val="center"/>
              <w:rPr>
                <w:rFonts w:ascii="Times New Roman" w:hAnsi="Times New Roman" w:cs="Times New Roman"/>
                <w:sz w:val="24"/>
                <w:szCs w:val="24"/>
              </w:rPr>
            </w:pPr>
            <w:r w:rsidRPr="00EE43FC">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9505FC">
            <w:pPr>
              <w:jc w:val="center"/>
              <w:rPr>
                <w:rFonts w:ascii="Times New Roman" w:hAnsi="Times New Roman" w:cs="Times New Roman"/>
                <w:sz w:val="24"/>
                <w:szCs w:val="24"/>
              </w:rPr>
            </w:pPr>
            <w:r>
              <w:rPr>
                <w:rFonts w:ascii="Times New Roman" w:hAnsi="Times New Roman" w:cs="Times New Roman"/>
                <w:sz w:val="24"/>
                <w:szCs w:val="24"/>
              </w:rPr>
              <w:t>нет</w:t>
            </w:r>
          </w:p>
        </w:tc>
      </w:tr>
      <w:tr w:rsidR="00F237F6" w:rsidRPr="00EE43FC" w:rsidTr="00582DFF">
        <w:trPr>
          <w:gridAfter w:val="1"/>
          <w:wAfter w:w="5877" w:type="dxa"/>
        </w:trPr>
        <w:tc>
          <w:tcPr>
            <w:tcW w:w="15733" w:type="dxa"/>
            <w:gridSpan w:val="9"/>
            <w:tcBorders>
              <w:top w:val="single" w:sz="4" w:space="0" w:color="auto"/>
              <w:bottom w:val="single" w:sz="4" w:space="0" w:color="auto"/>
              <w:right w:val="single" w:sz="4" w:space="0" w:color="auto"/>
            </w:tcBorders>
          </w:tcPr>
          <w:p w:rsidR="00F237F6" w:rsidRPr="00B53A69" w:rsidRDefault="00F237F6" w:rsidP="00E3732E">
            <w:pPr>
              <w:jc w:val="center"/>
              <w:rPr>
                <w:rFonts w:ascii="Times New Roman" w:hAnsi="Times New Roman" w:cs="Times New Roman"/>
                <w:sz w:val="24"/>
                <w:szCs w:val="24"/>
              </w:rPr>
            </w:pPr>
            <w:r w:rsidRPr="00B53A69">
              <w:rPr>
                <w:rFonts w:ascii="Times New Roman" w:hAnsi="Times New Roman" w:cs="Times New Roman"/>
                <w:b/>
                <w:sz w:val="24"/>
                <w:szCs w:val="24"/>
              </w:rPr>
              <w:t>Задача 3.</w:t>
            </w:r>
            <w:r w:rsidRPr="00B53A69">
              <w:rPr>
                <w:rFonts w:ascii="Times New Roman" w:hAnsi="Times New Roman" w:cs="Times New Roman"/>
                <w:sz w:val="24"/>
                <w:szCs w:val="24"/>
              </w:rPr>
              <w:t xml:space="preserve"> </w:t>
            </w:r>
            <w:r w:rsidRPr="00B53A69">
              <w:rPr>
                <w:rFonts w:ascii="Times New Roman" w:hAnsi="Times New Roman" w:cs="Times New Roman"/>
                <w:b/>
                <w:sz w:val="24"/>
                <w:szCs w:val="24"/>
              </w:rPr>
              <w:t>«Совершенствование системы межбюджетных отношений и содействие повышению уровня бюджетной обеспеченности муниципальных образований»</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3.1. Величина разрыва уровня расчетной бюджетной обеспеченности муниципальных районов (городских округов) после выравнивания</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hAnsi="Times New Roman" w:cs="Times New Roman"/>
                <w:sz w:val="24"/>
                <w:szCs w:val="24"/>
              </w:rPr>
            </w:pPr>
            <w:r w:rsidRPr="00EE43FC">
              <w:rPr>
                <w:rFonts w:ascii="Times New Roman" w:hAnsi="Times New Roman" w:cs="Times New Roman"/>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D5223C" w:rsidP="00A6696B">
            <w:pPr>
              <w:pStyle w:val="ConsPlusNormal"/>
              <w:ind w:firstLine="34"/>
              <w:jc w:val="center"/>
              <w:rPr>
                <w:rFonts w:ascii="Times New Roman" w:hAnsi="Times New Roman" w:cs="Times New Roman"/>
              </w:rPr>
            </w:pPr>
            <w:r w:rsidRPr="008476B7">
              <w:rPr>
                <w:rFonts w:ascii="Times New Roman" w:hAnsi="Times New Roman" w:cs="Times New Roman"/>
              </w:rPr>
              <w:t>1,54</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5"/>
              <w:jc w:val="center"/>
              <w:rPr>
                <w:rFonts w:ascii="Times New Roman" w:hAnsi="Times New Roman" w:cs="Times New Roman"/>
              </w:rPr>
            </w:pPr>
            <w:r w:rsidRPr="008476B7">
              <w:rPr>
                <w:rFonts w:ascii="Times New Roman" w:hAnsi="Times New Roman" w:cs="Times New Roman"/>
              </w:rPr>
              <w:t>не более чем в 2 раза</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6"/>
              <w:jc w:val="center"/>
              <w:rPr>
                <w:rFonts w:ascii="Times New Roman" w:hAnsi="Times New Roman" w:cs="Times New Roman"/>
              </w:rPr>
            </w:pPr>
            <w:r w:rsidRPr="008476B7">
              <w:rPr>
                <w:rFonts w:ascii="Times New Roman" w:hAnsi="Times New Roman" w:cs="Times New Roman"/>
              </w:rPr>
              <w:t>не более чем в 2 раза</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9505FC">
            <w:pPr>
              <w:pStyle w:val="ConsPlusNormal"/>
              <w:ind w:firstLine="36"/>
              <w:jc w:val="center"/>
              <w:rPr>
                <w:rFonts w:ascii="Times New Roman" w:hAnsi="Times New Roman" w:cs="Times New Roman"/>
              </w:rPr>
            </w:pPr>
            <w:r w:rsidRPr="008476B7">
              <w:rPr>
                <w:rFonts w:ascii="Times New Roman" w:hAnsi="Times New Roman" w:cs="Times New Roman"/>
              </w:rPr>
              <w:t>не более чем в 2 раза</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3.2. Уровень долговой нагрузки на бюджеты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C43D3" w:rsidP="00A6696B">
            <w:pPr>
              <w:pStyle w:val="ConsPlusNormal"/>
              <w:ind w:firstLine="34"/>
              <w:jc w:val="center"/>
              <w:rPr>
                <w:rFonts w:ascii="Times New Roman" w:hAnsi="Times New Roman" w:cs="Times New Roman"/>
              </w:rPr>
            </w:pPr>
            <w:r>
              <w:rPr>
                <w:rFonts w:ascii="Times New Roman" w:hAnsi="Times New Roman" w:cs="Times New Roman"/>
              </w:rPr>
              <w:t>42,9</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5"/>
              <w:jc w:val="center"/>
              <w:rPr>
                <w:rFonts w:ascii="Times New Roman" w:hAnsi="Times New Roman" w:cs="Times New Roman"/>
              </w:rPr>
            </w:pPr>
            <w:r w:rsidRPr="008476B7">
              <w:rPr>
                <w:rFonts w:ascii="Times New Roman" w:hAnsi="Times New Roman" w:cs="Times New Roman"/>
              </w:rPr>
              <w:t>не более 45,0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6"/>
              <w:jc w:val="center"/>
              <w:rPr>
                <w:rFonts w:ascii="Times New Roman" w:hAnsi="Times New Roman" w:cs="Times New Roman"/>
              </w:rPr>
            </w:pPr>
            <w:r w:rsidRPr="008476B7">
              <w:rPr>
                <w:rFonts w:ascii="Times New Roman" w:hAnsi="Times New Roman" w:cs="Times New Roman"/>
              </w:rPr>
              <w:t>не более 45,0</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F57A30">
            <w:pPr>
              <w:pStyle w:val="ConsPlusNormal"/>
              <w:ind w:firstLine="36"/>
              <w:jc w:val="center"/>
              <w:rPr>
                <w:rFonts w:ascii="Times New Roman" w:hAnsi="Times New Roman" w:cs="Times New Roman"/>
              </w:rPr>
            </w:pPr>
            <w:r w:rsidRPr="008476B7">
              <w:rPr>
                <w:rFonts w:ascii="Times New Roman" w:hAnsi="Times New Roman" w:cs="Times New Roman"/>
              </w:rPr>
              <w:t>не более 45,0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3.3. Доля просроченной кредиторской задолженности в расходах бюджетов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F237F6">
            <w:pPr>
              <w:jc w:val="center"/>
              <w:rPr>
                <w:sz w:val="24"/>
                <w:szCs w:val="24"/>
              </w:rPr>
            </w:pPr>
            <w:r w:rsidRPr="008476B7">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F237F6">
            <w:pPr>
              <w:jc w:val="center"/>
              <w:rPr>
                <w:sz w:val="24"/>
                <w:szCs w:val="24"/>
              </w:rPr>
            </w:pPr>
            <w:r w:rsidRPr="008476B7">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F237F6">
            <w:pPr>
              <w:jc w:val="center"/>
              <w:rPr>
                <w:sz w:val="24"/>
                <w:szCs w:val="24"/>
              </w:rPr>
            </w:pPr>
            <w:r w:rsidRPr="008476B7">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F57A30">
            <w:pPr>
              <w:pStyle w:val="ConsPlusNormal"/>
              <w:ind w:firstLine="36"/>
              <w:jc w:val="center"/>
              <w:rPr>
                <w:rFonts w:ascii="Times New Roman" w:hAnsi="Times New Roman" w:cs="Times New Roman"/>
              </w:rPr>
            </w:pPr>
            <w:r w:rsidRPr="008476B7">
              <w:rPr>
                <w:rFonts w:ascii="Times New Roman" w:hAnsi="Times New Roman" w:cs="Times New Roman"/>
              </w:rPr>
              <w:t>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3.4. Доля расходов консолидированных бюджетов муниципальных районов и бюджетов городских округов, формируемых в рамках муниципальных  программ</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7B2BED" w:rsidP="00A6696B">
            <w:pPr>
              <w:pStyle w:val="ConsPlusNormal"/>
              <w:ind w:firstLine="34"/>
              <w:jc w:val="center"/>
              <w:rPr>
                <w:rFonts w:ascii="Times New Roman" w:hAnsi="Times New Roman" w:cs="Times New Roman"/>
              </w:rPr>
            </w:pPr>
            <w:r>
              <w:rPr>
                <w:rFonts w:ascii="Times New Roman" w:hAnsi="Times New Roman" w:cs="Times New Roman"/>
              </w:rPr>
              <w:t>84,6</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5"/>
              <w:jc w:val="center"/>
              <w:rPr>
                <w:rFonts w:ascii="Times New Roman" w:hAnsi="Times New Roman" w:cs="Times New Roman"/>
              </w:rPr>
            </w:pPr>
            <w:r w:rsidRPr="008476B7">
              <w:rPr>
                <w:rFonts w:ascii="Times New Roman" w:hAnsi="Times New Roman" w:cs="Times New Roman"/>
              </w:rPr>
              <w:t>более 70,0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6"/>
              <w:jc w:val="center"/>
              <w:rPr>
                <w:rFonts w:ascii="Times New Roman" w:hAnsi="Times New Roman" w:cs="Times New Roman"/>
              </w:rPr>
            </w:pPr>
            <w:r w:rsidRPr="008476B7">
              <w:rPr>
                <w:rFonts w:ascii="Times New Roman" w:hAnsi="Times New Roman" w:cs="Times New Roman"/>
              </w:rPr>
              <w:t>более 70,0</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9505FC">
            <w:pPr>
              <w:pStyle w:val="ConsPlusNormal"/>
              <w:ind w:firstLine="36"/>
              <w:jc w:val="center"/>
              <w:rPr>
                <w:rFonts w:ascii="Times New Roman" w:hAnsi="Times New Roman" w:cs="Times New Roman"/>
              </w:rPr>
            </w:pPr>
            <w:r w:rsidRPr="008476B7">
              <w:rPr>
                <w:rFonts w:ascii="Times New Roman" w:hAnsi="Times New Roman" w:cs="Times New Roman"/>
              </w:rPr>
              <w:t>более 70,0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3.5. Количество муниципальных районов (городских округов), в которых выявлены нарушения </w:t>
            </w:r>
            <w:hyperlink r:id="rId27" w:history="1">
              <w:r w:rsidRPr="00EE43FC">
                <w:rPr>
                  <w:rFonts w:ascii="Times New Roman" w:hAnsi="Times New Roman" w:cs="Times New Roman"/>
                  <w:sz w:val="24"/>
                  <w:szCs w:val="24"/>
                </w:rPr>
                <w:t>бюджетного законодательства</w:t>
              </w:r>
            </w:hyperlink>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hAnsi="Times New Roman" w:cs="Times New Roman"/>
                <w:sz w:val="24"/>
                <w:szCs w:val="24"/>
              </w:rPr>
            </w:pPr>
            <w:r w:rsidRPr="00EE43F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797B1F" w:rsidP="00A6696B">
            <w:pPr>
              <w:pStyle w:val="ConsPlusNormal"/>
              <w:ind w:firstLine="34"/>
              <w:jc w:val="center"/>
              <w:rPr>
                <w:rFonts w:ascii="Times New Roman" w:hAnsi="Times New Roman" w:cs="Times New Roman"/>
              </w:rPr>
            </w:pPr>
            <w:r w:rsidRPr="008476B7">
              <w:rPr>
                <w:rFonts w:ascii="Times New Roman" w:hAnsi="Times New Roman" w:cs="Times New Roman"/>
              </w:rPr>
              <w:t>1</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5"/>
              <w:jc w:val="center"/>
              <w:rPr>
                <w:rFonts w:ascii="Times New Roman" w:hAnsi="Times New Roman" w:cs="Times New Roman"/>
              </w:rPr>
            </w:pPr>
            <w:r w:rsidRPr="008476B7">
              <w:rPr>
                <w:rFonts w:ascii="Times New Roman" w:hAnsi="Times New Roman" w:cs="Times New Roman"/>
              </w:rPr>
              <w:t>не более одного</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6"/>
              <w:jc w:val="center"/>
              <w:rPr>
                <w:rFonts w:ascii="Times New Roman" w:hAnsi="Times New Roman" w:cs="Times New Roman"/>
              </w:rPr>
            </w:pPr>
            <w:r w:rsidRPr="008476B7">
              <w:rPr>
                <w:rFonts w:ascii="Times New Roman" w:hAnsi="Times New Roman" w:cs="Times New Roman"/>
              </w:rPr>
              <w:t>не более одного</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F57A30">
            <w:pPr>
              <w:pStyle w:val="ConsPlusNormal"/>
              <w:ind w:firstLine="36"/>
              <w:jc w:val="center"/>
              <w:rPr>
                <w:rFonts w:ascii="Times New Roman" w:hAnsi="Times New Roman" w:cs="Times New Roman"/>
              </w:rPr>
            </w:pPr>
            <w:r w:rsidRPr="008476B7">
              <w:rPr>
                <w:rFonts w:ascii="Times New Roman" w:hAnsi="Times New Roman" w:cs="Times New Roman"/>
              </w:rPr>
              <w:t>не более одного</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3.6. Количество муниципальных образований, имеющих высокое качество управления муниципальными финансами</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hAnsi="Times New Roman" w:cs="Times New Roman"/>
                <w:sz w:val="24"/>
                <w:szCs w:val="24"/>
              </w:rPr>
            </w:pPr>
            <w:r w:rsidRPr="00EE43F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4"/>
              <w:rPr>
                <w:rFonts w:ascii="Times New Roman" w:hAnsi="Times New Roman" w:cs="Times New Roman"/>
              </w:rPr>
            </w:pPr>
            <w:r w:rsidRPr="008476B7">
              <w:rPr>
                <w:rFonts w:ascii="Times New Roman" w:hAnsi="Times New Roman" w:cs="Times New Roman"/>
              </w:rPr>
              <w:t>не менее трех</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5"/>
              <w:rPr>
                <w:rFonts w:ascii="Times New Roman" w:hAnsi="Times New Roman" w:cs="Times New Roman"/>
              </w:rPr>
            </w:pPr>
            <w:r w:rsidRPr="008476B7">
              <w:rPr>
                <w:rFonts w:ascii="Times New Roman" w:hAnsi="Times New Roman" w:cs="Times New Roman"/>
              </w:rPr>
              <w:t>не менее трех</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6"/>
              <w:rPr>
                <w:rFonts w:ascii="Times New Roman" w:hAnsi="Times New Roman" w:cs="Times New Roman"/>
              </w:rPr>
            </w:pPr>
            <w:r w:rsidRPr="008476B7">
              <w:rPr>
                <w:rFonts w:ascii="Times New Roman" w:hAnsi="Times New Roman" w:cs="Times New Roman"/>
              </w:rPr>
              <w:t>не менее трех</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F57A30">
            <w:pPr>
              <w:pStyle w:val="ConsPlusNormal"/>
              <w:ind w:firstLine="36"/>
              <w:rPr>
                <w:rFonts w:ascii="Times New Roman" w:hAnsi="Times New Roman" w:cs="Times New Roman"/>
              </w:rPr>
            </w:pPr>
            <w:r w:rsidRPr="008476B7">
              <w:rPr>
                <w:rFonts w:ascii="Times New Roman" w:hAnsi="Times New Roman" w:cs="Times New Roman"/>
              </w:rPr>
              <w:t>не менее трех</w:t>
            </w:r>
          </w:p>
        </w:tc>
      </w:tr>
      <w:tr w:rsidR="00F237F6" w:rsidRPr="00EE43FC" w:rsidTr="00582DFF">
        <w:trPr>
          <w:gridAfter w:val="1"/>
          <w:wAfter w:w="5877" w:type="dxa"/>
          <w:trHeight w:val="379"/>
        </w:trPr>
        <w:tc>
          <w:tcPr>
            <w:tcW w:w="15733" w:type="dxa"/>
            <w:gridSpan w:val="9"/>
            <w:tcBorders>
              <w:top w:val="single" w:sz="4" w:space="0" w:color="auto"/>
              <w:bottom w:val="single" w:sz="4" w:space="0" w:color="auto"/>
              <w:right w:val="single" w:sz="4" w:space="0" w:color="auto"/>
            </w:tcBorders>
          </w:tcPr>
          <w:p w:rsidR="00F237F6" w:rsidRPr="008476B7" w:rsidRDefault="00F237F6" w:rsidP="00E3732E">
            <w:pPr>
              <w:ind w:firstLine="567"/>
              <w:jc w:val="both"/>
              <w:rPr>
                <w:rFonts w:ascii="Times New Roman" w:hAnsi="Times New Roman" w:cs="Times New Roman"/>
                <w:b/>
                <w:sz w:val="24"/>
                <w:szCs w:val="24"/>
              </w:rPr>
            </w:pPr>
            <w:r w:rsidRPr="008476B7">
              <w:rPr>
                <w:rFonts w:ascii="Times New Roman" w:hAnsi="Times New Roman" w:cs="Times New Roman"/>
                <w:b/>
                <w:sz w:val="24"/>
                <w:szCs w:val="24"/>
              </w:rPr>
              <w:t>Задача 4. «Создание условий для повышения качества эффективности управления государственными финансами»</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4.1. Степень качества управления региональными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15137B">
            <w:pPr>
              <w:jc w:val="center"/>
              <w:rPr>
                <w:rFonts w:ascii="Times New Roman" w:hAnsi="Times New Roman" w:cs="Times New Roman"/>
                <w:sz w:val="24"/>
                <w:szCs w:val="24"/>
              </w:rPr>
            </w:pPr>
            <w:r w:rsidRPr="00EE43FC">
              <w:rPr>
                <w:rFonts w:ascii="Times New Roman" w:hAnsi="Times New Roman" w:cs="Times New Roman"/>
                <w:sz w:val="24"/>
                <w:szCs w:val="24"/>
              </w:rPr>
              <w:t>оценка</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4"/>
              <w:jc w:val="center"/>
              <w:rPr>
                <w:rFonts w:ascii="Times New Roman" w:hAnsi="Times New Roman" w:cs="Times New Roman"/>
              </w:rPr>
            </w:pPr>
            <w:r w:rsidRPr="008476B7">
              <w:rPr>
                <w:rFonts w:ascii="Times New Roman" w:hAnsi="Times New Roman" w:cs="Times New Roman"/>
              </w:rPr>
              <w:t>не ниже II степени</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5"/>
              <w:jc w:val="center"/>
              <w:rPr>
                <w:rFonts w:ascii="Times New Roman" w:hAnsi="Times New Roman" w:cs="Times New Roman"/>
              </w:rPr>
            </w:pPr>
            <w:r w:rsidRPr="008476B7">
              <w:rPr>
                <w:rFonts w:ascii="Times New Roman" w:hAnsi="Times New Roman" w:cs="Times New Roman"/>
              </w:rPr>
              <w:t>не ниже II степени</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6"/>
              <w:jc w:val="center"/>
              <w:rPr>
                <w:rFonts w:ascii="Times New Roman" w:hAnsi="Times New Roman" w:cs="Times New Roman"/>
              </w:rPr>
            </w:pPr>
            <w:r w:rsidRPr="008476B7">
              <w:rPr>
                <w:rFonts w:ascii="Times New Roman" w:hAnsi="Times New Roman" w:cs="Times New Roman"/>
              </w:rPr>
              <w:t>не ниже II степени</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45065B">
            <w:pPr>
              <w:pStyle w:val="ConsPlusNormal"/>
              <w:ind w:firstLine="36"/>
              <w:jc w:val="center"/>
              <w:rPr>
                <w:rFonts w:ascii="Times New Roman" w:hAnsi="Times New Roman" w:cs="Times New Roman"/>
              </w:rPr>
            </w:pPr>
            <w:r w:rsidRPr="008476B7">
              <w:rPr>
                <w:rFonts w:ascii="Times New Roman" w:hAnsi="Times New Roman" w:cs="Times New Roman"/>
              </w:rPr>
              <w:t>не ниже II степени</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4.2. Удельный вес расходов республиканского бюджета Республики Адыгея, формируемых в рамках государственных программ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4"/>
              <w:jc w:val="center"/>
              <w:rPr>
                <w:rFonts w:ascii="Times New Roman" w:hAnsi="Times New Roman" w:cs="Times New Roman"/>
              </w:rPr>
            </w:pPr>
            <w:r w:rsidRPr="008476B7">
              <w:rPr>
                <w:rFonts w:ascii="Times New Roman" w:hAnsi="Times New Roman" w:cs="Times New Roman"/>
              </w:rPr>
              <w:t>95,0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5"/>
              <w:jc w:val="center"/>
              <w:rPr>
                <w:rFonts w:ascii="Times New Roman" w:hAnsi="Times New Roman" w:cs="Times New Roman"/>
              </w:rPr>
            </w:pPr>
            <w:r w:rsidRPr="008476B7">
              <w:rPr>
                <w:rFonts w:ascii="Times New Roman" w:hAnsi="Times New Roman" w:cs="Times New Roman"/>
              </w:rPr>
              <w:t>не менее 95,0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0"/>
              <w:jc w:val="center"/>
              <w:rPr>
                <w:rFonts w:ascii="Times New Roman" w:hAnsi="Times New Roman" w:cs="Times New Roman"/>
              </w:rPr>
            </w:pPr>
            <w:r w:rsidRPr="008476B7">
              <w:rPr>
                <w:rFonts w:ascii="Times New Roman" w:hAnsi="Times New Roman" w:cs="Times New Roman"/>
              </w:rPr>
              <w:t>не менее 95,0</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854311" w:rsidP="0045065B">
            <w:pPr>
              <w:pStyle w:val="ConsPlusNormal"/>
              <w:ind w:firstLine="0"/>
              <w:jc w:val="center"/>
              <w:rPr>
                <w:rFonts w:ascii="Times New Roman" w:hAnsi="Times New Roman" w:cs="Times New Roman"/>
              </w:rPr>
            </w:pPr>
            <w:r w:rsidRPr="008476B7">
              <w:rPr>
                <w:rFonts w:ascii="Times New Roman" w:hAnsi="Times New Roman" w:cs="Times New Roman"/>
              </w:rPr>
              <w:t>не менее 95,0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4.3. Количество выявленных Контрольно-счетной палатой Республики Адыгея нарушений </w:t>
            </w:r>
            <w:hyperlink r:id="rId28" w:history="1">
              <w:r w:rsidRPr="00EE43FC">
                <w:rPr>
                  <w:rFonts w:ascii="Times New Roman" w:hAnsi="Times New Roman" w:cs="Times New Roman"/>
                  <w:sz w:val="24"/>
                  <w:szCs w:val="24"/>
                </w:rPr>
                <w:t>бюджетного законодательства</w:t>
              </w:r>
            </w:hyperlink>
            <w:r w:rsidRPr="00EE43FC">
              <w:rPr>
                <w:rFonts w:ascii="Times New Roman" w:hAnsi="Times New Roman" w:cs="Times New Roman"/>
                <w:sz w:val="24"/>
                <w:szCs w:val="24"/>
              </w:rPr>
              <w:t>, допущенных при формировании, исполнении республиканского бюджета Республики Адыгея и отчете об исполнении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15137B">
            <w:pPr>
              <w:jc w:val="center"/>
              <w:rPr>
                <w:rFonts w:ascii="Times New Roman" w:hAnsi="Times New Roman" w:cs="Times New Roman"/>
                <w:sz w:val="24"/>
                <w:szCs w:val="24"/>
              </w:rPr>
            </w:pPr>
            <w:r w:rsidRPr="00EE43F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4"/>
              <w:jc w:val="center"/>
              <w:rPr>
                <w:rFonts w:ascii="Times New Roman" w:hAnsi="Times New Roman" w:cs="Times New Roman"/>
              </w:rPr>
            </w:pPr>
            <w:r w:rsidRPr="008476B7">
              <w:rPr>
                <w:rFonts w:ascii="Times New Roman" w:hAnsi="Times New Roman" w:cs="Times New Roman"/>
              </w:rPr>
              <w:t>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0"/>
              <w:jc w:val="center"/>
              <w:rPr>
                <w:rFonts w:ascii="Times New Roman" w:hAnsi="Times New Roman" w:cs="Times New Roman"/>
              </w:rPr>
            </w:pPr>
            <w:r w:rsidRPr="008476B7">
              <w:rPr>
                <w:rFonts w:ascii="Times New Roman" w:hAnsi="Times New Roman" w:cs="Times New Roman"/>
              </w:rPr>
              <w:t>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6"/>
              <w:jc w:val="center"/>
              <w:rPr>
                <w:rFonts w:ascii="Times New Roman" w:hAnsi="Times New Roman" w:cs="Times New Roman"/>
              </w:rPr>
            </w:pPr>
            <w:r w:rsidRPr="008476B7">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2004A4">
            <w:pPr>
              <w:pStyle w:val="ConsPlusNormal"/>
              <w:ind w:firstLine="36"/>
              <w:jc w:val="center"/>
              <w:rPr>
                <w:rFonts w:ascii="Times New Roman" w:hAnsi="Times New Roman" w:cs="Times New Roman"/>
              </w:rPr>
            </w:pPr>
            <w:r w:rsidRPr="008476B7">
              <w:rPr>
                <w:rFonts w:ascii="Times New Roman" w:hAnsi="Times New Roman" w:cs="Times New Roman"/>
              </w:rPr>
              <w:t>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4.4. 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15137B">
            <w:pPr>
              <w:jc w:val="center"/>
              <w:rPr>
                <w:rFonts w:ascii="Times New Roman" w:hAnsi="Times New Roman" w:cs="Times New Roman"/>
                <w:sz w:val="24"/>
                <w:szCs w:val="24"/>
              </w:rPr>
            </w:pPr>
            <w:r w:rsidRPr="00EE43FC">
              <w:rPr>
                <w:rFonts w:ascii="Times New Roman" w:hAnsi="Times New Roman" w:cs="Times New Roman"/>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0"/>
              <w:jc w:val="center"/>
              <w:rPr>
                <w:rFonts w:ascii="Times New Roman" w:hAnsi="Times New Roman" w:cs="Times New Roman"/>
              </w:rPr>
            </w:pPr>
            <w:r w:rsidRPr="008476B7">
              <w:rPr>
                <w:rFonts w:ascii="Times New Roman" w:hAnsi="Times New Roman" w:cs="Times New Roman"/>
              </w:rPr>
              <w:t>6</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5"/>
              <w:jc w:val="center"/>
              <w:rPr>
                <w:rFonts w:ascii="Times New Roman" w:hAnsi="Times New Roman" w:cs="Times New Roman"/>
              </w:rPr>
            </w:pPr>
            <w:r w:rsidRPr="008476B7">
              <w:rPr>
                <w:rFonts w:ascii="Times New Roman" w:hAnsi="Times New Roman" w:cs="Times New Roman"/>
              </w:rPr>
              <w:t>не более 5</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6"/>
              <w:jc w:val="center"/>
              <w:rPr>
                <w:rFonts w:ascii="Times New Roman" w:hAnsi="Times New Roman" w:cs="Times New Roman"/>
              </w:rPr>
            </w:pPr>
            <w:r w:rsidRPr="008476B7">
              <w:rPr>
                <w:rFonts w:ascii="Times New Roman" w:hAnsi="Times New Roman" w:cs="Times New Roman"/>
              </w:rPr>
              <w:t>не более 5</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2004A4">
            <w:pPr>
              <w:pStyle w:val="ConsPlusNormal"/>
              <w:ind w:firstLine="36"/>
              <w:jc w:val="center"/>
              <w:rPr>
                <w:rFonts w:ascii="Times New Roman" w:hAnsi="Times New Roman" w:cs="Times New Roman"/>
              </w:rPr>
            </w:pPr>
            <w:r w:rsidRPr="008476B7">
              <w:rPr>
                <w:rFonts w:ascii="Times New Roman" w:hAnsi="Times New Roman" w:cs="Times New Roman"/>
              </w:rPr>
              <w:t>не более 5</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842632">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4.5. Наличие опубликованного на </w:t>
            </w:r>
            <w:hyperlink r:id="rId29" w:history="1">
              <w:r w:rsidRPr="00EE43FC">
                <w:rPr>
                  <w:rFonts w:ascii="Times New Roman" w:hAnsi="Times New Roman" w:cs="Times New Roman"/>
                  <w:sz w:val="24"/>
                  <w:szCs w:val="24"/>
                </w:rPr>
                <w:t>официальном сайте</w:t>
              </w:r>
            </w:hyperlink>
            <w:r w:rsidRPr="00EE43FC">
              <w:rPr>
                <w:rFonts w:ascii="Times New Roman" w:hAnsi="Times New Roman" w:cs="Times New Roman"/>
                <w:sz w:val="24"/>
                <w:szCs w:val="24"/>
              </w:rPr>
              <w:t xml:space="preserve">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15137B">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1E33DB">
            <w:pPr>
              <w:jc w:val="center"/>
              <w:rPr>
                <w:rFonts w:ascii="Times New Roman" w:hAnsi="Times New Roman" w:cs="Times New Roman"/>
                <w:sz w:val="24"/>
                <w:szCs w:val="24"/>
              </w:rPr>
            </w:pPr>
            <w:r w:rsidRPr="008476B7">
              <w:rPr>
                <w:rFonts w:ascii="Times New Roman" w:hAnsi="Times New Roman" w:cs="Times New Roman"/>
                <w:sz w:val="24"/>
                <w:szCs w:val="24"/>
              </w:rPr>
              <w:t>да</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4.6. Наличие результатов оценки качества финансового менеджмента главных распорядителей средств республиканского бюджета Республики Адыгея и формирование их ежегодного рейтинга</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15137B">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1E33DB">
            <w:pPr>
              <w:jc w:val="center"/>
              <w:rPr>
                <w:rFonts w:ascii="Times New Roman" w:hAnsi="Times New Roman" w:cs="Times New Roman"/>
                <w:sz w:val="24"/>
                <w:szCs w:val="24"/>
              </w:rPr>
            </w:pPr>
            <w:r w:rsidRPr="008476B7">
              <w:rPr>
                <w:rFonts w:ascii="Times New Roman" w:hAnsi="Times New Roman" w:cs="Times New Roman"/>
                <w:sz w:val="24"/>
                <w:szCs w:val="24"/>
              </w:rPr>
              <w:t>да</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4.7. 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854311">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854311">
            <w:pPr>
              <w:pStyle w:val="ConsPlusNormal"/>
              <w:ind w:firstLine="34"/>
              <w:jc w:val="center"/>
              <w:rPr>
                <w:rFonts w:ascii="Times New Roman" w:hAnsi="Times New Roman" w:cs="Times New Roman"/>
              </w:rPr>
            </w:pPr>
            <w:r w:rsidRPr="008476B7">
              <w:rPr>
                <w:rFonts w:ascii="Times New Roman" w:hAnsi="Times New Roman" w:cs="Times New Roman"/>
              </w:rPr>
              <w:t>98,2</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5"/>
              <w:rPr>
                <w:rFonts w:ascii="Times New Roman" w:hAnsi="Times New Roman" w:cs="Times New Roman"/>
              </w:rPr>
            </w:pPr>
            <w:r w:rsidRPr="008476B7">
              <w:rPr>
                <w:rFonts w:ascii="Times New Roman" w:hAnsi="Times New Roman" w:cs="Times New Roman"/>
              </w:rPr>
              <w:t>не менее 95,0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6"/>
              <w:rPr>
                <w:rFonts w:ascii="Times New Roman" w:hAnsi="Times New Roman" w:cs="Times New Roman"/>
              </w:rPr>
            </w:pPr>
            <w:r w:rsidRPr="008476B7">
              <w:rPr>
                <w:rFonts w:ascii="Times New Roman" w:hAnsi="Times New Roman" w:cs="Times New Roman"/>
              </w:rPr>
              <w:t>не менее 95,0</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0634A1">
            <w:pPr>
              <w:pStyle w:val="ConsPlusNormal"/>
              <w:ind w:firstLine="36"/>
              <w:rPr>
                <w:rFonts w:ascii="Times New Roman" w:hAnsi="Times New Roman" w:cs="Times New Roman"/>
              </w:rPr>
            </w:pPr>
            <w:r w:rsidRPr="008476B7">
              <w:rPr>
                <w:rFonts w:ascii="Times New Roman" w:hAnsi="Times New Roman" w:cs="Times New Roman"/>
              </w:rPr>
              <w:t>не менее 95,0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4.8. Наличие действующего портала управления общественными финансами Республики Адыгея</w:t>
            </w:r>
          </w:p>
          <w:p w:rsidR="006A7627" w:rsidRPr="00EE43FC" w:rsidRDefault="006A7627" w:rsidP="00F51BCA">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15137B">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1E33DB">
            <w:pPr>
              <w:jc w:val="center"/>
              <w:rPr>
                <w:rFonts w:ascii="Times New Roman" w:hAnsi="Times New Roman" w:cs="Times New Roman"/>
                <w:sz w:val="24"/>
                <w:szCs w:val="24"/>
              </w:rPr>
            </w:pPr>
            <w:r w:rsidRPr="008476B7">
              <w:rPr>
                <w:rFonts w:ascii="Times New Roman" w:hAnsi="Times New Roman" w:cs="Times New Roman"/>
                <w:sz w:val="24"/>
                <w:szCs w:val="24"/>
              </w:rPr>
              <w:t>да</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4.9. Доля размещенных на </w:t>
            </w:r>
            <w:hyperlink r:id="rId30" w:history="1">
              <w:r w:rsidRPr="00EE43FC">
                <w:rPr>
                  <w:rFonts w:ascii="Times New Roman" w:hAnsi="Times New Roman" w:cs="Times New Roman"/>
                  <w:sz w:val="24"/>
                  <w:szCs w:val="24"/>
                </w:rPr>
                <w:t>официальном сайте</w:t>
              </w:r>
            </w:hyperlink>
            <w:r w:rsidRPr="00EE43FC">
              <w:rPr>
                <w:rFonts w:ascii="Times New Roman" w:hAnsi="Times New Roman" w:cs="Times New Roman"/>
                <w:sz w:val="24"/>
                <w:szCs w:val="24"/>
              </w:rPr>
              <w:t xml:space="preserve">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sz w:val="24"/>
                <w:szCs w:val="24"/>
              </w:rPr>
            </w:pPr>
            <w:r w:rsidRPr="008476B7">
              <w:rPr>
                <w:rFonts w:ascii="Times New Roman" w:hAnsi="Times New Roman" w:cs="Times New Roman"/>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sz w:val="24"/>
                <w:szCs w:val="24"/>
              </w:rPr>
            </w:pPr>
            <w:r w:rsidRPr="008476B7">
              <w:rPr>
                <w:rFonts w:ascii="Times New Roman" w:hAnsi="Times New Roman" w:cs="Times New Roman"/>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sz w:val="24"/>
                <w:szCs w:val="24"/>
              </w:rPr>
            </w:pPr>
            <w:r w:rsidRPr="008476B7">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0634A1">
            <w:pPr>
              <w:jc w:val="center"/>
              <w:rPr>
                <w:rFonts w:ascii="Times New Roman" w:hAnsi="Times New Roman" w:cs="Times New Roman"/>
                <w:sz w:val="24"/>
                <w:szCs w:val="24"/>
              </w:rPr>
            </w:pPr>
            <w:r w:rsidRPr="008476B7">
              <w:rPr>
                <w:rFonts w:ascii="Times New Roman" w:hAnsi="Times New Roman" w:cs="Times New Roman"/>
                <w:sz w:val="24"/>
                <w:szCs w:val="24"/>
              </w:rPr>
              <w:t>100,0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Default="00F237F6" w:rsidP="00F51BCA">
            <w:pPr>
              <w:widowControl/>
              <w:rPr>
                <w:rFonts w:ascii="Times New Roman" w:eastAsiaTheme="minorHAnsi" w:hAnsi="Times New Roman" w:cs="Times New Roman"/>
                <w:sz w:val="24"/>
                <w:szCs w:val="24"/>
                <w:lang w:eastAsia="en-US"/>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4.10. </w:t>
            </w:r>
            <w:r w:rsidRPr="00EE43FC">
              <w:rPr>
                <w:rFonts w:ascii="Times New Roman" w:eastAsiaTheme="minorHAnsi" w:hAnsi="Times New Roman" w:cs="Times New Roman"/>
                <w:sz w:val="24"/>
                <w:szCs w:val="24"/>
                <w:lang w:eastAsia="en-US"/>
              </w:rPr>
              <w:t>Уровень открытости бюджетных данных Республики Адыгея</w:t>
            </w:r>
          </w:p>
          <w:p w:rsidR="006A7627" w:rsidRPr="00EE43FC" w:rsidRDefault="006A7627" w:rsidP="00F51BCA">
            <w:pPr>
              <w:widowControl/>
              <w:rPr>
                <w:rFonts w:ascii="Times New Roman" w:eastAsiaTheme="minorHAns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15137B">
            <w:pPr>
              <w:jc w:val="center"/>
              <w:rPr>
                <w:rFonts w:ascii="Times New Roman" w:hAnsi="Times New Roman" w:cs="Times New Roman"/>
                <w:sz w:val="24"/>
                <w:szCs w:val="24"/>
              </w:rPr>
            </w:pPr>
            <w:r w:rsidRPr="00EE43FC">
              <w:rPr>
                <w:rFonts w:ascii="Times New Roman" w:hAnsi="Times New Roman" w:cs="Times New Roman"/>
                <w:sz w:val="24"/>
                <w:szCs w:val="24"/>
              </w:rPr>
              <w:t>группа</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4"/>
              <w:jc w:val="center"/>
              <w:rPr>
                <w:rFonts w:ascii="Times New Roman" w:hAnsi="Times New Roman" w:cs="Times New Roman"/>
              </w:rPr>
            </w:pPr>
            <w:r w:rsidRPr="008476B7">
              <w:rPr>
                <w:rFonts w:ascii="Times New Roman" w:hAnsi="Times New Roman" w:cs="Times New Roman"/>
              </w:rPr>
              <w:t>не ниже 2 группы</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5"/>
              <w:jc w:val="center"/>
              <w:rPr>
                <w:rFonts w:ascii="Times New Roman" w:hAnsi="Times New Roman" w:cs="Times New Roman"/>
              </w:rPr>
            </w:pPr>
            <w:r w:rsidRPr="008476B7">
              <w:rPr>
                <w:rFonts w:ascii="Times New Roman" w:hAnsi="Times New Roman" w:cs="Times New Roman"/>
              </w:rPr>
              <w:t>не ниже 2 группы</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pStyle w:val="ConsPlusNormal"/>
              <w:ind w:firstLine="36"/>
              <w:jc w:val="center"/>
              <w:rPr>
                <w:rFonts w:ascii="Times New Roman" w:hAnsi="Times New Roman" w:cs="Times New Roman"/>
              </w:rPr>
            </w:pPr>
            <w:r w:rsidRPr="008476B7">
              <w:rPr>
                <w:rFonts w:ascii="Times New Roman" w:hAnsi="Times New Roman" w:cs="Times New Roman"/>
              </w:rPr>
              <w:t>не ниже 2 группы</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B25FB9" w:rsidP="001C5FD5">
            <w:pPr>
              <w:pStyle w:val="ConsPlusNormal"/>
              <w:ind w:firstLine="36"/>
              <w:jc w:val="center"/>
              <w:rPr>
                <w:rFonts w:ascii="Times New Roman" w:hAnsi="Times New Roman" w:cs="Times New Roman"/>
              </w:rPr>
            </w:pPr>
            <w:r w:rsidRPr="008476B7">
              <w:rPr>
                <w:rFonts w:ascii="Times New Roman" w:hAnsi="Times New Roman" w:cs="Times New Roman"/>
              </w:rPr>
              <w:t>не ниже 2 группы</w:t>
            </w:r>
          </w:p>
        </w:tc>
      </w:tr>
      <w:tr w:rsidR="00F237F6" w:rsidRPr="00EE43FC" w:rsidTr="006A7627">
        <w:trPr>
          <w:gridAfter w:val="1"/>
          <w:wAfter w:w="5877" w:type="dxa"/>
          <w:trHeight w:val="943"/>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4.11. Ежемесячное размещение на </w:t>
            </w:r>
            <w:hyperlink r:id="rId31" w:history="1">
              <w:r w:rsidRPr="00EE43FC">
                <w:rPr>
                  <w:rFonts w:ascii="Times New Roman" w:hAnsi="Times New Roman" w:cs="Times New Roman"/>
                  <w:sz w:val="24"/>
                  <w:szCs w:val="24"/>
                </w:rPr>
                <w:t>официальном сайте</w:t>
              </w:r>
            </w:hyperlink>
            <w:r w:rsidRPr="00EE43FC">
              <w:rPr>
                <w:rFonts w:ascii="Times New Roman" w:hAnsi="Times New Roman" w:cs="Times New Roman"/>
                <w:sz w:val="24"/>
                <w:szCs w:val="24"/>
              </w:rPr>
              <w:t xml:space="preserve"> Министерства финансов Республики Адыгея информации об исполнении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15137B">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sz w:val="24"/>
                <w:szCs w:val="24"/>
              </w:rPr>
            </w:pPr>
            <w:r w:rsidRPr="008476B7">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sz w:val="24"/>
                <w:szCs w:val="24"/>
              </w:rPr>
            </w:pPr>
            <w:r w:rsidRPr="008476B7">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C06B2B">
            <w:pPr>
              <w:jc w:val="center"/>
              <w:rPr>
                <w:rFonts w:ascii="Times New Roman" w:hAnsi="Times New Roman" w:cs="Times New Roman"/>
                <w:sz w:val="24"/>
                <w:szCs w:val="24"/>
              </w:rPr>
            </w:pPr>
            <w:r w:rsidRPr="008476B7">
              <w:rPr>
                <w:rFonts w:ascii="Times New Roman" w:hAnsi="Times New Roman" w:cs="Times New Roman"/>
                <w:sz w:val="24"/>
                <w:szCs w:val="24"/>
              </w:rPr>
              <w:t>да</w:t>
            </w:r>
          </w:p>
        </w:tc>
      </w:tr>
      <w:tr w:rsidR="00F237F6" w:rsidRPr="00EE43FC" w:rsidTr="006A7627">
        <w:trPr>
          <w:gridAfter w:val="1"/>
          <w:wAfter w:w="5877" w:type="dxa"/>
          <w:trHeight w:val="380"/>
        </w:trPr>
        <w:tc>
          <w:tcPr>
            <w:tcW w:w="773" w:type="dxa"/>
          </w:tcPr>
          <w:p w:rsidR="00F237F6" w:rsidRPr="00EE43FC" w:rsidRDefault="00F237F6" w:rsidP="00F513FD">
            <w:pPr>
              <w:rPr>
                <w:rFonts w:ascii="Times New Roman" w:hAnsi="Times New Roman" w:cs="Times New Roman"/>
                <w:sz w:val="24"/>
                <w:szCs w:val="24"/>
              </w:rPr>
            </w:pPr>
          </w:p>
        </w:tc>
        <w:tc>
          <w:tcPr>
            <w:tcW w:w="773" w:type="dxa"/>
          </w:tcPr>
          <w:p w:rsidR="00F237F6" w:rsidRPr="00EE43FC" w:rsidRDefault="00F237F6" w:rsidP="00F513FD">
            <w:pPr>
              <w:rPr>
                <w:rFonts w:ascii="Times New Roman" w:hAnsi="Times New Roman" w:cs="Times New Roman"/>
                <w:sz w:val="24"/>
                <w:szCs w:val="24"/>
              </w:rPr>
            </w:pPr>
          </w:p>
        </w:tc>
        <w:tc>
          <w:tcPr>
            <w:tcW w:w="773" w:type="dxa"/>
          </w:tcPr>
          <w:p w:rsidR="00F237F6" w:rsidRPr="00EE43FC" w:rsidRDefault="00F237F6" w:rsidP="00F513FD">
            <w:pPr>
              <w:rPr>
                <w:rFonts w:ascii="Times New Roman" w:hAnsi="Times New Roman" w:cs="Times New Roman"/>
                <w:sz w:val="24"/>
                <w:szCs w:val="24"/>
              </w:rPr>
            </w:pPr>
          </w:p>
        </w:tc>
        <w:tc>
          <w:tcPr>
            <w:tcW w:w="13414" w:type="dxa"/>
            <w:gridSpan w:val="6"/>
          </w:tcPr>
          <w:p w:rsidR="006A7627" w:rsidRDefault="006A7627" w:rsidP="00E3732E">
            <w:pPr>
              <w:tabs>
                <w:tab w:val="left" w:pos="142"/>
              </w:tabs>
              <w:ind w:left="34" w:firstLine="533"/>
              <w:jc w:val="both"/>
              <w:rPr>
                <w:rFonts w:ascii="Times New Roman" w:hAnsi="Times New Roman" w:cs="Times New Roman"/>
                <w:b/>
                <w:sz w:val="24"/>
                <w:szCs w:val="24"/>
              </w:rPr>
            </w:pPr>
          </w:p>
          <w:p w:rsidR="00F237F6" w:rsidRPr="008476B7" w:rsidRDefault="00F237F6" w:rsidP="00E3732E">
            <w:pPr>
              <w:tabs>
                <w:tab w:val="left" w:pos="142"/>
              </w:tabs>
              <w:ind w:left="34" w:firstLine="533"/>
              <w:jc w:val="both"/>
              <w:rPr>
                <w:rFonts w:ascii="Times New Roman" w:hAnsi="Times New Roman" w:cs="Times New Roman"/>
                <w:b/>
                <w:sz w:val="24"/>
                <w:szCs w:val="24"/>
              </w:rPr>
            </w:pPr>
            <w:r w:rsidRPr="008476B7">
              <w:rPr>
                <w:rFonts w:ascii="Times New Roman" w:hAnsi="Times New Roman" w:cs="Times New Roman"/>
                <w:b/>
                <w:sz w:val="24"/>
                <w:szCs w:val="24"/>
              </w:rPr>
              <w:t>Задача 5.</w:t>
            </w:r>
            <w:r w:rsidRPr="008476B7">
              <w:rPr>
                <w:rFonts w:ascii="Times New Roman" w:hAnsi="Times New Roman" w:cs="Times New Roman"/>
                <w:sz w:val="24"/>
                <w:szCs w:val="24"/>
              </w:rPr>
              <w:t xml:space="preserve"> </w:t>
            </w:r>
            <w:r w:rsidRPr="008476B7">
              <w:rPr>
                <w:rFonts w:ascii="Times New Roman" w:hAnsi="Times New Roman" w:cs="Times New Roman"/>
                <w:b/>
                <w:sz w:val="24"/>
                <w:szCs w:val="24"/>
              </w:rPr>
              <w:t xml:space="preserve">«Организация и осуществление бюджетного процесса в Республике Адыгея» </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Показатель 5.1. Соответствие закона Республики Адыгея о республиканском бюджете Республики Адыгея на очередной финансовый год и на плановый период требованиям Бюджетного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соответствует/ не соответствует</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F513FD">
            <w:pPr>
              <w:jc w:val="center"/>
              <w:rPr>
                <w:rFonts w:ascii="Times New Roman" w:hAnsi="Times New Roman" w:cs="Times New Roman"/>
                <w:sz w:val="24"/>
                <w:szCs w:val="24"/>
              </w:rPr>
            </w:pPr>
            <w:r w:rsidRPr="008476B7">
              <w:rPr>
                <w:rFonts w:ascii="Times New Roman" w:eastAsia="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F513FD">
            <w:pPr>
              <w:jc w:val="center"/>
              <w:rPr>
                <w:rFonts w:ascii="Times New Roman" w:hAnsi="Times New Roman" w:cs="Times New Roman"/>
                <w:sz w:val="24"/>
                <w:szCs w:val="24"/>
              </w:rPr>
            </w:pPr>
            <w:r w:rsidRPr="008476B7">
              <w:rPr>
                <w:rFonts w:ascii="Times New Roman" w:eastAsia="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F513FD">
            <w:pPr>
              <w:jc w:val="center"/>
              <w:rPr>
                <w:rFonts w:ascii="Times New Roman" w:hAnsi="Times New Roman" w:cs="Times New Roman"/>
                <w:sz w:val="24"/>
                <w:szCs w:val="24"/>
              </w:rPr>
            </w:pPr>
            <w:r w:rsidRPr="008476B7">
              <w:rPr>
                <w:rFonts w:ascii="Times New Roman" w:eastAsia="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F513FD">
            <w:pPr>
              <w:jc w:val="center"/>
              <w:rPr>
                <w:rFonts w:ascii="Times New Roman" w:hAnsi="Times New Roman" w:cs="Times New Roman"/>
                <w:sz w:val="24"/>
                <w:szCs w:val="24"/>
              </w:rPr>
            </w:pPr>
            <w:r w:rsidRPr="008476B7">
              <w:rPr>
                <w:rFonts w:ascii="Times New Roman" w:eastAsia="Times New Roman" w:hAnsi="Times New Roman" w:cs="Times New Roman"/>
                <w:sz w:val="24"/>
                <w:szCs w:val="24"/>
              </w:rPr>
              <w:t>соответствует</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Показатель 5.2. Своевременная подготовка проекта закона о бюджете</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w:t>
            </w:r>
          </w:p>
        </w:tc>
        <w:tc>
          <w:tcPr>
            <w:tcW w:w="6802" w:type="dxa"/>
            <w:gridSpan w:val="4"/>
            <w:tcBorders>
              <w:top w:val="single" w:sz="4" w:space="0" w:color="auto"/>
              <w:left w:val="single" w:sz="4" w:space="0" w:color="auto"/>
              <w:bottom w:val="single" w:sz="4" w:space="0" w:color="auto"/>
              <w:right w:val="single" w:sz="4" w:space="0" w:color="auto"/>
            </w:tcBorders>
          </w:tcPr>
          <w:p w:rsidR="00F237F6" w:rsidRPr="008476B7" w:rsidRDefault="00F237F6" w:rsidP="00F513FD">
            <w:pPr>
              <w:jc w:val="center"/>
              <w:rPr>
                <w:rFonts w:ascii="Times New Roman" w:hAnsi="Times New Roman" w:cs="Times New Roman"/>
                <w:sz w:val="24"/>
                <w:szCs w:val="24"/>
              </w:rPr>
            </w:pPr>
            <w:r w:rsidRPr="008476B7">
              <w:rPr>
                <w:rFonts w:ascii="Times New Roman" w:hAnsi="Times New Roman" w:cs="Times New Roman"/>
                <w:sz w:val="24"/>
                <w:szCs w:val="24"/>
              </w:rPr>
              <w:t>Закон Республики Адыгея о республиканском бюджете на очередной финансовый год и плановый период внесен в Государственный Совет – Хасэ Республики Адыгея в сроки, установленные Законом Республики Адыгея «О бюджетном процессе в Республике Адыгея» и подписан Главой  Республики Адыгея до начала очередного финансового года</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Показатель 5.3. Доля расходов, увязанных с реестром расходных обязательств Республики Адыгея, в общем объеме расходов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F513FD">
            <w:pPr>
              <w:jc w:val="center"/>
              <w:rPr>
                <w:rFonts w:ascii="Times New Roman" w:hAnsi="Times New Roman" w:cs="Times New Roman"/>
                <w:sz w:val="24"/>
                <w:szCs w:val="24"/>
              </w:rPr>
            </w:pPr>
            <w:r w:rsidRPr="008476B7">
              <w:rPr>
                <w:rFonts w:ascii="Times New Roman" w:hAnsi="Times New Roman" w:cs="Times New Roman"/>
                <w:sz w:val="24"/>
                <w:szCs w:val="24"/>
              </w:rPr>
              <w:t>100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Показатель 5.4.  Своевременность осуществления процедур организации исполнения судебных актов по искам к казне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F513FD">
            <w:pPr>
              <w:jc w:val="center"/>
              <w:rPr>
                <w:rFonts w:ascii="Times New Roman" w:hAnsi="Times New Roman" w:cs="Times New Roman"/>
                <w:sz w:val="24"/>
                <w:szCs w:val="24"/>
              </w:rPr>
            </w:pPr>
            <w:r w:rsidRPr="008476B7">
              <w:rPr>
                <w:rFonts w:ascii="Times New Roman" w:hAnsi="Times New Roman" w:cs="Times New Roman"/>
                <w:sz w:val="24"/>
                <w:szCs w:val="24"/>
              </w:rPr>
              <w:t>100</w:t>
            </w:r>
          </w:p>
        </w:tc>
      </w:tr>
      <w:tr w:rsidR="00F237F6"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Показатель 5.5. Соответствие исполнения республиканского бюджета Республики Адыгея бюджетному законодательству</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соответствует/ не соответствует</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соответствует</w:t>
            </w:r>
          </w:p>
        </w:tc>
      </w:tr>
      <w:tr w:rsidR="00F237F6" w:rsidRPr="00CD3F83"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F237F6" w:rsidRPr="00EE43FC" w:rsidRDefault="00F237F6"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Показатель 5.6. Соблюдение установленных федеральным законодательством требований о составе отчетности об исполнении консолидированного бюджета Республики Адыгея и сроков ее предоставления в Министерство финансов Российской Федерации и Федеральное казначейство</w:t>
            </w:r>
          </w:p>
        </w:tc>
        <w:tc>
          <w:tcPr>
            <w:tcW w:w="1701" w:type="dxa"/>
            <w:tcBorders>
              <w:top w:val="single" w:sz="4" w:space="0" w:color="auto"/>
              <w:left w:val="single" w:sz="4" w:space="0" w:color="auto"/>
              <w:bottom w:val="single" w:sz="4" w:space="0" w:color="auto"/>
              <w:right w:val="single" w:sz="4" w:space="0" w:color="auto"/>
            </w:tcBorders>
          </w:tcPr>
          <w:p w:rsidR="00F237F6" w:rsidRPr="00EE43FC" w:rsidRDefault="00F237F6"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соблюдается/ не соблюдается</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rsidR="00F237F6" w:rsidRPr="008476B7" w:rsidRDefault="00F237F6" w:rsidP="00A6696B">
            <w:pPr>
              <w:jc w:val="center"/>
              <w:rPr>
                <w:rFonts w:ascii="Times New Roman" w:hAnsi="Times New Roman" w:cs="Times New Roman"/>
                <w:sz w:val="24"/>
                <w:szCs w:val="24"/>
              </w:rPr>
            </w:pPr>
            <w:r w:rsidRPr="008476B7">
              <w:rPr>
                <w:rFonts w:ascii="Times New Roman" w:hAnsi="Times New Roman" w:cs="Times New Roman"/>
                <w:sz w:val="24"/>
                <w:szCs w:val="24"/>
              </w:rPr>
              <w:t>соблюдается</w:t>
            </w:r>
          </w:p>
        </w:tc>
      </w:tr>
    </w:tbl>
    <w:p w:rsidR="002B4674" w:rsidRPr="004A722B" w:rsidRDefault="002B4674" w:rsidP="002B4674">
      <w:pPr>
        <w:rPr>
          <w:rFonts w:ascii="Times New Roman" w:hAnsi="Times New Roman" w:cs="Times New Roman"/>
          <w:sz w:val="16"/>
          <w:szCs w:val="16"/>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sectPr w:rsidR="002B4674" w:rsidRPr="004D267F" w:rsidSect="0015137B">
      <w:pgSz w:w="16838" w:h="11906" w:orient="landscape"/>
      <w:pgMar w:top="851" w:right="678"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7FA" w:rsidRDefault="002B07FA" w:rsidP="00A32B92">
      <w:r>
        <w:separator/>
      </w:r>
    </w:p>
  </w:endnote>
  <w:endnote w:type="continuationSeparator" w:id="0">
    <w:p w:rsidR="002B07FA" w:rsidRDefault="002B07FA" w:rsidP="00A3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00000000" w:usb2="00000000"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7FA" w:rsidRDefault="002B07F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7FA" w:rsidRDefault="002B07FA">
    <w:pPr>
      <w:pStyle w:val="ab"/>
      <w:jc w:val="right"/>
    </w:pPr>
  </w:p>
  <w:p w:rsidR="002B07FA" w:rsidRDefault="002B07F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7FA" w:rsidRDefault="002B07F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7FA" w:rsidRDefault="002B07FA" w:rsidP="00A32B92">
      <w:r>
        <w:separator/>
      </w:r>
    </w:p>
  </w:footnote>
  <w:footnote w:type="continuationSeparator" w:id="0">
    <w:p w:rsidR="002B07FA" w:rsidRDefault="002B07FA" w:rsidP="00A3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7FA" w:rsidRDefault="002B07F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1251"/>
      <w:docPartObj>
        <w:docPartGallery w:val="Page Numbers (Top of Page)"/>
        <w:docPartUnique/>
      </w:docPartObj>
    </w:sdtPr>
    <w:sdtContent>
      <w:p w:rsidR="002B07FA" w:rsidRDefault="002B07FA">
        <w:pPr>
          <w:pStyle w:val="a9"/>
          <w:jc w:val="center"/>
        </w:pPr>
        <w:r>
          <w:fldChar w:fldCharType="begin"/>
        </w:r>
        <w:r>
          <w:instrText xml:space="preserve"> PAGE   \* MERGEFORMAT </w:instrText>
        </w:r>
        <w:r>
          <w:fldChar w:fldCharType="separate"/>
        </w:r>
        <w:r>
          <w:rPr>
            <w:noProof/>
          </w:rPr>
          <w:t>19</w:t>
        </w:r>
        <w:r>
          <w:rPr>
            <w:noProof/>
          </w:rPr>
          <w:fldChar w:fldCharType="end"/>
        </w:r>
      </w:p>
    </w:sdtContent>
  </w:sdt>
  <w:p w:rsidR="002B07FA" w:rsidRDefault="002B07F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7FA" w:rsidRDefault="002B07F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5AF"/>
    <w:multiLevelType w:val="hybridMultilevel"/>
    <w:tmpl w:val="405C9CE6"/>
    <w:lvl w:ilvl="0" w:tplc="CB2620C8">
      <w:start w:val="1"/>
      <w:numFmt w:val="decimal"/>
      <w:lvlText w:val="%1)"/>
      <w:lvlJc w:val="left"/>
      <w:pPr>
        <w:ind w:left="900" w:hanging="360"/>
      </w:pPr>
      <w:rPr>
        <w:rFonts w:ascii="Times New Roman" w:hAnsi="Times New Roman" w:cs="Times New Roman" w:hint="default"/>
        <w:b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5AF5DAC"/>
    <w:multiLevelType w:val="hybridMultilevel"/>
    <w:tmpl w:val="56985EEA"/>
    <w:lvl w:ilvl="0" w:tplc="E57EC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AA93EEF"/>
    <w:multiLevelType w:val="hybridMultilevel"/>
    <w:tmpl w:val="24A638B2"/>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1551C2"/>
    <w:multiLevelType w:val="hybridMultilevel"/>
    <w:tmpl w:val="F06287F0"/>
    <w:lvl w:ilvl="0" w:tplc="220A23F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2D415C"/>
    <w:multiLevelType w:val="hybridMultilevel"/>
    <w:tmpl w:val="15141A32"/>
    <w:lvl w:ilvl="0" w:tplc="7AC8E35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3A0879B3"/>
    <w:multiLevelType w:val="hybridMultilevel"/>
    <w:tmpl w:val="1310B8C4"/>
    <w:lvl w:ilvl="0" w:tplc="D69A73DA">
      <w:start w:val="43"/>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6514D0"/>
    <w:multiLevelType w:val="multilevel"/>
    <w:tmpl w:val="17B2881C"/>
    <w:lvl w:ilvl="0">
      <w:start w:val="1"/>
      <w:numFmt w:val="decimal"/>
      <w:lvlText w:val="%1."/>
      <w:lvlJc w:val="left"/>
      <w:pPr>
        <w:ind w:left="1080" w:hanging="360"/>
      </w:pPr>
      <w:rPr>
        <w:rFonts w:ascii="Times New Roman" w:eastAsia="Calibri" w:hAnsi="Times New Roman" w:cs="Times New Roman"/>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44E551AC"/>
    <w:multiLevelType w:val="hybridMultilevel"/>
    <w:tmpl w:val="11E00B80"/>
    <w:lvl w:ilvl="0" w:tplc="1A50E7EE">
      <w:start w:val="4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477A5EBD"/>
    <w:multiLevelType w:val="hybridMultilevel"/>
    <w:tmpl w:val="FC4EE8F0"/>
    <w:lvl w:ilvl="0" w:tplc="8B220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76B69C3"/>
    <w:multiLevelType w:val="hybridMultilevel"/>
    <w:tmpl w:val="46BE3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8A2F71"/>
    <w:multiLevelType w:val="multilevel"/>
    <w:tmpl w:val="C3C28140"/>
    <w:lvl w:ilvl="0">
      <w:start w:val="2"/>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998099A"/>
    <w:multiLevelType w:val="hybridMultilevel"/>
    <w:tmpl w:val="6B423C5C"/>
    <w:lvl w:ilvl="0" w:tplc="8A880D5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2" w15:restartNumberingAfterBreak="0">
    <w:nsid w:val="7D661517"/>
    <w:multiLevelType w:val="multilevel"/>
    <w:tmpl w:val="526A0C90"/>
    <w:lvl w:ilvl="0">
      <w:start w:val="1"/>
      <w:numFmt w:val="decimal"/>
      <w:lvlText w:val="%1)"/>
      <w:lvlJc w:val="left"/>
      <w:pPr>
        <w:ind w:left="900" w:hanging="360"/>
      </w:pPr>
      <w:rPr>
        <w:rFonts w:ascii="Times New Roman" w:eastAsia="Calibri" w:hAnsi="Times New Roman" w:cs="Arial"/>
      </w:rPr>
    </w:lvl>
    <w:lvl w:ilvl="1">
      <w:start w:val="2"/>
      <w:numFmt w:val="decimal"/>
      <w:isLgl/>
      <w:lvlText w:val="%1.%2."/>
      <w:lvlJc w:val="left"/>
      <w:pPr>
        <w:ind w:left="1530" w:hanging="990"/>
      </w:pPr>
      <w:rPr>
        <w:rFonts w:hint="default"/>
      </w:rPr>
    </w:lvl>
    <w:lvl w:ilvl="2">
      <w:start w:val="1"/>
      <w:numFmt w:val="decimal"/>
      <w:isLgl/>
      <w:lvlText w:val="%1.%2.%3."/>
      <w:lvlJc w:val="left"/>
      <w:pPr>
        <w:ind w:left="1530" w:hanging="990"/>
      </w:pPr>
      <w:rPr>
        <w:rFonts w:hint="default"/>
      </w:rPr>
    </w:lvl>
    <w:lvl w:ilvl="3">
      <w:start w:val="1"/>
      <w:numFmt w:val="decimal"/>
      <w:isLgl/>
      <w:lvlText w:val="%1.%2.%3.%4."/>
      <w:lvlJc w:val="left"/>
      <w:pPr>
        <w:ind w:left="1530" w:hanging="99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10"/>
  </w:num>
  <w:num w:numId="2">
    <w:abstractNumId w:val="0"/>
  </w:num>
  <w:num w:numId="3">
    <w:abstractNumId w:val="8"/>
  </w:num>
  <w:num w:numId="4">
    <w:abstractNumId w:val="12"/>
  </w:num>
  <w:num w:numId="5">
    <w:abstractNumId w:val="11"/>
  </w:num>
  <w:num w:numId="6">
    <w:abstractNumId w:val="1"/>
  </w:num>
  <w:num w:numId="7">
    <w:abstractNumId w:val="6"/>
  </w:num>
  <w:num w:numId="8">
    <w:abstractNumId w:val="3"/>
  </w:num>
  <w:num w:numId="9">
    <w:abstractNumId w:val="9"/>
  </w:num>
  <w:num w:numId="10">
    <w:abstractNumId w:val="4"/>
  </w:num>
  <w:num w:numId="11">
    <w:abstractNumId w:val="5"/>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4674"/>
    <w:rsid w:val="00001321"/>
    <w:rsid w:val="00011C0C"/>
    <w:rsid w:val="000142E5"/>
    <w:rsid w:val="00015674"/>
    <w:rsid w:val="00021AC9"/>
    <w:rsid w:val="0002262E"/>
    <w:rsid w:val="00023897"/>
    <w:rsid w:val="000242E8"/>
    <w:rsid w:val="00026CBE"/>
    <w:rsid w:val="00027A08"/>
    <w:rsid w:val="00030D74"/>
    <w:rsid w:val="000346C9"/>
    <w:rsid w:val="00041A57"/>
    <w:rsid w:val="000500CF"/>
    <w:rsid w:val="00051578"/>
    <w:rsid w:val="00061D63"/>
    <w:rsid w:val="000634A1"/>
    <w:rsid w:val="00063897"/>
    <w:rsid w:val="00077C0B"/>
    <w:rsid w:val="000841A9"/>
    <w:rsid w:val="00085816"/>
    <w:rsid w:val="00093C8E"/>
    <w:rsid w:val="00096109"/>
    <w:rsid w:val="000B0DF6"/>
    <w:rsid w:val="000B6161"/>
    <w:rsid w:val="000B7CA5"/>
    <w:rsid w:val="000C0D64"/>
    <w:rsid w:val="000D49D0"/>
    <w:rsid w:val="000E04FC"/>
    <w:rsid w:val="000E121D"/>
    <w:rsid w:val="000E5AE0"/>
    <w:rsid w:val="000E693A"/>
    <w:rsid w:val="000E73F3"/>
    <w:rsid w:val="000F2E9A"/>
    <w:rsid w:val="000F424E"/>
    <w:rsid w:val="00101D63"/>
    <w:rsid w:val="00104A62"/>
    <w:rsid w:val="00104EF0"/>
    <w:rsid w:val="00106AA9"/>
    <w:rsid w:val="0011320D"/>
    <w:rsid w:val="00115F2B"/>
    <w:rsid w:val="0013272B"/>
    <w:rsid w:val="00143317"/>
    <w:rsid w:val="001504E9"/>
    <w:rsid w:val="0015137B"/>
    <w:rsid w:val="001517DA"/>
    <w:rsid w:val="0015384F"/>
    <w:rsid w:val="00165D96"/>
    <w:rsid w:val="00172198"/>
    <w:rsid w:val="00173A85"/>
    <w:rsid w:val="001754FD"/>
    <w:rsid w:val="00177ABC"/>
    <w:rsid w:val="001859BD"/>
    <w:rsid w:val="00194A94"/>
    <w:rsid w:val="001A0708"/>
    <w:rsid w:val="001A3856"/>
    <w:rsid w:val="001A4BB6"/>
    <w:rsid w:val="001A795F"/>
    <w:rsid w:val="001B0A49"/>
    <w:rsid w:val="001B0EEC"/>
    <w:rsid w:val="001B1106"/>
    <w:rsid w:val="001B2EE2"/>
    <w:rsid w:val="001B4D03"/>
    <w:rsid w:val="001B5E26"/>
    <w:rsid w:val="001C5352"/>
    <w:rsid w:val="001C5FD5"/>
    <w:rsid w:val="001C75D3"/>
    <w:rsid w:val="001C7B65"/>
    <w:rsid w:val="001D13E4"/>
    <w:rsid w:val="001D4451"/>
    <w:rsid w:val="001E33DB"/>
    <w:rsid w:val="001E4CD1"/>
    <w:rsid w:val="001E6CAD"/>
    <w:rsid w:val="001F0913"/>
    <w:rsid w:val="001F2313"/>
    <w:rsid w:val="001F3856"/>
    <w:rsid w:val="001F3F40"/>
    <w:rsid w:val="001F745A"/>
    <w:rsid w:val="001F7922"/>
    <w:rsid w:val="002004A4"/>
    <w:rsid w:val="00203C0B"/>
    <w:rsid w:val="00205475"/>
    <w:rsid w:val="00212E9A"/>
    <w:rsid w:val="00213700"/>
    <w:rsid w:val="00225823"/>
    <w:rsid w:val="0022709F"/>
    <w:rsid w:val="002307E0"/>
    <w:rsid w:val="002317BD"/>
    <w:rsid w:val="00233CA2"/>
    <w:rsid w:val="00236B53"/>
    <w:rsid w:val="00236D91"/>
    <w:rsid w:val="00245CF0"/>
    <w:rsid w:val="00247136"/>
    <w:rsid w:val="002478D0"/>
    <w:rsid w:val="00247C02"/>
    <w:rsid w:val="00254622"/>
    <w:rsid w:val="00256AAB"/>
    <w:rsid w:val="002617E9"/>
    <w:rsid w:val="002619E9"/>
    <w:rsid w:val="0026739B"/>
    <w:rsid w:val="00270506"/>
    <w:rsid w:val="00270B68"/>
    <w:rsid w:val="00271130"/>
    <w:rsid w:val="002736A0"/>
    <w:rsid w:val="00275C8B"/>
    <w:rsid w:val="00283040"/>
    <w:rsid w:val="0028346E"/>
    <w:rsid w:val="00284198"/>
    <w:rsid w:val="0029181C"/>
    <w:rsid w:val="00295A9C"/>
    <w:rsid w:val="00296AD9"/>
    <w:rsid w:val="002A0D83"/>
    <w:rsid w:val="002B07FA"/>
    <w:rsid w:val="002B083C"/>
    <w:rsid w:val="002B4674"/>
    <w:rsid w:val="002B5F33"/>
    <w:rsid w:val="002C5D27"/>
    <w:rsid w:val="002D0071"/>
    <w:rsid w:val="002D0F3D"/>
    <w:rsid w:val="002D2ADA"/>
    <w:rsid w:val="002D3424"/>
    <w:rsid w:val="002D3A32"/>
    <w:rsid w:val="002D561E"/>
    <w:rsid w:val="002D7C11"/>
    <w:rsid w:val="002E01B9"/>
    <w:rsid w:val="002E2A3F"/>
    <w:rsid w:val="002E406C"/>
    <w:rsid w:val="002F03A9"/>
    <w:rsid w:val="002F3D10"/>
    <w:rsid w:val="002F5012"/>
    <w:rsid w:val="00312C7E"/>
    <w:rsid w:val="003140E2"/>
    <w:rsid w:val="00314E36"/>
    <w:rsid w:val="00316435"/>
    <w:rsid w:val="003168E5"/>
    <w:rsid w:val="00320CCD"/>
    <w:rsid w:val="00321D83"/>
    <w:rsid w:val="00323352"/>
    <w:rsid w:val="003247C8"/>
    <w:rsid w:val="003446C8"/>
    <w:rsid w:val="0034693A"/>
    <w:rsid w:val="003475CD"/>
    <w:rsid w:val="00352717"/>
    <w:rsid w:val="003555A0"/>
    <w:rsid w:val="00360B25"/>
    <w:rsid w:val="00362274"/>
    <w:rsid w:val="00372E6E"/>
    <w:rsid w:val="00375B88"/>
    <w:rsid w:val="00380CA0"/>
    <w:rsid w:val="00381797"/>
    <w:rsid w:val="00381E18"/>
    <w:rsid w:val="00383F81"/>
    <w:rsid w:val="00393619"/>
    <w:rsid w:val="0039456D"/>
    <w:rsid w:val="003A38BD"/>
    <w:rsid w:val="003A3BFB"/>
    <w:rsid w:val="003A43C2"/>
    <w:rsid w:val="003B0199"/>
    <w:rsid w:val="003B04B9"/>
    <w:rsid w:val="003B3A2E"/>
    <w:rsid w:val="003C2593"/>
    <w:rsid w:val="003C379A"/>
    <w:rsid w:val="003D2F2E"/>
    <w:rsid w:val="003D60DF"/>
    <w:rsid w:val="003E5772"/>
    <w:rsid w:val="003E7347"/>
    <w:rsid w:val="003F019E"/>
    <w:rsid w:val="003F021B"/>
    <w:rsid w:val="003F2ABD"/>
    <w:rsid w:val="003F66E6"/>
    <w:rsid w:val="00406AA1"/>
    <w:rsid w:val="0041446D"/>
    <w:rsid w:val="00421FFE"/>
    <w:rsid w:val="0042300F"/>
    <w:rsid w:val="004303D1"/>
    <w:rsid w:val="00442329"/>
    <w:rsid w:val="0044368A"/>
    <w:rsid w:val="0045065B"/>
    <w:rsid w:val="0045466E"/>
    <w:rsid w:val="00454AC9"/>
    <w:rsid w:val="00455396"/>
    <w:rsid w:val="00456CFC"/>
    <w:rsid w:val="00457F53"/>
    <w:rsid w:val="00460554"/>
    <w:rsid w:val="00470EDD"/>
    <w:rsid w:val="00472D3D"/>
    <w:rsid w:val="00473CF3"/>
    <w:rsid w:val="004816CF"/>
    <w:rsid w:val="00482DB4"/>
    <w:rsid w:val="0048389F"/>
    <w:rsid w:val="004839F1"/>
    <w:rsid w:val="00483A31"/>
    <w:rsid w:val="00486E5B"/>
    <w:rsid w:val="00487540"/>
    <w:rsid w:val="004879B2"/>
    <w:rsid w:val="00487D23"/>
    <w:rsid w:val="00492E4D"/>
    <w:rsid w:val="004A387A"/>
    <w:rsid w:val="004A722B"/>
    <w:rsid w:val="004B1E24"/>
    <w:rsid w:val="004B3AA6"/>
    <w:rsid w:val="004B6801"/>
    <w:rsid w:val="004C5151"/>
    <w:rsid w:val="004D208C"/>
    <w:rsid w:val="004D390D"/>
    <w:rsid w:val="004D531D"/>
    <w:rsid w:val="004D5894"/>
    <w:rsid w:val="004D75AB"/>
    <w:rsid w:val="004E6414"/>
    <w:rsid w:val="004F2A88"/>
    <w:rsid w:val="004F5907"/>
    <w:rsid w:val="0050452E"/>
    <w:rsid w:val="00524E7B"/>
    <w:rsid w:val="005307E2"/>
    <w:rsid w:val="00530A8F"/>
    <w:rsid w:val="00534BA7"/>
    <w:rsid w:val="00536952"/>
    <w:rsid w:val="00542351"/>
    <w:rsid w:val="005446C0"/>
    <w:rsid w:val="005605D1"/>
    <w:rsid w:val="0056528A"/>
    <w:rsid w:val="0057308D"/>
    <w:rsid w:val="005771E0"/>
    <w:rsid w:val="00577DE6"/>
    <w:rsid w:val="00582827"/>
    <w:rsid w:val="00582DFF"/>
    <w:rsid w:val="00586FDC"/>
    <w:rsid w:val="00597B61"/>
    <w:rsid w:val="005A14B6"/>
    <w:rsid w:val="005A3674"/>
    <w:rsid w:val="005A5567"/>
    <w:rsid w:val="005A57C9"/>
    <w:rsid w:val="005A6973"/>
    <w:rsid w:val="005B43DA"/>
    <w:rsid w:val="005B4C54"/>
    <w:rsid w:val="005B5089"/>
    <w:rsid w:val="005C3AFF"/>
    <w:rsid w:val="005C4B4D"/>
    <w:rsid w:val="005C4B8C"/>
    <w:rsid w:val="005C561F"/>
    <w:rsid w:val="005C757D"/>
    <w:rsid w:val="005D19DF"/>
    <w:rsid w:val="005D1F9A"/>
    <w:rsid w:val="005E2246"/>
    <w:rsid w:val="005E560C"/>
    <w:rsid w:val="005E6A3A"/>
    <w:rsid w:val="005F2A63"/>
    <w:rsid w:val="005F2E6E"/>
    <w:rsid w:val="005F41BC"/>
    <w:rsid w:val="005F4B12"/>
    <w:rsid w:val="005F6DB6"/>
    <w:rsid w:val="006047BF"/>
    <w:rsid w:val="00610763"/>
    <w:rsid w:val="00610CFB"/>
    <w:rsid w:val="00626D9F"/>
    <w:rsid w:val="00634F95"/>
    <w:rsid w:val="006519CC"/>
    <w:rsid w:val="00651DBA"/>
    <w:rsid w:val="00655BB1"/>
    <w:rsid w:val="00657535"/>
    <w:rsid w:val="006647EA"/>
    <w:rsid w:val="006672BA"/>
    <w:rsid w:val="006674E3"/>
    <w:rsid w:val="00671346"/>
    <w:rsid w:val="00671FDE"/>
    <w:rsid w:val="006748DE"/>
    <w:rsid w:val="0067716F"/>
    <w:rsid w:val="00684353"/>
    <w:rsid w:val="00684F64"/>
    <w:rsid w:val="00686523"/>
    <w:rsid w:val="00686BDC"/>
    <w:rsid w:val="00687B28"/>
    <w:rsid w:val="00690D5E"/>
    <w:rsid w:val="006941A1"/>
    <w:rsid w:val="006A1941"/>
    <w:rsid w:val="006A2273"/>
    <w:rsid w:val="006A7627"/>
    <w:rsid w:val="006B2330"/>
    <w:rsid w:val="006B79B1"/>
    <w:rsid w:val="006C03EB"/>
    <w:rsid w:val="006C125B"/>
    <w:rsid w:val="006C1953"/>
    <w:rsid w:val="006C1F88"/>
    <w:rsid w:val="006C2539"/>
    <w:rsid w:val="006D4990"/>
    <w:rsid w:val="006D4C99"/>
    <w:rsid w:val="006D77F9"/>
    <w:rsid w:val="006D7D9E"/>
    <w:rsid w:val="006E0788"/>
    <w:rsid w:val="006E0AF1"/>
    <w:rsid w:val="006E0C28"/>
    <w:rsid w:val="006E120F"/>
    <w:rsid w:val="006E2C03"/>
    <w:rsid w:val="006E7654"/>
    <w:rsid w:val="006F148A"/>
    <w:rsid w:val="006F4C2B"/>
    <w:rsid w:val="006F6211"/>
    <w:rsid w:val="006F632B"/>
    <w:rsid w:val="006F70A3"/>
    <w:rsid w:val="006F7F58"/>
    <w:rsid w:val="0070016E"/>
    <w:rsid w:val="00700407"/>
    <w:rsid w:val="007013AA"/>
    <w:rsid w:val="007016C0"/>
    <w:rsid w:val="00702492"/>
    <w:rsid w:val="007037F6"/>
    <w:rsid w:val="00711873"/>
    <w:rsid w:val="00721560"/>
    <w:rsid w:val="0072674A"/>
    <w:rsid w:val="00730D03"/>
    <w:rsid w:val="00756875"/>
    <w:rsid w:val="00780E14"/>
    <w:rsid w:val="00781090"/>
    <w:rsid w:val="0078130A"/>
    <w:rsid w:val="0078384E"/>
    <w:rsid w:val="00783EE6"/>
    <w:rsid w:val="00786A6B"/>
    <w:rsid w:val="00791D7F"/>
    <w:rsid w:val="00795369"/>
    <w:rsid w:val="0079717C"/>
    <w:rsid w:val="007978C1"/>
    <w:rsid w:val="00797B1F"/>
    <w:rsid w:val="00797C13"/>
    <w:rsid w:val="007B2BED"/>
    <w:rsid w:val="007B47E1"/>
    <w:rsid w:val="007B747C"/>
    <w:rsid w:val="007C1527"/>
    <w:rsid w:val="007C24FC"/>
    <w:rsid w:val="007C3F20"/>
    <w:rsid w:val="007C4DF7"/>
    <w:rsid w:val="007C7AA1"/>
    <w:rsid w:val="007D1035"/>
    <w:rsid w:val="007E190B"/>
    <w:rsid w:val="007E3C09"/>
    <w:rsid w:val="007F3AF5"/>
    <w:rsid w:val="007F4AB2"/>
    <w:rsid w:val="007F51FD"/>
    <w:rsid w:val="007F77E0"/>
    <w:rsid w:val="00800624"/>
    <w:rsid w:val="00804702"/>
    <w:rsid w:val="00804ED1"/>
    <w:rsid w:val="00804F02"/>
    <w:rsid w:val="00812BC2"/>
    <w:rsid w:val="00827682"/>
    <w:rsid w:val="00827BEC"/>
    <w:rsid w:val="00835D27"/>
    <w:rsid w:val="00836E1A"/>
    <w:rsid w:val="00842632"/>
    <w:rsid w:val="008476B7"/>
    <w:rsid w:val="008514AE"/>
    <w:rsid w:val="008521E0"/>
    <w:rsid w:val="00854311"/>
    <w:rsid w:val="00856E2F"/>
    <w:rsid w:val="008573E8"/>
    <w:rsid w:val="00860042"/>
    <w:rsid w:val="0086485C"/>
    <w:rsid w:val="00866F20"/>
    <w:rsid w:val="00871DD5"/>
    <w:rsid w:val="00871FB4"/>
    <w:rsid w:val="00872515"/>
    <w:rsid w:val="00876140"/>
    <w:rsid w:val="00881258"/>
    <w:rsid w:val="008840DE"/>
    <w:rsid w:val="00886B81"/>
    <w:rsid w:val="00892EAC"/>
    <w:rsid w:val="0089699A"/>
    <w:rsid w:val="008A1E4A"/>
    <w:rsid w:val="008A6784"/>
    <w:rsid w:val="008A7644"/>
    <w:rsid w:val="008B3355"/>
    <w:rsid w:val="008B5B87"/>
    <w:rsid w:val="008C37AE"/>
    <w:rsid w:val="008C479C"/>
    <w:rsid w:val="008C4DF5"/>
    <w:rsid w:val="008D1FB0"/>
    <w:rsid w:val="008E108D"/>
    <w:rsid w:val="008E1240"/>
    <w:rsid w:val="008E3D63"/>
    <w:rsid w:val="008F09C6"/>
    <w:rsid w:val="00903612"/>
    <w:rsid w:val="00915EEB"/>
    <w:rsid w:val="00917415"/>
    <w:rsid w:val="009179FA"/>
    <w:rsid w:val="00920EB1"/>
    <w:rsid w:val="00923C02"/>
    <w:rsid w:val="00924AB6"/>
    <w:rsid w:val="00930049"/>
    <w:rsid w:val="00932075"/>
    <w:rsid w:val="00937571"/>
    <w:rsid w:val="00940AD4"/>
    <w:rsid w:val="009416DE"/>
    <w:rsid w:val="009505FC"/>
    <w:rsid w:val="00960924"/>
    <w:rsid w:val="00961389"/>
    <w:rsid w:val="00965438"/>
    <w:rsid w:val="009657CB"/>
    <w:rsid w:val="0096592D"/>
    <w:rsid w:val="00967D8E"/>
    <w:rsid w:val="00971DA1"/>
    <w:rsid w:val="009728B0"/>
    <w:rsid w:val="009730DE"/>
    <w:rsid w:val="009739DE"/>
    <w:rsid w:val="00974374"/>
    <w:rsid w:val="009754DD"/>
    <w:rsid w:val="00976DFF"/>
    <w:rsid w:val="0098353C"/>
    <w:rsid w:val="00985057"/>
    <w:rsid w:val="009875A1"/>
    <w:rsid w:val="00987BAC"/>
    <w:rsid w:val="009924CE"/>
    <w:rsid w:val="00993E70"/>
    <w:rsid w:val="00996C73"/>
    <w:rsid w:val="009A0F0F"/>
    <w:rsid w:val="009A2A3B"/>
    <w:rsid w:val="009A79E2"/>
    <w:rsid w:val="009A7DAB"/>
    <w:rsid w:val="009B04F1"/>
    <w:rsid w:val="009B0D31"/>
    <w:rsid w:val="009B1FA0"/>
    <w:rsid w:val="009B50EC"/>
    <w:rsid w:val="009C4A03"/>
    <w:rsid w:val="009C70D7"/>
    <w:rsid w:val="009D0503"/>
    <w:rsid w:val="009D10AC"/>
    <w:rsid w:val="009D187C"/>
    <w:rsid w:val="009D7A07"/>
    <w:rsid w:val="009D7EFD"/>
    <w:rsid w:val="009F2BE4"/>
    <w:rsid w:val="00A00E56"/>
    <w:rsid w:val="00A01722"/>
    <w:rsid w:val="00A059DE"/>
    <w:rsid w:val="00A07C88"/>
    <w:rsid w:val="00A10CAF"/>
    <w:rsid w:val="00A15075"/>
    <w:rsid w:val="00A21127"/>
    <w:rsid w:val="00A21D69"/>
    <w:rsid w:val="00A22CED"/>
    <w:rsid w:val="00A23825"/>
    <w:rsid w:val="00A24496"/>
    <w:rsid w:val="00A260F8"/>
    <w:rsid w:val="00A26832"/>
    <w:rsid w:val="00A26D57"/>
    <w:rsid w:val="00A26E16"/>
    <w:rsid w:val="00A31DE2"/>
    <w:rsid w:val="00A32B92"/>
    <w:rsid w:val="00A34B94"/>
    <w:rsid w:val="00A352A3"/>
    <w:rsid w:val="00A43F44"/>
    <w:rsid w:val="00A45AA4"/>
    <w:rsid w:val="00A45AC6"/>
    <w:rsid w:val="00A51BDB"/>
    <w:rsid w:val="00A527F7"/>
    <w:rsid w:val="00A52A57"/>
    <w:rsid w:val="00A55B8E"/>
    <w:rsid w:val="00A57334"/>
    <w:rsid w:val="00A57F98"/>
    <w:rsid w:val="00A60597"/>
    <w:rsid w:val="00A66365"/>
    <w:rsid w:val="00A6696B"/>
    <w:rsid w:val="00A7041E"/>
    <w:rsid w:val="00A7122A"/>
    <w:rsid w:val="00A7340F"/>
    <w:rsid w:val="00A756B9"/>
    <w:rsid w:val="00A766C1"/>
    <w:rsid w:val="00A815B4"/>
    <w:rsid w:val="00A84022"/>
    <w:rsid w:val="00A86A96"/>
    <w:rsid w:val="00A96A04"/>
    <w:rsid w:val="00A97168"/>
    <w:rsid w:val="00AA2818"/>
    <w:rsid w:val="00AA42CC"/>
    <w:rsid w:val="00AB133F"/>
    <w:rsid w:val="00AB19CC"/>
    <w:rsid w:val="00AC12B9"/>
    <w:rsid w:val="00AC1A86"/>
    <w:rsid w:val="00AC2FCD"/>
    <w:rsid w:val="00AC3148"/>
    <w:rsid w:val="00AC7983"/>
    <w:rsid w:val="00AC7C2A"/>
    <w:rsid w:val="00AD4671"/>
    <w:rsid w:val="00AD4BA0"/>
    <w:rsid w:val="00AD4E88"/>
    <w:rsid w:val="00AD798D"/>
    <w:rsid w:val="00AE1822"/>
    <w:rsid w:val="00AE5374"/>
    <w:rsid w:val="00AE7288"/>
    <w:rsid w:val="00AE7AFE"/>
    <w:rsid w:val="00AF086A"/>
    <w:rsid w:val="00AF1295"/>
    <w:rsid w:val="00AF1CE6"/>
    <w:rsid w:val="00AF22C7"/>
    <w:rsid w:val="00AF6673"/>
    <w:rsid w:val="00AF75DD"/>
    <w:rsid w:val="00B01489"/>
    <w:rsid w:val="00B02A36"/>
    <w:rsid w:val="00B05A8A"/>
    <w:rsid w:val="00B07CAD"/>
    <w:rsid w:val="00B20CC7"/>
    <w:rsid w:val="00B20E44"/>
    <w:rsid w:val="00B23FD5"/>
    <w:rsid w:val="00B25025"/>
    <w:rsid w:val="00B25C83"/>
    <w:rsid w:val="00B25FB9"/>
    <w:rsid w:val="00B30471"/>
    <w:rsid w:val="00B32004"/>
    <w:rsid w:val="00B32B6F"/>
    <w:rsid w:val="00B334E6"/>
    <w:rsid w:val="00B40522"/>
    <w:rsid w:val="00B45697"/>
    <w:rsid w:val="00B459C7"/>
    <w:rsid w:val="00B51377"/>
    <w:rsid w:val="00B53A69"/>
    <w:rsid w:val="00B5702F"/>
    <w:rsid w:val="00B570A5"/>
    <w:rsid w:val="00B71E3C"/>
    <w:rsid w:val="00B750D6"/>
    <w:rsid w:val="00B75EDF"/>
    <w:rsid w:val="00B762E7"/>
    <w:rsid w:val="00B8050B"/>
    <w:rsid w:val="00B80E34"/>
    <w:rsid w:val="00B81FD5"/>
    <w:rsid w:val="00B851FD"/>
    <w:rsid w:val="00B858DC"/>
    <w:rsid w:val="00B85EE1"/>
    <w:rsid w:val="00B90C6A"/>
    <w:rsid w:val="00B91283"/>
    <w:rsid w:val="00B93738"/>
    <w:rsid w:val="00B9639C"/>
    <w:rsid w:val="00B979E1"/>
    <w:rsid w:val="00BA1300"/>
    <w:rsid w:val="00BA239C"/>
    <w:rsid w:val="00BA5D06"/>
    <w:rsid w:val="00BB322C"/>
    <w:rsid w:val="00BC0C27"/>
    <w:rsid w:val="00BC3078"/>
    <w:rsid w:val="00BC354F"/>
    <w:rsid w:val="00BC4592"/>
    <w:rsid w:val="00BC4B86"/>
    <w:rsid w:val="00BC7D5E"/>
    <w:rsid w:val="00BD0BF3"/>
    <w:rsid w:val="00BD1F76"/>
    <w:rsid w:val="00BD737D"/>
    <w:rsid w:val="00BD7F2A"/>
    <w:rsid w:val="00BE0B5D"/>
    <w:rsid w:val="00BE239B"/>
    <w:rsid w:val="00BE518E"/>
    <w:rsid w:val="00C06B2B"/>
    <w:rsid w:val="00C072FF"/>
    <w:rsid w:val="00C10E39"/>
    <w:rsid w:val="00C13EAA"/>
    <w:rsid w:val="00C1573F"/>
    <w:rsid w:val="00C16D8C"/>
    <w:rsid w:val="00C2019A"/>
    <w:rsid w:val="00C26161"/>
    <w:rsid w:val="00C27785"/>
    <w:rsid w:val="00C27D12"/>
    <w:rsid w:val="00C35F38"/>
    <w:rsid w:val="00C4087E"/>
    <w:rsid w:val="00C46740"/>
    <w:rsid w:val="00C475CA"/>
    <w:rsid w:val="00C47FE3"/>
    <w:rsid w:val="00C566A6"/>
    <w:rsid w:val="00C56E33"/>
    <w:rsid w:val="00C60D2C"/>
    <w:rsid w:val="00C62870"/>
    <w:rsid w:val="00C63852"/>
    <w:rsid w:val="00C729AD"/>
    <w:rsid w:val="00C73CAE"/>
    <w:rsid w:val="00C751EA"/>
    <w:rsid w:val="00C75278"/>
    <w:rsid w:val="00C76992"/>
    <w:rsid w:val="00C81C13"/>
    <w:rsid w:val="00C847DE"/>
    <w:rsid w:val="00C87044"/>
    <w:rsid w:val="00C90A7D"/>
    <w:rsid w:val="00C910C5"/>
    <w:rsid w:val="00C96327"/>
    <w:rsid w:val="00CA3EF9"/>
    <w:rsid w:val="00CA656E"/>
    <w:rsid w:val="00CB0B48"/>
    <w:rsid w:val="00CB1D60"/>
    <w:rsid w:val="00CC3405"/>
    <w:rsid w:val="00CC3B6A"/>
    <w:rsid w:val="00CD01FC"/>
    <w:rsid w:val="00CD2594"/>
    <w:rsid w:val="00CD2A54"/>
    <w:rsid w:val="00CD3F83"/>
    <w:rsid w:val="00CD48A7"/>
    <w:rsid w:val="00CD5A67"/>
    <w:rsid w:val="00CE0FFF"/>
    <w:rsid w:val="00CE3AEE"/>
    <w:rsid w:val="00CE5364"/>
    <w:rsid w:val="00CF179B"/>
    <w:rsid w:val="00D0075F"/>
    <w:rsid w:val="00D00BE7"/>
    <w:rsid w:val="00D031B5"/>
    <w:rsid w:val="00D06999"/>
    <w:rsid w:val="00D1276F"/>
    <w:rsid w:val="00D1388D"/>
    <w:rsid w:val="00D158C0"/>
    <w:rsid w:val="00D21784"/>
    <w:rsid w:val="00D226F6"/>
    <w:rsid w:val="00D23E64"/>
    <w:rsid w:val="00D2642E"/>
    <w:rsid w:val="00D377EC"/>
    <w:rsid w:val="00D4588E"/>
    <w:rsid w:val="00D514C7"/>
    <w:rsid w:val="00D51D16"/>
    <w:rsid w:val="00D520BE"/>
    <w:rsid w:val="00D5223C"/>
    <w:rsid w:val="00D5302D"/>
    <w:rsid w:val="00D55EB2"/>
    <w:rsid w:val="00D609F8"/>
    <w:rsid w:val="00D6230D"/>
    <w:rsid w:val="00D62991"/>
    <w:rsid w:val="00D65E34"/>
    <w:rsid w:val="00D740A0"/>
    <w:rsid w:val="00D765BE"/>
    <w:rsid w:val="00D8043F"/>
    <w:rsid w:val="00D8060E"/>
    <w:rsid w:val="00D81DBD"/>
    <w:rsid w:val="00D83071"/>
    <w:rsid w:val="00D8307F"/>
    <w:rsid w:val="00D8407A"/>
    <w:rsid w:val="00D8672C"/>
    <w:rsid w:val="00D90536"/>
    <w:rsid w:val="00D90BD2"/>
    <w:rsid w:val="00D91A23"/>
    <w:rsid w:val="00D96009"/>
    <w:rsid w:val="00D96935"/>
    <w:rsid w:val="00D96CCD"/>
    <w:rsid w:val="00D9700B"/>
    <w:rsid w:val="00DA63D0"/>
    <w:rsid w:val="00DA6CBA"/>
    <w:rsid w:val="00DB39C8"/>
    <w:rsid w:val="00DB48F2"/>
    <w:rsid w:val="00DB52F3"/>
    <w:rsid w:val="00DB56D1"/>
    <w:rsid w:val="00DB5C56"/>
    <w:rsid w:val="00DB6C6C"/>
    <w:rsid w:val="00DC2456"/>
    <w:rsid w:val="00DC36BD"/>
    <w:rsid w:val="00DC3CC8"/>
    <w:rsid w:val="00DC4414"/>
    <w:rsid w:val="00DD203A"/>
    <w:rsid w:val="00DD3D89"/>
    <w:rsid w:val="00DD47FE"/>
    <w:rsid w:val="00DD7942"/>
    <w:rsid w:val="00DF0C0D"/>
    <w:rsid w:val="00DF1247"/>
    <w:rsid w:val="00DF5B3D"/>
    <w:rsid w:val="00DF74F4"/>
    <w:rsid w:val="00E01FEB"/>
    <w:rsid w:val="00E02E3D"/>
    <w:rsid w:val="00E10974"/>
    <w:rsid w:val="00E140BF"/>
    <w:rsid w:val="00E33E76"/>
    <w:rsid w:val="00E345F9"/>
    <w:rsid w:val="00E34B9F"/>
    <w:rsid w:val="00E3732E"/>
    <w:rsid w:val="00E4224B"/>
    <w:rsid w:val="00E42956"/>
    <w:rsid w:val="00E4379C"/>
    <w:rsid w:val="00E4492F"/>
    <w:rsid w:val="00E4657D"/>
    <w:rsid w:val="00E47528"/>
    <w:rsid w:val="00E47CBC"/>
    <w:rsid w:val="00E50539"/>
    <w:rsid w:val="00E532FA"/>
    <w:rsid w:val="00E56562"/>
    <w:rsid w:val="00E60E23"/>
    <w:rsid w:val="00E64C36"/>
    <w:rsid w:val="00E7327B"/>
    <w:rsid w:val="00E7379D"/>
    <w:rsid w:val="00E76388"/>
    <w:rsid w:val="00E7791A"/>
    <w:rsid w:val="00E77DE4"/>
    <w:rsid w:val="00E77E47"/>
    <w:rsid w:val="00E804C7"/>
    <w:rsid w:val="00E82314"/>
    <w:rsid w:val="00E82AD5"/>
    <w:rsid w:val="00E87D66"/>
    <w:rsid w:val="00E914B0"/>
    <w:rsid w:val="00EA0203"/>
    <w:rsid w:val="00EA05CD"/>
    <w:rsid w:val="00EA7D51"/>
    <w:rsid w:val="00EC4023"/>
    <w:rsid w:val="00EC63C2"/>
    <w:rsid w:val="00EC661A"/>
    <w:rsid w:val="00ED0D36"/>
    <w:rsid w:val="00EE163B"/>
    <w:rsid w:val="00EE167F"/>
    <w:rsid w:val="00EE2024"/>
    <w:rsid w:val="00EE277C"/>
    <w:rsid w:val="00EE43FC"/>
    <w:rsid w:val="00EE5629"/>
    <w:rsid w:val="00EE6307"/>
    <w:rsid w:val="00EF040C"/>
    <w:rsid w:val="00EF2A2C"/>
    <w:rsid w:val="00EF4350"/>
    <w:rsid w:val="00F002CA"/>
    <w:rsid w:val="00F0060C"/>
    <w:rsid w:val="00F02117"/>
    <w:rsid w:val="00F077BE"/>
    <w:rsid w:val="00F121F3"/>
    <w:rsid w:val="00F15599"/>
    <w:rsid w:val="00F22A26"/>
    <w:rsid w:val="00F237F6"/>
    <w:rsid w:val="00F404B2"/>
    <w:rsid w:val="00F43496"/>
    <w:rsid w:val="00F43BE8"/>
    <w:rsid w:val="00F44593"/>
    <w:rsid w:val="00F472D8"/>
    <w:rsid w:val="00F475BD"/>
    <w:rsid w:val="00F479D1"/>
    <w:rsid w:val="00F50DDD"/>
    <w:rsid w:val="00F513FD"/>
    <w:rsid w:val="00F51BCA"/>
    <w:rsid w:val="00F54E3E"/>
    <w:rsid w:val="00F57A30"/>
    <w:rsid w:val="00F57AC4"/>
    <w:rsid w:val="00F600A5"/>
    <w:rsid w:val="00F61B37"/>
    <w:rsid w:val="00F64AD7"/>
    <w:rsid w:val="00F66D55"/>
    <w:rsid w:val="00F70797"/>
    <w:rsid w:val="00F721B9"/>
    <w:rsid w:val="00F832A4"/>
    <w:rsid w:val="00F901BF"/>
    <w:rsid w:val="00F95B48"/>
    <w:rsid w:val="00F95BF6"/>
    <w:rsid w:val="00FA33A9"/>
    <w:rsid w:val="00FA6C6A"/>
    <w:rsid w:val="00FB6DB9"/>
    <w:rsid w:val="00FC1768"/>
    <w:rsid w:val="00FC1965"/>
    <w:rsid w:val="00FC28DE"/>
    <w:rsid w:val="00FC43D3"/>
    <w:rsid w:val="00FC47DD"/>
    <w:rsid w:val="00FC4E82"/>
    <w:rsid w:val="00FC7061"/>
    <w:rsid w:val="00FC7435"/>
    <w:rsid w:val="00FC7A22"/>
    <w:rsid w:val="00FD21AA"/>
    <w:rsid w:val="00FD3341"/>
    <w:rsid w:val="00FD4277"/>
    <w:rsid w:val="00FD4D67"/>
    <w:rsid w:val="00FF1E2B"/>
    <w:rsid w:val="00FF1FA4"/>
    <w:rsid w:val="00FF2336"/>
    <w:rsid w:val="00FF24BF"/>
    <w:rsid w:val="00FF5724"/>
    <w:rsid w:val="00FF5CDF"/>
    <w:rsid w:val="00FF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319C"/>
  <w15:docId w15:val="{55306354-1BC0-4BBB-AAAF-8D4E3281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4674"/>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2B467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2B4674"/>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67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2B4674"/>
    <w:rPr>
      <w:rFonts w:ascii="Cambria" w:eastAsia="Times New Roman" w:hAnsi="Cambria" w:cs="Times New Roman"/>
      <w:b/>
      <w:bCs/>
      <w:i/>
      <w:iCs/>
      <w:sz w:val="28"/>
      <w:szCs w:val="28"/>
      <w:lang w:eastAsia="ru-RU"/>
    </w:rPr>
  </w:style>
  <w:style w:type="paragraph" w:styleId="a3">
    <w:name w:val="Normal (Web)"/>
    <w:basedOn w:val="a"/>
    <w:uiPriority w:val="99"/>
    <w:rsid w:val="002B4674"/>
    <w:pPr>
      <w:widowControl/>
      <w:autoSpaceDE/>
      <w:autoSpaceDN/>
      <w:adjustRightInd/>
      <w:spacing w:before="100" w:beforeAutospacing="1" w:after="100" w:afterAutospacing="1"/>
      <w:ind w:firstLine="480"/>
    </w:pPr>
    <w:rPr>
      <w:rFonts w:ascii="Times New Roman" w:hAnsi="Times New Roman" w:cs="Times New Roman"/>
      <w:sz w:val="24"/>
      <w:szCs w:val="24"/>
    </w:rPr>
  </w:style>
  <w:style w:type="character" w:styleId="a4">
    <w:name w:val="Hyperlink"/>
    <w:basedOn w:val="a0"/>
    <w:rsid w:val="002B4674"/>
    <w:rPr>
      <w:strike w:val="0"/>
      <w:dstrike w:val="0"/>
      <w:color w:val="055C7E"/>
      <w:u w:val="none"/>
      <w:effect w:val="none"/>
    </w:rPr>
  </w:style>
  <w:style w:type="paragraph" w:styleId="a5">
    <w:name w:val="Body Text Indent"/>
    <w:basedOn w:val="a"/>
    <w:link w:val="a6"/>
    <w:uiPriority w:val="99"/>
    <w:semiHidden/>
    <w:unhideWhenUsed/>
    <w:rsid w:val="002B4674"/>
    <w:pPr>
      <w:spacing w:after="120"/>
      <w:ind w:left="283"/>
    </w:pPr>
  </w:style>
  <w:style w:type="character" w:customStyle="1" w:styleId="a6">
    <w:name w:val="Основной текст с отступом Знак"/>
    <w:basedOn w:val="a0"/>
    <w:link w:val="a5"/>
    <w:uiPriority w:val="99"/>
    <w:semiHidden/>
    <w:rsid w:val="002B4674"/>
    <w:rPr>
      <w:rFonts w:ascii="Arial" w:eastAsia="Calibri" w:hAnsi="Arial" w:cs="Arial"/>
      <w:sz w:val="20"/>
      <w:szCs w:val="20"/>
      <w:lang w:eastAsia="ru-RU"/>
    </w:rPr>
  </w:style>
  <w:style w:type="paragraph" w:styleId="a7">
    <w:name w:val="List Paragraph"/>
    <w:basedOn w:val="a"/>
    <w:uiPriority w:val="34"/>
    <w:qFormat/>
    <w:rsid w:val="002B4674"/>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customStyle="1" w:styleId="ConsPlusNonformat">
    <w:name w:val="ConsPlusNonformat"/>
    <w:uiPriority w:val="99"/>
    <w:rsid w:val="002B4674"/>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yle11">
    <w:name w:val="Style11"/>
    <w:basedOn w:val="a"/>
    <w:uiPriority w:val="99"/>
    <w:rsid w:val="002B4674"/>
    <w:pPr>
      <w:spacing w:line="319" w:lineRule="exact"/>
      <w:ind w:firstLine="691"/>
      <w:jc w:val="both"/>
    </w:pPr>
    <w:rPr>
      <w:rFonts w:ascii="Times New Roman" w:eastAsia="Times New Roman" w:hAnsi="Times New Roman" w:cs="Times New Roman"/>
      <w:sz w:val="24"/>
      <w:szCs w:val="24"/>
    </w:rPr>
  </w:style>
  <w:style w:type="character" w:customStyle="1" w:styleId="FontStyle20">
    <w:name w:val="Font Style20"/>
    <w:basedOn w:val="a0"/>
    <w:uiPriority w:val="99"/>
    <w:rsid w:val="002B4674"/>
    <w:rPr>
      <w:rFonts w:ascii="Times New Roman" w:hAnsi="Times New Roman" w:cs="Times New Roman"/>
      <w:sz w:val="26"/>
      <w:szCs w:val="26"/>
    </w:rPr>
  </w:style>
  <w:style w:type="paragraph" w:customStyle="1" w:styleId="11">
    <w:name w:val="Абзац списка1"/>
    <w:basedOn w:val="a"/>
    <w:rsid w:val="002B4674"/>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paragraph" w:customStyle="1" w:styleId="ConsPlusNormal">
    <w:name w:val="ConsPlusNormal"/>
    <w:rsid w:val="002B4674"/>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customStyle="1" w:styleId="ConsPlusCell">
    <w:name w:val="ConsPlusCell"/>
    <w:uiPriority w:val="99"/>
    <w:rsid w:val="002B467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Нормальный (таблица)"/>
    <w:basedOn w:val="a"/>
    <w:next w:val="a"/>
    <w:uiPriority w:val="99"/>
    <w:rsid w:val="002B4674"/>
    <w:pPr>
      <w:jc w:val="both"/>
    </w:pPr>
    <w:rPr>
      <w:rFonts w:eastAsia="Times New Roman"/>
      <w:sz w:val="24"/>
      <w:szCs w:val="24"/>
    </w:rPr>
  </w:style>
  <w:style w:type="paragraph" w:styleId="a9">
    <w:name w:val="header"/>
    <w:basedOn w:val="a"/>
    <w:link w:val="aa"/>
    <w:uiPriority w:val="99"/>
    <w:unhideWhenUsed/>
    <w:rsid w:val="002B4674"/>
    <w:pPr>
      <w:tabs>
        <w:tab w:val="center" w:pos="4677"/>
        <w:tab w:val="right" w:pos="9355"/>
      </w:tabs>
    </w:pPr>
  </w:style>
  <w:style w:type="character" w:customStyle="1" w:styleId="aa">
    <w:name w:val="Верхний колонтитул Знак"/>
    <w:basedOn w:val="a0"/>
    <w:link w:val="a9"/>
    <w:uiPriority w:val="99"/>
    <w:rsid w:val="002B4674"/>
    <w:rPr>
      <w:rFonts w:ascii="Arial" w:eastAsia="Calibri" w:hAnsi="Arial" w:cs="Arial"/>
      <w:sz w:val="20"/>
      <w:szCs w:val="20"/>
      <w:lang w:eastAsia="ru-RU"/>
    </w:rPr>
  </w:style>
  <w:style w:type="paragraph" w:styleId="ab">
    <w:name w:val="footer"/>
    <w:basedOn w:val="a"/>
    <w:link w:val="ac"/>
    <w:uiPriority w:val="99"/>
    <w:unhideWhenUsed/>
    <w:rsid w:val="002B4674"/>
    <w:pPr>
      <w:tabs>
        <w:tab w:val="center" w:pos="4677"/>
        <w:tab w:val="right" w:pos="9355"/>
      </w:tabs>
    </w:pPr>
  </w:style>
  <w:style w:type="character" w:customStyle="1" w:styleId="ac">
    <w:name w:val="Нижний колонтитул Знак"/>
    <w:basedOn w:val="a0"/>
    <w:link w:val="ab"/>
    <w:uiPriority w:val="99"/>
    <w:rsid w:val="002B4674"/>
    <w:rPr>
      <w:rFonts w:ascii="Arial" w:eastAsia="Calibri" w:hAnsi="Arial" w:cs="Arial"/>
      <w:sz w:val="20"/>
      <w:szCs w:val="20"/>
      <w:lang w:eastAsia="ru-RU"/>
    </w:rPr>
  </w:style>
  <w:style w:type="paragraph" w:customStyle="1" w:styleId="ad">
    <w:name w:val="Прижатый влево"/>
    <w:basedOn w:val="a"/>
    <w:next w:val="a"/>
    <w:uiPriority w:val="99"/>
    <w:rsid w:val="002B4674"/>
    <w:pPr>
      <w:widowControl/>
    </w:pPr>
    <w:rPr>
      <w:rFonts w:eastAsiaTheme="minorHAnsi"/>
      <w:sz w:val="24"/>
      <w:szCs w:val="24"/>
      <w:lang w:eastAsia="en-US"/>
    </w:rPr>
  </w:style>
  <w:style w:type="paragraph" w:customStyle="1" w:styleId="ae">
    <w:name w:val="текст_зкн"/>
    <w:rsid w:val="002B4674"/>
    <w:pPr>
      <w:widowControl w:val="0"/>
      <w:spacing w:after="0" w:line="240" w:lineRule="auto"/>
      <w:ind w:firstLine="709"/>
      <w:jc w:val="both"/>
    </w:pPr>
    <w:rPr>
      <w:rFonts w:ascii="Times New Roman" w:eastAsia="Times New Roman" w:hAnsi="Times New Roman" w:cs="Courier New"/>
      <w:sz w:val="28"/>
      <w:szCs w:val="26"/>
      <w:lang w:eastAsia="ru-RU"/>
    </w:rPr>
  </w:style>
  <w:style w:type="character" w:customStyle="1" w:styleId="af">
    <w:name w:val="Гипертекстовая ссылка"/>
    <w:basedOn w:val="a0"/>
    <w:uiPriority w:val="99"/>
    <w:rsid w:val="002B4674"/>
    <w:rPr>
      <w:color w:val="106BBE"/>
    </w:rPr>
  </w:style>
  <w:style w:type="paragraph" w:styleId="af0">
    <w:name w:val="Balloon Text"/>
    <w:basedOn w:val="a"/>
    <w:link w:val="af1"/>
    <w:uiPriority w:val="99"/>
    <w:semiHidden/>
    <w:unhideWhenUsed/>
    <w:rsid w:val="002B4674"/>
    <w:rPr>
      <w:rFonts w:ascii="Tahoma" w:hAnsi="Tahoma" w:cs="Tahoma"/>
      <w:sz w:val="16"/>
      <w:szCs w:val="16"/>
    </w:rPr>
  </w:style>
  <w:style w:type="character" w:customStyle="1" w:styleId="af1">
    <w:name w:val="Текст выноски Знак"/>
    <w:basedOn w:val="a0"/>
    <w:link w:val="af0"/>
    <w:uiPriority w:val="99"/>
    <w:semiHidden/>
    <w:rsid w:val="002B4674"/>
    <w:rPr>
      <w:rFonts w:ascii="Tahoma" w:eastAsia="Calibri" w:hAnsi="Tahoma" w:cs="Tahoma"/>
      <w:sz w:val="16"/>
      <w:szCs w:val="16"/>
      <w:lang w:eastAsia="ru-RU"/>
    </w:rPr>
  </w:style>
  <w:style w:type="character" w:styleId="af2">
    <w:name w:val="Strong"/>
    <w:basedOn w:val="a0"/>
    <w:uiPriority w:val="22"/>
    <w:qFormat/>
    <w:rsid w:val="00671346"/>
    <w:rPr>
      <w:b/>
      <w:bCs/>
    </w:rPr>
  </w:style>
  <w:style w:type="paragraph" w:customStyle="1" w:styleId="Default">
    <w:name w:val="Default"/>
    <w:rsid w:val="002736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44854">
      <w:bodyDiv w:val="1"/>
      <w:marLeft w:val="0"/>
      <w:marRight w:val="0"/>
      <w:marTop w:val="0"/>
      <w:marBottom w:val="0"/>
      <w:divBdr>
        <w:top w:val="none" w:sz="0" w:space="0" w:color="auto"/>
        <w:left w:val="none" w:sz="0" w:space="0" w:color="auto"/>
        <w:bottom w:val="none" w:sz="0" w:space="0" w:color="auto"/>
        <w:right w:val="none" w:sz="0" w:space="0" w:color="auto"/>
      </w:divBdr>
    </w:div>
    <w:div w:id="414211255">
      <w:bodyDiv w:val="1"/>
      <w:marLeft w:val="0"/>
      <w:marRight w:val="0"/>
      <w:marTop w:val="0"/>
      <w:marBottom w:val="0"/>
      <w:divBdr>
        <w:top w:val="none" w:sz="0" w:space="0" w:color="auto"/>
        <w:left w:val="none" w:sz="0" w:space="0" w:color="auto"/>
        <w:bottom w:val="none" w:sz="0" w:space="0" w:color="auto"/>
        <w:right w:val="none" w:sz="0" w:space="0" w:color="auto"/>
      </w:divBdr>
    </w:div>
    <w:div w:id="544483485">
      <w:bodyDiv w:val="1"/>
      <w:marLeft w:val="0"/>
      <w:marRight w:val="0"/>
      <w:marTop w:val="0"/>
      <w:marBottom w:val="0"/>
      <w:divBdr>
        <w:top w:val="none" w:sz="0" w:space="0" w:color="auto"/>
        <w:left w:val="none" w:sz="0" w:space="0" w:color="auto"/>
        <w:bottom w:val="none" w:sz="0" w:space="0" w:color="auto"/>
        <w:right w:val="none" w:sz="0" w:space="0" w:color="auto"/>
      </w:divBdr>
      <w:divsChild>
        <w:div w:id="1848593467">
          <w:marLeft w:val="0"/>
          <w:marRight w:val="0"/>
          <w:marTop w:val="0"/>
          <w:marBottom w:val="0"/>
          <w:divBdr>
            <w:top w:val="none" w:sz="0" w:space="0" w:color="auto"/>
            <w:left w:val="none" w:sz="0" w:space="0" w:color="auto"/>
            <w:bottom w:val="none" w:sz="0" w:space="0" w:color="auto"/>
            <w:right w:val="none" w:sz="0" w:space="0" w:color="auto"/>
          </w:divBdr>
          <w:divsChild>
            <w:div w:id="1529370353">
              <w:marLeft w:val="0"/>
              <w:marRight w:val="0"/>
              <w:marTop w:val="0"/>
              <w:marBottom w:val="0"/>
              <w:divBdr>
                <w:top w:val="none" w:sz="0" w:space="0" w:color="auto"/>
                <w:left w:val="none" w:sz="0" w:space="0" w:color="auto"/>
                <w:bottom w:val="none" w:sz="0" w:space="0" w:color="auto"/>
                <w:right w:val="none" w:sz="0" w:space="0" w:color="auto"/>
              </w:divBdr>
              <w:divsChild>
                <w:div w:id="970018510">
                  <w:marLeft w:val="0"/>
                  <w:marRight w:val="0"/>
                  <w:marTop w:val="0"/>
                  <w:marBottom w:val="0"/>
                  <w:divBdr>
                    <w:top w:val="none" w:sz="0" w:space="0" w:color="auto"/>
                    <w:left w:val="none" w:sz="0" w:space="0" w:color="auto"/>
                    <w:bottom w:val="none" w:sz="0" w:space="0" w:color="auto"/>
                    <w:right w:val="none" w:sz="0" w:space="0" w:color="auto"/>
                  </w:divBdr>
                  <w:divsChild>
                    <w:div w:id="1129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3463">
      <w:bodyDiv w:val="1"/>
      <w:marLeft w:val="0"/>
      <w:marRight w:val="0"/>
      <w:marTop w:val="0"/>
      <w:marBottom w:val="0"/>
      <w:divBdr>
        <w:top w:val="none" w:sz="0" w:space="0" w:color="auto"/>
        <w:left w:val="none" w:sz="0" w:space="0" w:color="auto"/>
        <w:bottom w:val="none" w:sz="0" w:space="0" w:color="auto"/>
        <w:right w:val="none" w:sz="0" w:space="0" w:color="auto"/>
      </w:divBdr>
    </w:div>
    <w:div w:id="700546914">
      <w:bodyDiv w:val="1"/>
      <w:marLeft w:val="0"/>
      <w:marRight w:val="0"/>
      <w:marTop w:val="0"/>
      <w:marBottom w:val="0"/>
      <w:divBdr>
        <w:top w:val="none" w:sz="0" w:space="0" w:color="auto"/>
        <w:left w:val="none" w:sz="0" w:space="0" w:color="auto"/>
        <w:bottom w:val="none" w:sz="0" w:space="0" w:color="auto"/>
        <w:right w:val="none" w:sz="0" w:space="0" w:color="auto"/>
      </w:divBdr>
    </w:div>
    <w:div w:id="747456251">
      <w:bodyDiv w:val="1"/>
      <w:marLeft w:val="0"/>
      <w:marRight w:val="0"/>
      <w:marTop w:val="0"/>
      <w:marBottom w:val="0"/>
      <w:divBdr>
        <w:top w:val="none" w:sz="0" w:space="0" w:color="auto"/>
        <w:left w:val="none" w:sz="0" w:space="0" w:color="auto"/>
        <w:bottom w:val="none" w:sz="0" w:space="0" w:color="auto"/>
        <w:right w:val="none" w:sz="0" w:space="0" w:color="auto"/>
      </w:divBdr>
    </w:div>
    <w:div w:id="1179582987">
      <w:bodyDiv w:val="1"/>
      <w:marLeft w:val="0"/>
      <w:marRight w:val="0"/>
      <w:marTop w:val="0"/>
      <w:marBottom w:val="0"/>
      <w:divBdr>
        <w:top w:val="none" w:sz="0" w:space="0" w:color="auto"/>
        <w:left w:val="none" w:sz="0" w:space="0" w:color="auto"/>
        <w:bottom w:val="none" w:sz="0" w:space="0" w:color="auto"/>
        <w:right w:val="none" w:sz="0" w:space="0" w:color="auto"/>
      </w:divBdr>
    </w:div>
    <w:div w:id="1407533629">
      <w:bodyDiv w:val="1"/>
      <w:marLeft w:val="0"/>
      <w:marRight w:val="0"/>
      <w:marTop w:val="0"/>
      <w:marBottom w:val="0"/>
      <w:divBdr>
        <w:top w:val="none" w:sz="0" w:space="0" w:color="auto"/>
        <w:left w:val="none" w:sz="0" w:space="0" w:color="auto"/>
        <w:bottom w:val="none" w:sz="0" w:space="0" w:color="auto"/>
        <w:right w:val="none" w:sz="0" w:space="0" w:color="auto"/>
      </w:divBdr>
    </w:div>
    <w:div w:id="1439179839">
      <w:bodyDiv w:val="1"/>
      <w:marLeft w:val="0"/>
      <w:marRight w:val="0"/>
      <w:marTop w:val="0"/>
      <w:marBottom w:val="0"/>
      <w:divBdr>
        <w:top w:val="none" w:sz="0" w:space="0" w:color="auto"/>
        <w:left w:val="none" w:sz="0" w:space="0" w:color="auto"/>
        <w:bottom w:val="none" w:sz="0" w:space="0" w:color="auto"/>
        <w:right w:val="none" w:sz="0" w:space="0" w:color="auto"/>
      </w:divBdr>
    </w:div>
    <w:div w:id="1542324587">
      <w:bodyDiv w:val="1"/>
      <w:marLeft w:val="0"/>
      <w:marRight w:val="0"/>
      <w:marTop w:val="0"/>
      <w:marBottom w:val="0"/>
      <w:divBdr>
        <w:top w:val="none" w:sz="0" w:space="0" w:color="auto"/>
        <w:left w:val="none" w:sz="0" w:space="0" w:color="auto"/>
        <w:bottom w:val="none" w:sz="0" w:space="0" w:color="auto"/>
        <w:right w:val="none" w:sz="0" w:space="0" w:color="auto"/>
      </w:divBdr>
    </w:div>
    <w:div w:id="1626813301">
      <w:bodyDiv w:val="1"/>
      <w:marLeft w:val="0"/>
      <w:marRight w:val="0"/>
      <w:marTop w:val="0"/>
      <w:marBottom w:val="0"/>
      <w:divBdr>
        <w:top w:val="none" w:sz="0" w:space="0" w:color="auto"/>
        <w:left w:val="none" w:sz="0" w:space="0" w:color="auto"/>
        <w:bottom w:val="none" w:sz="0" w:space="0" w:color="auto"/>
        <w:right w:val="none" w:sz="0" w:space="0" w:color="auto"/>
      </w:divBdr>
    </w:div>
    <w:div w:id="1650818807">
      <w:bodyDiv w:val="1"/>
      <w:marLeft w:val="0"/>
      <w:marRight w:val="0"/>
      <w:marTop w:val="0"/>
      <w:marBottom w:val="0"/>
      <w:divBdr>
        <w:top w:val="none" w:sz="0" w:space="0" w:color="auto"/>
        <w:left w:val="none" w:sz="0" w:space="0" w:color="auto"/>
        <w:bottom w:val="none" w:sz="0" w:space="0" w:color="auto"/>
        <w:right w:val="none" w:sz="0" w:space="0" w:color="auto"/>
      </w:divBdr>
    </w:div>
    <w:div w:id="1662082005">
      <w:bodyDiv w:val="1"/>
      <w:marLeft w:val="0"/>
      <w:marRight w:val="0"/>
      <w:marTop w:val="0"/>
      <w:marBottom w:val="0"/>
      <w:divBdr>
        <w:top w:val="none" w:sz="0" w:space="0" w:color="auto"/>
        <w:left w:val="none" w:sz="0" w:space="0" w:color="auto"/>
        <w:bottom w:val="none" w:sz="0" w:space="0" w:color="auto"/>
        <w:right w:val="none" w:sz="0" w:space="0" w:color="auto"/>
      </w:divBdr>
    </w:div>
    <w:div w:id="1670668810">
      <w:bodyDiv w:val="1"/>
      <w:marLeft w:val="0"/>
      <w:marRight w:val="0"/>
      <w:marTop w:val="0"/>
      <w:marBottom w:val="0"/>
      <w:divBdr>
        <w:top w:val="none" w:sz="0" w:space="0" w:color="auto"/>
        <w:left w:val="none" w:sz="0" w:space="0" w:color="auto"/>
        <w:bottom w:val="none" w:sz="0" w:space="0" w:color="auto"/>
        <w:right w:val="none" w:sz="0" w:space="0" w:color="auto"/>
      </w:divBdr>
    </w:div>
    <w:div w:id="1725981046">
      <w:bodyDiv w:val="1"/>
      <w:marLeft w:val="0"/>
      <w:marRight w:val="0"/>
      <w:marTop w:val="0"/>
      <w:marBottom w:val="0"/>
      <w:divBdr>
        <w:top w:val="none" w:sz="0" w:space="0" w:color="auto"/>
        <w:left w:val="none" w:sz="0" w:space="0" w:color="auto"/>
        <w:bottom w:val="none" w:sz="0" w:space="0" w:color="auto"/>
        <w:right w:val="none" w:sz="0" w:space="0" w:color="auto"/>
      </w:divBdr>
    </w:div>
    <w:div w:id="1895041998">
      <w:bodyDiv w:val="1"/>
      <w:marLeft w:val="0"/>
      <w:marRight w:val="0"/>
      <w:marTop w:val="0"/>
      <w:marBottom w:val="0"/>
      <w:divBdr>
        <w:top w:val="none" w:sz="0" w:space="0" w:color="auto"/>
        <w:left w:val="none" w:sz="0" w:space="0" w:color="auto"/>
        <w:bottom w:val="none" w:sz="0" w:space="0" w:color="auto"/>
        <w:right w:val="none" w:sz="0" w:space="0" w:color="auto"/>
      </w:divBdr>
    </w:div>
    <w:div w:id="1934391607">
      <w:bodyDiv w:val="1"/>
      <w:marLeft w:val="0"/>
      <w:marRight w:val="0"/>
      <w:marTop w:val="0"/>
      <w:marBottom w:val="0"/>
      <w:divBdr>
        <w:top w:val="none" w:sz="0" w:space="0" w:color="auto"/>
        <w:left w:val="none" w:sz="0" w:space="0" w:color="auto"/>
        <w:bottom w:val="none" w:sz="0" w:space="0" w:color="auto"/>
        <w:right w:val="none" w:sz="0" w:space="0" w:color="auto"/>
      </w:divBdr>
    </w:div>
    <w:div w:id="194002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BB9361F9C73367440DF727A96A76C458985B5458E4F865D92E98464A761584E76A4CA89BB5B4EB86AA81T7b9I" TargetMode="External"/><Relationship Id="rId13" Type="http://schemas.openxmlformats.org/officeDocument/2006/relationships/hyperlink" Target="consultantplus://offline/ref=36CF8421D58CE7B313C38BC795E043A4C401825EF51EF52063120E09CC0AB6B5CC41A7B4695BD68FCAB277X002L" TargetMode="External"/><Relationship Id="rId18" Type="http://schemas.openxmlformats.org/officeDocument/2006/relationships/hyperlink" Target="http://www.minfin01-maykop.ru/)%20(&#1076;&#1072;&#1083;&#1077;&#107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1BB9361F9C73367440DF727A96A76C458985B5458E4F865D92E98464A761584E76A4CA89BB5B4EB86AB8FT7bAI" TargetMode="External"/><Relationship Id="rId17" Type="http://schemas.openxmlformats.org/officeDocument/2006/relationships/hyperlink" Target="consultantplus://offline/ref=53E2CBE2C70B6E82B6508E1E5A766E2C3A243813EB828A4498C45A9B9078D5FFA5BE2B074CD70DE1D0FD46A4A1d3FB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E2FC7BFBD26A174C5DDCAC15B1A4082F0E532F5A009A9E7982E3E8435419A9Bt9iEI" TargetMode="External"/><Relationship Id="rId20" Type="http://schemas.openxmlformats.org/officeDocument/2006/relationships/hyperlink" Target="http://www.minfin01-maykop.ru/Show/Category/46?ItemId=211" TargetMode="External"/><Relationship Id="rId29" Type="http://schemas.openxmlformats.org/officeDocument/2006/relationships/hyperlink" Target="garantF1://32399271.9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BB9361F9C73367440DF727A96A76C458985B5458E4F865D92E98464A761584E76A4CA89BB5B4EB86AB8DT7bAI"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5E5D5B855E5667ABADA1304C1321E2421B1BA13E6E4484C0FBA38126D1BA52D84B34AAC5AC133151BU7L" TargetMode="External"/><Relationship Id="rId23" Type="http://schemas.openxmlformats.org/officeDocument/2006/relationships/footer" Target="footer1.xml"/><Relationship Id="rId28" Type="http://schemas.openxmlformats.org/officeDocument/2006/relationships/hyperlink" Target="garantF1://12012604.20001" TargetMode="External"/><Relationship Id="rId10" Type="http://schemas.openxmlformats.org/officeDocument/2006/relationships/hyperlink" Target="consultantplus://offline/ref=31BB9361F9C73367440DF727A96A76C458985B5458E4F865D92E98464A761584E76A4CA89BB5B4EB86AB8BT7bBI" TargetMode="External"/><Relationship Id="rId19" Type="http://schemas.openxmlformats.org/officeDocument/2006/relationships/hyperlink" Target="consultantplus://offline/ref=D0F1358D372A68CE1D45714B6E3C80476B34BA6EBF7D83F70D33C09353DB3715A398DD02650B9673A2234A16ZCH" TargetMode="External"/><Relationship Id="rId31" Type="http://schemas.openxmlformats.org/officeDocument/2006/relationships/hyperlink" Target="garantF1://32399271.925" TargetMode="External"/><Relationship Id="rId4" Type="http://schemas.openxmlformats.org/officeDocument/2006/relationships/settings" Target="settings.xml"/><Relationship Id="rId9" Type="http://schemas.openxmlformats.org/officeDocument/2006/relationships/hyperlink" Target="consultantplus://offline/ref=31BB9361F9C73367440DF727A96A76C458985B5458E4F865D92E98464A761584E76A4CA89BB5B4EB86AB89T7b8I" TargetMode="External"/><Relationship Id="rId14" Type="http://schemas.openxmlformats.org/officeDocument/2006/relationships/hyperlink" Target="consultantplus://offline/ref=339821F4D240FFAEC31BF1D67957DE924B7CAFFC1362809BA9664746EE2B9B34EE86A02BFCE551DDB1E0936B139A7EA919CFF1BDDB989D75D68A2Dd7z4I" TargetMode="External"/><Relationship Id="rId22" Type="http://schemas.openxmlformats.org/officeDocument/2006/relationships/header" Target="header2.xml"/><Relationship Id="rId27" Type="http://schemas.openxmlformats.org/officeDocument/2006/relationships/hyperlink" Target="garantF1://12012604.20001" TargetMode="External"/><Relationship Id="rId30" Type="http://schemas.openxmlformats.org/officeDocument/2006/relationships/hyperlink" Target="garantF1://32399271.9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B942A-5AC8-4799-8FE4-D285CD18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8585</Words>
  <Characters>48938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Бешукова</dc:creator>
  <cp:lastModifiedBy>Udychak</cp:lastModifiedBy>
  <cp:revision>11</cp:revision>
  <cp:lastPrinted>2019-03-20T14:22:00Z</cp:lastPrinted>
  <dcterms:created xsi:type="dcterms:W3CDTF">2019-03-15T13:14:00Z</dcterms:created>
  <dcterms:modified xsi:type="dcterms:W3CDTF">2019-03-20T15:14:00Z</dcterms:modified>
</cp:coreProperties>
</file>