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8B2F03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A64B16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DE56ED">
        <w:rPr>
          <w:sz w:val="28"/>
          <w:szCs w:val="28"/>
          <w:u w:val="single"/>
        </w:rPr>
        <w:t>28.05.2019</w:t>
      </w:r>
      <w:r w:rsidR="002A28C6">
        <w:rPr>
          <w:sz w:val="22"/>
        </w:rPr>
        <w:tab/>
      </w:r>
      <w:r w:rsidR="002A28C6">
        <w:rPr>
          <w:sz w:val="22"/>
        </w:rPr>
        <w:tab/>
      </w:r>
      <w:r w:rsidR="002A28C6">
        <w:rPr>
          <w:sz w:val="22"/>
        </w:rPr>
        <w:tab/>
      </w:r>
      <w:r w:rsidR="002A28C6">
        <w:rPr>
          <w:sz w:val="22"/>
        </w:rPr>
        <w:tab/>
      </w:r>
      <w:r w:rsidR="002A28C6">
        <w:rPr>
          <w:sz w:val="22"/>
        </w:rPr>
        <w:tab/>
      </w:r>
      <w:r w:rsidR="002A28C6">
        <w:rPr>
          <w:sz w:val="22"/>
        </w:rPr>
        <w:tab/>
      </w:r>
      <w:r w:rsidR="002A28C6">
        <w:rPr>
          <w:sz w:val="22"/>
        </w:rPr>
        <w:tab/>
      </w:r>
      <w:r w:rsidR="00DE56ED">
        <w:rPr>
          <w:sz w:val="22"/>
        </w:rPr>
        <w:tab/>
      </w:r>
      <w:r w:rsidR="00F55BC1">
        <w:rPr>
          <w:sz w:val="22"/>
        </w:rPr>
        <w:tab/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DE56ED">
        <w:rPr>
          <w:sz w:val="28"/>
          <w:szCs w:val="28"/>
          <w:u w:val="single"/>
        </w:rPr>
        <w:t>66-А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Pr="000439AE" w:rsidRDefault="0023759F">
      <w:pPr>
        <w:jc w:val="center"/>
        <w:rPr>
          <w:sz w:val="36"/>
          <w:szCs w:val="36"/>
        </w:rPr>
      </w:pPr>
    </w:p>
    <w:tbl>
      <w:tblPr>
        <w:tblStyle w:val="ae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498"/>
      </w:tblGrid>
      <w:tr w:rsidR="007B6857" w:rsidRPr="000B59F6" w:rsidTr="00EE5B21">
        <w:tc>
          <w:tcPr>
            <w:tcW w:w="9498" w:type="dxa"/>
          </w:tcPr>
          <w:p w:rsidR="000439AE" w:rsidRPr="000439AE" w:rsidRDefault="000439AE" w:rsidP="000439AE">
            <w:pPr>
              <w:pStyle w:val="af0"/>
              <w:jc w:val="both"/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AE"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  <w:t xml:space="preserve">Об отмене приостановления </w:t>
            </w:r>
          </w:p>
          <w:p w:rsidR="000439AE" w:rsidRPr="000439AE" w:rsidRDefault="000439AE" w:rsidP="000439AE">
            <w:pPr>
              <w:pStyle w:val="af0"/>
              <w:jc w:val="both"/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AE"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  <w:t>предоставления</w:t>
            </w:r>
          </w:p>
          <w:p w:rsidR="000439AE" w:rsidRPr="000439AE" w:rsidRDefault="000439AE" w:rsidP="000439AE">
            <w:pPr>
              <w:pStyle w:val="af0"/>
              <w:jc w:val="both"/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AE"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  <w:t>межбюджетных трансфертов</w:t>
            </w:r>
          </w:p>
          <w:p w:rsidR="000439AE" w:rsidRPr="000439AE" w:rsidRDefault="000439AE" w:rsidP="000439AE">
            <w:pPr>
              <w:pStyle w:val="af0"/>
              <w:jc w:val="both"/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AE"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  <w:t>из республиканского бюджета</w:t>
            </w:r>
          </w:p>
          <w:p w:rsidR="000439AE" w:rsidRPr="000439AE" w:rsidRDefault="000439AE" w:rsidP="000439AE">
            <w:pPr>
              <w:pStyle w:val="af0"/>
              <w:jc w:val="both"/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AE"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Республики Адыгея бюджету </w:t>
            </w:r>
          </w:p>
          <w:p w:rsidR="000439AE" w:rsidRPr="000439AE" w:rsidRDefault="000439AE" w:rsidP="000439AE">
            <w:pPr>
              <w:pStyle w:val="af0"/>
              <w:jc w:val="both"/>
              <w:rPr>
                <w:rStyle w:val="af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0439AE"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</w:t>
            </w:r>
          </w:p>
          <w:p w:rsidR="007B6857" w:rsidRPr="000B59F6" w:rsidRDefault="000B59F6" w:rsidP="000B59F6">
            <w:pPr>
              <w:pStyle w:val="af0"/>
              <w:jc w:val="both"/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="007F13B7"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  <w:t>Тахтамукайский</w:t>
            </w:r>
            <w:proofErr w:type="spellEnd"/>
            <w:r w:rsidR="007F13B7"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  <w:t xml:space="preserve"> район</w:t>
            </w:r>
            <w:r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7A5586" w:rsidRPr="000439AE" w:rsidRDefault="007A5586" w:rsidP="007B6857">
            <w:pPr>
              <w:jc w:val="both"/>
              <w:rPr>
                <w:sz w:val="36"/>
                <w:szCs w:val="36"/>
              </w:rPr>
            </w:pPr>
          </w:p>
          <w:p w:rsidR="007B6857" w:rsidRPr="00EE5B21" w:rsidRDefault="000439AE" w:rsidP="00F234E7">
            <w:pPr>
              <w:pStyle w:val="af0"/>
              <w:ind w:firstLine="743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E5B2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соответствии с пунктами 2 и 5 статьи 136 Бюджетного Кодекса Российской Федерации и приказом Министерства финансов Республики Адыгея от 9 января 2014 года №</w:t>
            </w:r>
            <w:r w:rsidR="00EE5B21" w:rsidRPr="00EE5B2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E5B2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3-А «Об утверждении Порядка приостановления (сокращения) предоставления межбюджетных трансфертов местным бюджетам из республиканского бюджета Республики Адыгея»</w:t>
            </w:r>
          </w:p>
          <w:p w:rsidR="000439AE" w:rsidRPr="00EE5B21" w:rsidRDefault="000439AE" w:rsidP="000439AE">
            <w:pPr>
              <w:rPr>
                <w:sz w:val="24"/>
                <w:szCs w:val="24"/>
              </w:rPr>
            </w:pPr>
          </w:p>
          <w:p w:rsidR="007B6857" w:rsidRPr="002A28C6" w:rsidRDefault="002669B9" w:rsidP="002669B9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A28C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A2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B6857" w:rsidRPr="002A28C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r w:rsidRPr="002A2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6857" w:rsidRPr="002A28C6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2A2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6857" w:rsidRPr="002A28C6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A2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6857" w:rsidRPr="002A28C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2A2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B6857" w:rsidRPr="002A28C6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 w:rsidRPr="002A2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B6857" w:rsidRPr="002A28C6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proofErr w:type="spellEnd"/>
            <w:r w:rsidRPr="002A2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6857" w:rsidRPr="002A28C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2A2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6857" w:rsidRPr="002A28C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2A2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6857" w:rsidRPr="002A28C6">
              <w:rPr>
                <w:rFonts w:ascii="Times New Roman" w:hAnsi="Times New Roman" w:cs="Times New Roman"/>
                <w:b/>
                <w:sz w:val="28"/>
                <w:szCs w:val="28"/>
              </w:rPr>
              <w:t>ю:</w:t>
            </w:r>
          </w:p>
          <w:p w:rsidR="003633C0" w:rsidRPr="00EE5B21" w:rsidRDefault="003633C0" w:rsidP="00EE5B21">
            <w:pPr>
              <w:ind w:left="-250"/>
              <w:rPr>
                <w:sz w:val="24"/>
                <w:szCs w:val="24"/>
              </w:rPr>
            </w:pPr>
          </w:p>
          <w:p w:rsidR="000439AE" w:rsidRPr="00EE5B21" w:rsidRDefault="000557F1" w:rsidP="000439AE">
            <w:pPr>
              <w:pStyle w:val="af0"/>
              <w:ind w:firstLine="743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03ED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="000439AE" w:rsidRPr="00EE5B2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 Министерству финансов Республики Адыгея код главного распорядителя «808» отменить с 28 мая 2019 года приостановление предоставления субвенций на осуществление государственных полномочий по расчету и предоставлению дотаций на выравнивание бюджетной обеспеченности поселений по коду</w:t>
            </w:r>
            <w:r w:rsidR="000439AE" w:rsidRPr="00EE5B21">
              <w:rPr>
                <w:spacing w:val="-4"/>
                <w:szCs w:val="28"/>
              </w:rPr>
              <w:t xml:space="preserve"> </w:t>
            </w:r>
            <w:r w:rsidR="008F130B" w:rsidRPr="00EE5B2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«1403 5Ф40260030 530 251» </w:t>
            </w:r>
            <w:r w:rsidR="000439AE" w:rsidRPr="00EE5B2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муниципальному образованию «</w:t>
            </w:r>
            <w:proofErr w:type="spellStart"/>
            <w:r w:rsidR="000439AE" w:rsidRPr="00EE5B2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Тахтамукайский</w:t>
            </w:r>
            <w:proofErr w:type="spellEnd"/>
            <w:r w:rsidR="000439AE" w:rsidRPr="00EE5B2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район», введенное приказом Министерства финансов Республики Адыгея от 21 января 2019 года № 8-А</w:t>
            </w:r>
            <w:r w:rsidR="00EE5B21" w:rsidRPr="00EE5B2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</w:t>
            </w:r>
            <w:r w:rsidR="000439AE" w:rsidRPr="00EE5B2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в связи с устранением</w:t>
            </w:r>
            <w:r w:rsidR="00B606D8" w:rsidRPr="00EE5B2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212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ранее выявленного</w:t>
            </w:r>
            <w:proofErr w:type="gramEnd"/>
            <w:r w:rsidR="00212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нарушения</w:t>
            </w:r>
            <w:r w:rsidR="007E37C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условия предоставления межбюджетных трансфертов</w:t>
            </w:r>
            <w:r w:rsidR="000439AE" w:rsidRPr="00EE5B2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в ходе проведенного контрольного мероприятия «Проверка законности и результативности использования Министерством строительства, транспорта, жилищно-коммунального и дорожного хозяйства Республики Адыгея средств республиканского бюджета Республики Адыгея, выделенных в рамках республиканской адресной программы «Переселение граждан из аварийного жилищного фонда» на 2013-2017 годы»</w:t>
            </w:r>
            <w:r w:rsidR="00B606D8" w:rsidRPr="00EE5B2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  <w:r w:rsidR="000439AE" w:rsidRPr="00EE5B2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2A28C6" w:rsidRPr="00EE5B21" w:rsidRDefault="00CF46D2" w:rsidP="00BE4CE7">
            <w:pPr>
              <w:pStyle w:val="ad"/>
              <w:tabs>
                <w:tab w:val="left" w:pos="1026"/>
              </w:tabs>
              <w:ind w:left="0" w:firstLine="743"/>
              <w:jc w:val="both"/>
              <w:rPr>
                <w:spacing w:val="-4"/>
                <w:sz w:val="28"/>
                <w:szCs w:val="28"/>
              </w:rPr>
            </w:pPr>
            <w:r w:rsidRPr="00EE5B21">
              <w:rPr>
                <w:spacing w:val="-4"/>
                <w:sz w:val="28"/>
                <w:szCs w:val="28"/>
              </w:rPr>
              <w:t>2</w:t>
            </w:r>
            <w:r w:rsidR="007B6857" w:rsidRPr="00EE5B21">
              <w:rPr>
                <w:spacing w:val="-4"/>
                <w:sz w:val="28"/>
                <w:szCs w:val="28"/>
              </w:rPr>
              <w:t xml:space="preserve">. </w:t>
            </w:r>
            <w:r w:rsidR="002A28C6" w:rsidRPr="00EE5B21">
              <w:rPr>
                <w:spacing w:val="-4"/>
                <w:sz w:val="28"/>
                <w:szCs w:val="28"/>
              </w:rPr>
              <w:t>Контроль за исполнением настоящего приказа возложить на</w:t>
            </w:r>
            <w:proofErr w:type="gramStart"/>
            <w:r w:rsidR="002A28C6" w:rsidRPr="00EE5B21">
              <w:rPr>
                <w:spacing w:val="-4"/>
                <w:sz w:val="28"/>
                <w:szCs w:val="28"/>
              </w:rPr>
              <w:t xml:space="preserve"> П</w:t>
            </w:r>
            <w:proofErr w:type="gramEnd"/>
            <w:r w:rsidR="002A28C6" w:rsidRPr="00EE5B21">
              <w:rPr>
                <w:spacing w:val="-4"/>
                <w:sz w:val="28"/>
                <w:szCs w:val="28"/>
              </w:rPr>
              <w:t xml:space="preserve">ервого заместителя Министра финансов Республики Адыгея (Е.В. </w:t>
            </w:r>
            <w:proofErr w:type="spellStart"/>
            <w:r w:rsidR="002A28C6" w:rsidRPr="00EE5B21">
              <w:rPr>
                <w:spacing w:val="-4"/>
                <w:sz w:val="28"/>
                <w:szCs w:val="28"/>
              </w:rPr>
              <w:t>Косиненко</w:t>
            </w:r>
            <w:proofErr w:type="spellEnd"/>
            <w:r w:rsidR="002A28C6" w:rsidRPr="00EE5B21">
              <w:rPr>
                <w:spacing w:val="-4"/>
                <w:sz w:val="28"/>
                <w:szCs w:val="28"/>
              </w:rPr>
              <w:t>).</w:t>
            </w:r>
          </w:p>
          <w:p w:rsidR="007B6857" w:rsidRPr="000B59F6" w:rsidRDefault="007B6857" w:rsidP="00203D4D">
            <w:pPr>
              <w:rPr>
                <w:color w:val="000000"/>
                <w:spacing w:val="-5"/>
                <w:sz w:val="28"/>
                <w:szCs w:val="28"/>
              </w:rPr>
            </w:pPr>
          </w:p>
          <w:p w:rsidR="00AE0E11" w:rsidRPr="000B59F6" w:rsidRDefault="00AE0E11" w:rsidP="00203D4D">
            <w:pPr>
              <w:rPr>
                <w:color w:val="000000"/>
                <w:spacing w:val="-5"/>
                <w:sz w:val="28"/>
                <w:szCs w:val="28"/>
              </w:rPr>
            </w:pPr>
          </w:p>
          <w:tbl>
            <w:tblPr>
              <w:tblStyle w:val="ae"/>
              <w:tblW w:w="0" w:type="auto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8856"/>
            </w:tblGrid>
            <w:tr w:rsidR="00BE434E" w:rsidRPr="000B59F6" w:rsidTr="00CF46D2">
              <w:tc>
                <w:tcPr>
                  <w:tcW w:w="8856" w:type="dxa"/>
                </w:tcPr>
                <w:p w:rsidR="00BE434E" w:rsidRPr="000B59F6" w:rsidRDefault="00AE0E11" w:rsidP="00CF46D2">
                  <w:pPr>
                    <w:rPr>
                      <w:color w:val="000000"/>
                      <w:spacing w:val="-5"/>
                      <w:sz w:val="28"/>
                      <w:szCs w:val="28"/>
                    </w:rPr>
                  </w:pPr>
                  <w:r w:rsidRPr="000B59F6">
                    <w:rPr>
                      <w:sz w:val="28"/>
                      <w:szCs w:val="28"/>
                    </w:rPr>
                    <w:t>Министр</w:t>
                  </w:r>
                  <w:r w:rsidR="002A28C6">
                    <w:rPr>
                      <w:sz w:val="28"/>
                      <w:szCs w:val="28"/>
                    </w:rPr>
                    <w:tab/>
                  </w:r>
                  <w:r w:rsidR="002A28C6">
                    <w:rPr>
                      <w:sz w:val="28"/>
                      <w:szCs w:val="28"/>
                    </w:rPr>
                    <w:tab/>
                  </w:r>
                  <w:r w:rsidR="002A28C6">
                    <w:rPr>
                      <w:sz w:val="28"/>
                      <w:szCs w:val="28"/>
                    </w:rPr>
                    <w:tab/>
                  </w:r>
                  <w:r w:rsidR="002A28C6">
                    <w:rPr>
                      <w:sz w:val="28"/>
                      <w:szCs w:val="28"/>
                    </w:rPr>
                    <w:tab/>
                  </w:r>
                  <w:r w:rsidR="002A28C6">
                    <w:rPr>
                      <w:sz w:val="28"/>
                      <w:szCs w:val="28"/>
                    </w:rPr>
                    <w:tab/>
                  </w:r>
                  <w:r w:rsidR="002A28C6">
                    <w:rPr>
                      <w:sz w:val="28"/>
                      <w:szCs w:val="28"/>
                    </w:rPr>
                    <w:tab/>
                  </w:r>
                  <w:r w:rsidR="002A28C6">
                    <w:rPr>
                      <w:sz w:val="28"/>
                      <w:szCs w:val="28"/>
                    </w:rPr>
                    <w:tab/>
                  </w:r>
                  <w:r w:rsidR="002A28C6">
                    <w:rPr>
                      <w:sz w:val="28"/>
                      <w:szCs w:val="28"/>
                    </w:rPr>
                    <w:tab/>
                    <w:t xml:space="preserve">        </w:t>
                  </w:r>
                  <w:r w:rsidRPr="000B59F6">
                    <w:rPr>
                      <w:sz w:val="28"/>
                      <w:szCs w:val="28"/>
                    </w:rPr>
                    <w:t xml:space="preserve">Д.З. </w:t>
                  </w:r>
                  <w:proofErr w:type="spellStart"/>
                  <w:r w:rsidRPr="000B59F6">
                    <w:rPr>
                      <w:sz w:val="28"/>
                      <w:szCs w:val="28"/>
                    </w:rPr>
                    <w:t>Долев</w:t>
                  </w:r>
                  <w:proofErr w:type="spellEnd"/>
                </w:p>
              </w:tc>
            </w:tr>
          </w:tbl>
          <w:p w:rsidR="00BE434E" w:rsidRPr="000B59F6" w:rsidRDefault="00BE434E" w:rsidP="00203D4D">
            <w:pPr>
              <w:rPr>
                <w:sz w:val="28"/>
                <w:szCs w:val="28"/>
              </w:rPr>
            </w:pPr>
          </w:p>
        </w:tc>
      </w:tr>
    </w:tbl>
    <w:p w:rsidR="002669B9" w:rsidRPr="00CF46D2" w:rsidRDefault="002669B9" w:rsidP="00CF46D2">
      <w:pPr>
        <w:pStyle w:val="ConsPlusNonformat"/>
        <w:rPr>
          <w:sz w:val="2"/>
          <w:szCs w:val="2"/>
        </w:rPr>
      </w:pPr>
    </w:p>
    <w:sectPr w:rsidR="002669B9" w:rsidRPr="00CF46D2" w:rsidSect="00EE5B21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284" w:right="1134" w:bottom="426" w:left="1701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6ED" w:rsidRDefault="00DE56ED">
      <w:r>
        <w:separator/>
      </w:r>
    </w:p>
  </w:endnote>
  <w:endnote w:type="continuationSeparator" w:id="0">
    <w:p w:rsidR="00DE56ED" w:rsidRDefault="00DE5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6ED" w:rsidRDefault="00DE56E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DE56ED" w:rsidRDefault="00DE56E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4966"/>
      <w:docPartObj>
        <w:docPartGallery w:val="Page Numbers (Bottom of Page)"/>
        <w:docPartUnique/>
      </w:docPartObj>
    </w:sdtPr>
    <w:sdtContent>
      <w:p w:rsidR="00DE56ED" w:rsidRDefault="00DE56ED">
        <w:pPr>
          <w:pStyle w:val="a5"/>
          <w:jc w:val="right"/>
        </w:pPr>
      </w:p>
      <w:p w:rsidR="00DE56ED" w:rsidRDefault="00DE56ED">
        <w:pPr>
          <w:pStyle w:val="a5"/>
          <w:jc w:val="right"/>
        </w:pPr>
      </w:p>
    </w:sdtContent>
  </w:sdt>
  <w:p w:rsidR="00DE56ED" w:rsidRDefault="00DE56E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6ED" w:rsidRDefault="00DE56ED">
    <w:pPr>
      <w:pStyle w:val="a5"/>
      <w:rPr>
        <w:sz w:val="14"/>
      </w:rPr>
    </w:pPr>
    <w:r>
      <w:rPr>
        <w:sz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6ED" w:rsidRDefault="00DE56ED">
      <w:r>
        <w:separator/>
      </w:r>
    </w:p>
  </w:footnote>
  <w:footnote w:type="continuationSeparator" w:id="0">
    <w:p w:rsidR="00DE56ED" w:rsidRDefault="00DE56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18375"/>
      <w:docPartObj>
        <w:docPartGallery w:val="Page Numbers (Top of Page)"/>
        <w:docPartUnique/>
      </w:docPartObj>
    </w:sdtPr>
    <w:sdtContent>
      <w:p w:rsidR="00DE56ED" w:rsidRDefault="00DE56ED">
        <w:pPr>
          <w:pStyle w:val="a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E56ED" w:rsidRDefault="00DE56E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9F921D9"/>
    <w:multiLevelType w:val="hybridMultilevel"/>
    <w:tmpl w:val="B60EE9B6"/>
    <w:lvl w:ilvl="0" w:tplc="E2C0A614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BAE1842"/>
    <w:multiLevelType w:val="hybridMultilevel"/>
    <w:tmpl w:val="AEE63F88"/>
    <w:lvl w:ilvl="0" w:tplc="5AB8C734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7">
    <w:nsid w:val="305026D2"/>
    <w:multiLevelType w:val="hybridMultilevel"/>
    <w:tmpl w:val="D7DE1590"/>
    <w:lvl w:ilvl="0" w:tplc="AFEA1FB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8">
    <w:nsid w:val="31292D4C"/>
    <w:multiLevelType w:val="hybridMultilevel"/>
    <w:tmpl w:val="43AA3908"/>
    <w:lvl w:ilvl="0" w:tplc="174AB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0203A72"/>
    <w:multiLevelType w:val="hybridMultilevel"/>
    <w:tmpl w:val="1E3EA288"/>
    <w:lvl w:ilvl="0" w:tplc="575A938E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2">
    <w:nsid w:val="43DA4BE1"/>
    <w:multiLevelType w:val="hybridMultilevel"/>
    <w:tmpl w:val="E7044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6C000087"/>
    <w:multiLevelType w:val="hybridMultilevel"/>
    <w:tmpl w:val="614886C4"/>
    <w:lvl w:ilvl="0" w:tplc="4D287D74">
      <w:start w:val="1"/>
      <w:numFmt w:val="decimal"/>
      <w:lvlText w:val="%1."/>
      <w:lvlJc w:val="left"/>
      <w:pPr>
        <w:ind w:left="188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4"/>
  </w:num>
  <w:num w:numId="8">
    <w:abstractNumId w:val="13"/>
  </w:num>
  <w:num w:numId="9">
    <w:abstractNumId w:val="6"/>
  </w:num>
  <w:num w:numId="10">
    <w:abstractNumId w:val="4"/>
  </w:num>
  <w:num w:numId="11">
    <w:abstractNumId w:val="12"/>
  </w:num>
  <w:num w:numId="12">
    <w:abstractNumId w:val="7"/>
  </w:num>
  <w:num w:numId="13">
    <w:abstractNumId w:val="5"/>
  </w:num>
  <w:num w:numId="14">
    <w:abstractNumId w:val="8"/>
  </w:num>
  <w:num w:numId="15">
    <w:abstractNumId w:val="1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8FE"/>
    <w:rsid w:val="00006982"/>
    <w:rsid w:val="00025FAD"/>
    <w:rsid w:val="00035581"/>
    <w:rsid w:val="000439AE"/>
    <w:rsid w:val="000557F1"/>
    <w:rsid w:val="0005725C"/>
    <w:rsid w:val="00066523"/>
    <w:rsid w:val="00081A76"/>
    <w:rsid w:val="00081D11"/>
    <w:rsid w:val="000A148C"/>
    <w:rsid w:val="000B38F6"/>
    <w:rsid w:val="000B45D3"/>
    <w:rsid w:val="000B59F6"/>
    <w:rsid w:val="000E6DA0"/>
    <w:rsid w:val="000F47DF"/>
    <w:rsid w:val="00154807"/>
    <w:rsid w:val="00184F0F"/>
    <w:rsid w:val="001B2307"/>
    <w:rsid w:val="001D384D"/>
    <w:rsid w:val="001D5EA4"/>
    <w:rsid w:val="001F3CBA"/>
    <w:rsid w:val="001F59BC"/>
    <w:rsid w:val="00203D4D"/>
    <w:rsid w:val="00211A29"/>
    <w:rsid w:val="002126C7"/>
    <w:rsid w:val="0023759F"/>
    <w:rsid w:val="00245D30"/>
    <w:rsid w:val="0025458F"/>
    <w:rsid w:val="002669B9"/>
    <w:rsid w:val="00272DF6"/>
    <w:rsid w:val="002858D0"/>
    <w:rsid w:val="00287D2E"/>
    <w:rsid w:val="00293D16"/>
    <w:rsid w:val="002A28C6"/>
    <w:rsid w:val="002D0FDF"/>
    <w:rsid w:val="002D6A9E"/>
    <w:rsid w:val="002E1EC8"/>
    <w:rsid w:val="002E424A"/>
    <w:rsid w:val="00326B96"/>
    <w:rsid w:val="003307FA"/>
    <w:rsid w:val="00335C0E"/>
    <w:rsid w:val="0034425A"/>
    <w:rsid w:val="00357B94"/>
    <w:rsid w:val="00360C2C"/>
    <w:rsid w:val="003633C0"/>
    <w:rsid w:val="00377647"/>
    <w:rsid w:val="003B3860"/>
    <w:rsid w:val="003C1EE1"/>
    <w:rsid w:val="003E1F09"/>
    <w:rsid w:val="00403EDA"/>
    <w:rsid w:val="004222E0"/>
    <w:rsid w:val="00456C2E"/>
    <w:rsid w:val="00487748"/>
    <w:rsid w:val="00495473"/>
    <w:rsid w:val="004D0A32"/>
    <w:rsid w:val="004F201C"/>
    <w:rsid w:val="00510B66"/>
    <w:rsid w:val="00522D5B"/>
    <w:rsid w:val="005333FD"/>
    <w:rsid w:val="00555C0A"/>
    <w:rsid w:val="00573DD5"/>
    <w:rsid w:val="00585C7B"/>
    <w:rsid w:val="005B7748"/>
    <w:rsid w:val="005E2652"/>
    <w:rsid w:val="0060775E"/>
    <w:rsid w:val="006422DA"/>
    <w:rsid w:val="00646B2A"/>
    <w:rsid w:val="00655283"/>
    <w:rsid w:val="00664F56"/>
    <w:rsid w:val="00675D1D"/>
    <w:rsid w:val="00680535"/>
    <w:rsid w:val="006B7A38"/>
    <w:rsid w:val="006C3AFA"/>
    <w:rsid w:val="006D2818"/>
    <w:rsid w:val="006F1CF4"/>
    <w:rsid w:val="007239D5"/>
    <w:rsid w:val="0072764B"/>
    <w:rsid w:val="007377F2"/>
    <w:rsid w:val="0074695F"/>
    <w:rsid w:val="00752355"/>
    <w:rsid w:val="007652CA"/>
    <w:rsid w:val="0078376C"/>
    <w:rsid w:val="007A5586"/>
    <w:rsid w:val="007A78FE"/>
    <w:rsid w:val="007B2501"/>
    <w:rsid w:val="007B6857"/>
    <w:rsid w:val="007E37C6"/>
    <w:rsid w:val="007F13B7"/>
    <w:rsid w:val="00804752"/>
    <w:rsid w:val="00810D99"/>
    <w:rsid w:val="00860563"/>
    <w:rsid w:val="008A5A14"/>
    <w:rsid w:val="008B17A4"/>
    <w:rsid w:val="008B2F03"/>
    <w:rsid w:val="008F130B"/>
    <w:rsid w:val="00902361"/>
    <w:rsid w:val="00930AF5"/>
    <w:rsid w:val="0098335A"/>
    <w:rsid w:val="009E796F"/>
    <w:rsid w:val="00A041D2"/>
    <w:rsid w:val="00A10AA1"/>
    <w:rsid w:val="00A41533"/>
    <w:rsid w:val="00A4279E"/>
    <w:rsid w:val="00A64B16"/>
    <w:rsid w:val="00A75297"/>
    <w:rsid w:val="00A918A0"/>
    <w:rsid w:val="00AA0F95"/>
    <w:rsid w:val="00AA48EF"/>
    <w:rsid w:val="00AC1191"/>
    <w:rsid w:val="00AC15D9"/>
    <w:rsid w:val="00AD0922"/>
    <w:rsid w:val="00AE0E11"/>
    <w:rsid w:val="00AE23EA"/>
    <w:rsid w:val="00B20614"/>
    <w:rsid w:val="00B355F9"/>
    <w:rsid w:val="00B528AF"/>
    <w:rsid w:val="00B606D8"/>
    <w:rsid w:val="00B85B1B"/>
    <w:rsid w:val="00BB102F"/>
    <w:rsid w:val="00BD7C7C"/>
    <w:rsid w:val="00BE434E"/>
    <w:rsid w:val="00BE4CE7"/>
    <w:rsid w:val="00C02205"/>
    <w:rsid w:val="00C1202A"/>
    <w:rsid w:val="00C31378"/>
    <w:rsid w:val="00C41D89"/>
    <w:rsid w:val="00C741D3"/>
    <w:rsid w:val="00C82E89"/>
    <w:rsid w:val="00C90443"/>
    <w:rsid w:val="00CF3CD1"/>
    <w:rsid w:val="00CF46D2"/>
    <w:rsid w:val="00CF49FF"/>
    <w:rsid w:val="00D17411"/>
    <w:rsid w:val="00D3558B"/>
    <w:rsid w:val="00D65C7F"/>
    <w:rsid w:val="00D741B4"/>
    <w:rsid w:val="00D74DBD"/>
    <w:rsid w:val="00D808BF"/>
    <w:rsid w:val="00DA5862"/>
    <w:rsid w:val="00DC4C5B"/>
    <w:rsid w:val="00DD3458"/>
    <w:rsid w:val="00DE3DEB"/>
    <w:rsid w:val="00DE56ED"/>
    <w:rsid w:val="00DF65C3"/>
    <w:rsid w:val="00E11E67"/>
    <w:rsid w:val="00E65BA5"/>
    <w:rsid w:val="00E92647"/>
    <w:rsid w:val="00EC1576"/>
    <w:rsid w:val="00ED0FA9"/>
    <w:rsid w:val="00EE3099"/>
    <w:rsid w:val="00EE5B21"/>
    <w:rsid w:val="00EE6543"/>
    <w:rsid w:val="00F027EB"/>
    <w:rsid w:val="00F146B7"/>
    <w:rsid w:val="00F234E7"/>
    <w:rsid w:val="00F241A3"/>
    <w:rsid w:val="00F2422B"/>
    <w:rsid w:val="00F32CFD"/>
    <w:rsid w:val="00F53572"/>
    <w:rsid w:val="00F554C1"/>
    <w:rsid w:val="00F55BC1"/>
    <w:rsid w:val="00F65C3E"/>
    <w:rsid w:val="00F93F95"/>
    <w:rsid w:val="00FD0F39"/>
    <w:rsid w:val="00FF5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8B"/>
  </w:style>
  <w:style w:type="paragraph" w:styleId="1">
    <w:name w:val="heading 1"/>
    <w:basedOn w:val="a"/>
    <w:next w:val="a"/>
    <w:qFormat/>
    <w:rsid w:val="00D3558B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D3558B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3558B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D3558B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D3558B"/>
    <w:pPr>
      <w:jc w:val="both"/>
    </w:pPr>
    <w:rPr>
      <w:sz w:val="28"/>
    </w:rPr>
  </w:style>
  <w:style w:type="paragraph" w:styleId="a4">
    <w:name w:val="Body Text Indent"/>
    <w:basedOn w:val="a"/>
    <w:rsid w:val="00D3558B"/>
    <w:pPr>
      <w:ind w:firstLine="567"/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D3558B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D3558B"/>
  </w:style>
  <w:style w:type="paragraph" w:styleId="a8">
    <w:name w:val="header"/>
    <w:basedOn w:val="a"/>
    <w:link w:val="a9"/>
    <w:uiPriority w:val="99"/>
    <w:rsid w:val="00D3558B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D3558B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146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46B7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basedOn w:val="a0"/>
    <w:uiPriority w:val="99"/>
    <w:rsid w:val="007A78FE"/>
    <w:rPr>
      <w:color w:val="106BBE"/>
    </w:rPr>
  </w:style>
  <w:style w:type="paragraph" w:styleId="ad">
    <w:name w:val="List Paragraph"/>
    <w:basedOn w:val="a"/>
    <w:uiPriority w:val="34"/>
    <w:qFormat/>
    <w:rsid w:val="001D5EA4"/>
    <w:pPr>
      <w:ind w:left="720"/>
      <w:contextualSpacing/>
    </w:pPr>
  </w:style>
  <w:style w:type="table" w:styleId="ae">
    <w:name w:val="Table Grid"/>
    <w:basedOn w:val="a1"/>
    <w:rsid w:val="007B6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Цветовое выделение"/>
    <w:uiPriority w:val="99"/>
    <w:rsid w:val="007B6857"/>
    <w:rPr>
      <w:b/>
      <w:color w:val="26282F"/>
    </w:rPr>
  </w:style>
  <w:style w:type="paragraph" w:customStyle="1" w:styleId="af0">
    <w:name w:val="Таблицы (моноширинный)"/>
    <w:basedOn w:val="a"/>
    <w:next w:val="a"/>
    <w:uiPriority w:val="99"/>
    <w:rsid w:val="007B685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ConsPlusNonformat">
    <w:name w:val="ConsPlusNonformat"/>
    <w:uiPriority w:val="99"/>
    <w:rsid w:val="002669B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link w:val="31"/>
    <w:rsid w:val="00326B9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326B96"/>
    <w:rPr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3633C0"/>
  </w:style>
  <w:style w:type="paragraph" w:customStyle="1" w:styleId="ConsPlusNormal">
    <w:name w:val="ConsPlusNormal"/>
    <w:rsid w:val="000B59F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rsid w:val="005333FD"/>
  </w:style>
  <w:style w:type="paragraph" w:styleId="21">
    <w:name w:val="Body Text 2"/>
    <w:basedOn w:val="a"/>
    <w:link w:val="22"/>
    <w:uiPriority w:val="99"/>
    <w:semiHidden/>
    <w:unhideWhenUsed/>
    <w:rsid w:val="000439A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439AE"/>
  </w:style>
  <w:style w:type="paragraph" w:customStyle="1" w:styleId="af1">
    <w:name w:val="Нормальный (таблица)"/>
    <w:basedOn w:val="a"/>
    <w:next w:val="a"/>
    <w:uiPriority w:val="99"/>
    <w:rsid w:val="000439AE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E29E2-73F1-4B52-90B4-F99E6859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317</TotalTime>
  <Pages>1</Pages>
  <Words>208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kadry</cp:lastModifiedBy>
  <cp:revision>33</cp:revision>
  <cp:lastPrinted>2019-05-27T12:07:00Z</cp:lastPrinted>
  <dcterms:created xsi:type="dcterms:W3CDTF">2016-06-10T10:40:00Z</dcterms:created>
  <dcterms:modified xsi:type="dcterms:W3CDTF">2019-05-28T10:10:00Z</dcterms:modified>
</cp:coreProperties>
</file>