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DE" w:rsidRDefault="003B5FDE">
      <w:pPr>
        <w:pStyle w:val="ConsPlusNormal"/>
        <w:jc w:val="both"/>
        <w:outlineLvl w:val="0"/>
      </w:pPr>
    </w:p>
    <w:p w:rsidR="003B5FDE" w:rsidRDefault="003B5FDE">
      <w:pPr>
        <w:pStyle w:val="ConsPlusTitle"/>
        <w:jc w:val="center"/>
        <w:outlineLvl w:val="0"/>
      </w:pPr>
      <w:r>
        <w:t>МИНИСТЕРСТВО ФИНАНСОВ РЕСПУБЛИКИ АДЫГЕЯ</w:t>
      </w:r>
    </w:p>
    <w:p w:rsidR="003B5FDE" w:rsidRDefault="003B5FDE">
      <w:pPr>
        <w:pStyle w:val="ConsPlusTitle"/>
        <w:jc w:val="center"/>
      </w:pPr>
    </w:p>
    <w:p w:rsidR="003B5FDE" w:rsidRDefault="003B5FDE">
      <w:pPr>
        <w:pStyle w:val="ConsPlusTitle"/>
        <w:jc w:val="center"/>
      </w:pPr>
      <w:r>
        <w:t>ПРИКАЗ</w:t>
      </w:r>
    </w:p>
    <w:p w:rsidR="003B5FDE" w:rsidRDefault="003B5FDE">
      <w:pPr>
        <w:pStyle w:val="ConsPlusTitle"/>
        <w:jc w:val="center"/>
      </w:pPr>
      <w:r>
        <w:t>от 29 января 2019 г. N 16-А</w:t>
      </w:r>
    </w:p>
    <w:p w:rsidR="003B5FDE" w:rsidRDefault="003B5FDE">
      <w:pPr>
        <w:pStyle w:val="ConsPlusTitle"/>
        <w:jc w:val="center"/>
      </w:pPr>
    </w:p>
    <w:p w:rsidR="003B5FDE" w:rsidRDefault="003B5FDE">
      <w:pPr>
        <w:pStyle w:val="ConsPlusTitle"/>
        <w:jc w:val="center"/>
      </w:pPr>
      <w:r>
        <w:t>ОБ УТВЕРЖДЕНИИ ПОЛОЖЕНИЯ</w:t>
      </w:r>
    </w:p>
    <w:p w:rsidR="003B5FDE" w:rsidRDefault="003B5FDE">
      <w:pPr>
        <w:pStyle w:val="ConsPlusTitle"/>
        <w:jc w:val="center"/>
      </w:pPr>
      <w:r>
        <w:t>О КОМИССИИ ПО ИНДИВИДУАЛЬНЫМ СЛУЖЕБНЫМ СПОРАМ</w:t>
      </w:r>
    </w:p>
    <w:p w:rsidR="003B5FDE" w:rsidRDefault="003B5FDE">
      <w:pPr>
        <w:pStyle w:val="ConsPlusTitle"/>
        <w:jc w:val="center"/>
      </w:pPr>
      <w:r>
        <w:t>МИНИСТЕРСТВА ФИНАНСОВ РЕСПУБЛИКИ АДЫГЕЯ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 w:history="1">
        <w:r>
          <w:rPr>
            <w:color w:val="0000FF"/>
          </w:rPr>
          <w:t>главой 60</w:t>
        </w:r>
      </w:hyperlink>
      <w:r>
        <w:t xml:space="preserve"> Трудового кодекса Российской Федерации, </w:t>
      </w:r>
      <w:hyperlink r:id="rId5" w:history="1">
        <w:r>
          <w:rPr>
            <w:color w:val="0000FF"/>
          </w:rPr>
          <w:t>статьей 70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6" w:history="1">
        <w:r>
          <w:rPr>
            <w:color w:val="0000FF"/>
          </w:rPr>
          <w:t>статьей 40</w:t>
        </w:r>
      </w:hyperlink>
      <w:r>
        <w:t xml:space="preserve"> Закона Республики Адыгея от 4 августа 2005 г. N 352 "О государственной гражданской службе Республики Адыгея", в целях рассмотрения и урегулирования индивидуальных служебных споров между представителем нанимателя и государственными гражданскими служащими Республики</w:t>
      </w:r>
      <w:proofErr w:type="gramEnd"/>
      <w:r>
        <w:t xml:space="preserve"> Адыгея, замещающими должности государственной гражданской службы Республики Адыгея в Министерстве финансов Республики Адыгея, а также гражданами, поступающими на государственную гражданскую службу в Министерство финансов Республики Адыгея или ранее состоявшими на государственной гражданской службе в Министерстве финансов Республики Адыгея, приказываю: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8" w:history="1">
        <w:r>
          <w:rPr>
            <w:color w:val="0000FF"/>
          </w:rPr>
          <w:t>Положение</w:t>
        </w:r>
      </w:hyperlink>
      <w:r>
        <w:t xml:space="preserve"> о Комиссии по индивидуальным служебным спорам Министерства финансов Республики Адыгея согласно приложению.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2. Организационное и техническое обеспечение деятельности Комиссии по индивидуальным служебным спорам Министерства финансов Республики Адыгея возложить на отдел правовой и кадровой политики.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</w:t>
      </w:r>
      <w:proofErr w:type="gramStart"/>
      <w:r>
        <w:t xml:space="preserve"> П</w:t>
      </w:r>
      <w:proofErr w:type="gramEnd"/>
      <w:r>
        <w:t>ервого заместителя Министра финансов Республики Адыгея.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right"/>
      </w:pPr>
      <w:r>
        <w:t>Министр</w:t>
      </w:r>
    </w:p>
    <w:p w:rsidR="003B5FDE" w:rsidRDefault="003B5FDE">
      <w:pPr>
        <w:pStyle w:val="ConsPlusNormal"/>
        <w:jc w:val="right"/>
      </w:pPr>
      <w:r>
        <w:t>Д.З.ДОЛЕВ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right"/>
        <w:outlineLvl w:val="0"/>
      </w:pPr>
      <w:r>
        <w:t>Приложение</w:t>
      </w:r>
    </w:p>
    <w:p w:rsidR="003B5FDE" w:rsidRDefault="003B5FDE">
      <w:pPr>
        <w:pStyle w:val="ConsPlusNormal"/>
        <w:jc w:val="right"/>
      </w:pPr>
      <w:r>
        <w:t>к Приказу</w:t>
      </w:r>
    </w:p>
    <w:p w:rsidR="003B5FDE" w:rsidRDefault="003B5FDE">
      <w:pPr>
        <w:pStyle w:val="ConsPlusNormal"/>
        <w:jc w:val="right"/>
      </w:pPr>
      <w:r>
        <w:t>Министерства финансов</w:t>
      </w:r>
    </w:p>
    <w:p w:rsidR="003B5FDE" w:rsidRDefault="003B5FDE">
      <w:pPr>
        <w:pStyle w:val="ConsPlusNormal"/>
        <w:jc w:val="right"/>
      </w:pPr>
      <w:r>
        <w:t>Республики Адыгея</w:t>
      </w:r>
    </w:p>
    <w:p w:rsidR="003B5FDE" w:rsidRDefault="003B5FDE">
      <w:pPr>
        <w:pStyle w:val="ConsPlusNormal"/>
        <w:jc w:val="right"/>
      </w:pPr>
      <w:r>
        <w:t>от 29 января 2019 г. N 16-А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Title"/>
        <w:jc w:val="center"/>
      </w:pPr>
      <w:bookmarkStart w:id="0" w:name="P28"/>
      <w:bookmarkEnd w:id="0"/>
      <w:r>
        <w:t>ПОЛОЖЕНИЕ</w:t>
      </w:r>
    </w:p>
    <w:p w:rsidR="003B5FDE" w:rsidRDefault="003B5FDE">
      <w:pPr>
        <w:pStyle w:val="ConsPlusTitle"/>
        <w:jc w:val="center"/>
      </w:pPr>
      <w:r>
        <w:t>О КОМИССИИ ПО ИНДИВИДУАЛЬНЫМ СЛУЖЕБНЫМ СПОРАМ</w:t>
      </w:r>
    </w:p>
    <w:p w:rsidR="003B5FDE" w:rsidRDefault="003B5FDE">
      <w:pPr>
        <w:pStyle w:val="ConsPlusTitle"/>
        <w:jc w:val="center"/>
      </w:pPr>
      <w:r>
        <w:t>МИНИСТЕРСТВА ФИНАНСОВ РЕСПУБЛИКИ АДЫГЕЯ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Title"/>
        <w:jc w:val="center"/>
        <w:outlineLvl w:val="1"/>
      </w:pPr>
      <w:r>
        <w:t>I. Общие положения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Комиссия по индивидуальным служебным спорам Министерства финансов Республики Адыгея (далее - комиссия по служебным спорам) образуется с целью рассмотрения и разрешения индивидуальных служебных споров, не урегулированных между представителем нанимателя и государственным гражданским служащим Республики Адыгея, замещающим должность </w:t>
      </w:r>
      <w:r>
        <w:lastRenderedPageBreak/>
        <w:t>государственной гражданской службы Республики Адыгея в Министерстве финансов Республики Адыгея (далее - гражданский служащий, Министерство), либо гражданином, поступающим на государственную гражданскую службу в Министерство, или</w:t>
      </w:r>
      <w:proofErr w:type="gramEnd"/>
      <w:r>
        <w:t xml:space="preserve"> </w:t>
      </w:r>
      <w:proofErr w:type="gramStart"/>
      <w:r>
        <w:t>ранее состоявшим на государственной гражданской службе в Министерстве (далее - гражданин), разногласий по вопросам применения законов, иных нормативных правовых актов о государственной гражданской службе и служебного контракта, о которых заявлено в комиссию по служебным спорам.</w:t>
      </w:r>
      <w:proofErr w:type="gramEnd"/>
    </w:p>
    <w:p w:rsidR="003B5FDE" w:rsidRDefault="003B5FDE">
      <w:pPr>
        <w:pStyle w:val="ConsPlusNormal"/>
        <w:spacing w:before="220"/>
        <w:ind w:firstLine="540"/>
        <w:jc w:val="both"/>
      </w:pPr>
      <w:r>
        <w:t>2. Настоящее Положение распространяется на индивидуальные трудовые споры работников Министерства, замещающих должности, не отнесенные к должностям государственной гражданской службы.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Title"/>
        <w:jc w:val="center"/>
        <w:outlineLvl w:val="1"/>
      </w:pPr>
      <w:r>
        <w:t>II. Порядок формирования и организация</w:t>
      </w:r>
    </w:p>
    <w:p w:rsidR="003B5FDE" w:rsidRDefault="003B5FDE">
      <w:pPr>
        <w:pStyle w:val="ConsPlusTitle"/>
        <w:jc w:val="center"/>
      </w:pPr>
      <w:r>
        <w:t>работы комиссии по служебным спорам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ind w:firstLine="540"/>
        <w:jc w:val="both"/>
      </w:pPr>
      <w:r>
        <w:t>3. Комиссия по служебным спорам образуется решением Министра финансов Республики Адыгея (далее - Министр) из трех гражданских служащих - представителей выборного профсоюзного органа Министерства и трех представителей представителя нанимателя (Министерства).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4. Представители выборного профсоюзного органа Министерства избираются в комиссию по служебным спорам на конференции гражданских служащих и работников Министерства. Представители Министерства назначаются в комиссию по служебным спорам Министром.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5. Комиссия по служебным спорам избирает из своего состава председателя, заместителя председателя и секретаря.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6. Председатель комиссии по служебным спорам: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руководит работой комиссии по служебным спорам;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решает организационные вопросы;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устанавливает дату, время и место заседания комиссии по служебным спорам;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проводит заседания комиссии по служебным спорам.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 xml:space="preserve">7. Заместитель председателя комиссии по служебным спорам </w:t>
      </w:r>
      <w:proofErr w:type="gramStart"/>
      <w:r>
        <w:t>руководит работой комиссии по служебным спорам и исполняет</w:t>
      </w:r>
      <w:proofErr w:type="gramEnd"/>
      <w:r>
        <w:t xml:space="preserve"> обязанности председателя комиссии по служебным спорам в его отсутствие.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8. Секретарь комиссии по служебным спорам: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 xml:space="preserve">- ведет </w:t>
      </w:r>
      <w:hyperlink w:anchor="P112" w:history="1">
        <w:r>
          <w:rPr>
            <w:color w:val="0000FF"/>
          </w:rPr>
          <w:t>журнал</w:t>
        </w:r>
      </w:hyperlink>
      <w:r>
        <w:t xml:space="preserve"> регистрации письменных заявлений государственных гражданских служащих и граждан, выдачи копий решений комиссии по индивидуальным служебным спорам по форме согласно приложению N 1 к настоящему Положению;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готовит документы на заседания комиссии по служебным спорам;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организует заседания комиссии по служебным спорам, уведомляет членов комиссии по служебным спорам, гражданского служащего (гражданина), подавшего заявление в комиссию по служебным спорам, о дате, времени и месте заседания комиссии по служебным спорам;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обобщает материалы по работе комиссии по служебным спорам в отдельное номенклатурное дело, которое ведет в установленном порядке;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ведет протокол заседаний комиссии по служебным спорам;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lastRenderedPageBreak/>
        <w:t>- оформляет решения комиссии по служебным спорам и их копии;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вручает заверенные копии решения комиссии по служебным спорам гражданскому служащему (гражданину), подавшему заявление в комиссию по служебным спорам, или уполномоченному им представителю и Министру в течение трех дней со дня принятия решения;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обеспечивает сохранность печати комиссии по служебным спорам.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9. Комиссия по служебным спорам имеет свою печать, журнал регистрации письменных заявлений государственных гражданских служащих и граждан, выдачи копий решений комиссии по индивидуальным служебным спорам (далее - журнал).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10. Поступившее в комиссию по служебным спорам письменное заявление гражданского служащего (гражданина) подлежит обязательной регистрации в журнале секретарем комиссии по служебным спорам в день его подачи.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Title"/>
        <w:jc w:val="center"/>
        <w:outlineLvl w:val="1"/>
      </w:pPr>
      <w:r>
        <w:t>III. Сроки и порядок рассмотрения</w:t>
      </w:r>
    </w:p>
    <w:p w:rsidR="003B5FDE" w:rsidRDefault="003B5FDE">
      <w:pPr>
        <w:pStyle w:val="ConsPlusTitle"/>
        <w:jc w:val="center"/>
      </w:pPr>
      <w:r>
        <w:t>индивидуальных служебных споров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ind w:firstLine="540"/>
        <w:jc w:val="both"/>
      </w:pPr>
      <w:r>
        <w:t>11. Индивидуальный служебный спор (далее - служебный спор) рассматривается комиссией по служебным спорам в случае, если гражданский служащий (гражданин) самостоятельно или с участием своего представителя не урегулировал разногласия при непосредственных переговорах с работодателем.</w:t>
      </w:r>
    </w:p>
    <w:p w:rsidR="003B5FDE" w:rsidRDefault="003B5FDE">
      <w:pPr>
        <w:pStyle w:val="ConsPlusNormal"/>
        <w:spacing w:before="220"/>
        <w:ind w:firstLine="540"/>
        <w:jc w:val="both"/>
      </w:pPr>
      <w:bookmarkStart w:id="1" w:name="P65"/>
      <w:bookmarkEnd w:id="1"/>
      <w:r>
        <w:t>12. Гражданский служащий (гражданин) может обратиться в комиссию по служебным спорам в трехмесячный срок со дня, когда он узнал или должен был узнать о нарушении своего права.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13. В случае пропуска по уважительным причинам срока, установленного пунктом 12 настоящего Положения, комиссия по служебным спорам может восстановить этот срок и рассмотреть служебный спор по существу.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14. Комиссия по служебным спорам обязана рассмотреть служебный спор в течение десяти календарных дней со дня подачи письменного заявления.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При возможном возникновении конфликта интересов у членов комиссии по служебным спорам в связи с рассмотрением</w:t>
      </w:r>
      <w:proofErr w:type="gramEnd"/>
      <w:r>
        <w:t xml:space="preserve"> вопросов, включенных в повестку дня заседания комиссии по служебным спорам, они обязаны до начала заседания заявить об этом. В данном случае соответствующий член комиссии по служебным спорам не принимает участие в рассмотрении указанных вопросов.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 xml:space="preserve">16. Служебный спор рассматривается комиссией по служебным спорам в присутствии гражданского служащего (гражданина), подавшего заявление в комиссию по служебным спорам, или уполномоченного им представителя. Рассмотрение служебного спора в отсутствие гражданского служащего (гражданина), подавшего заявление, или уполномоченного им представителя допускается лишь по их письменному заявлению. В случае неявки указанных лиц на заседание комиссии по служебным спорам рассмотрение служебного спора откладывается. </w:t>
      </w:r>
      <w:proofErr w:type="gramStart"/>
      <w:r>
        <w:t xml:space="preserve">В случае их вторичной неявки на заседание комиссии по служебным спорам без уважительных причин комиссия по служебным спорам может вынести решение о снятии вопроса с рассмотрения, что не лишает гражданского служащего (гражданина), подавшего заявление, права подать заявление о рассмотрении служебного спора повторно в пределах срока, установленного </w:t>
      </w:r>
      <w:hyperlink w:anchor="P65" w:history="1">
        <w:r>
          <w:rPr>
            <w:color w:val="0000FF"/>
          </w:rPr>
          <w:t>пунктом 12</w:t>
        </w:r>
      </w:hyperlink>
      <w:r>
        <w:t xml:space="preserve"> настоящего Положения, о чем секретарь комиссии по служебным спорам в письменной форме</w:t>
      </w:r>
      <w:proofErr w:type="gramEnd"/>
      <w:r>
        <w:t xml:space="preserve"> уведомляет гражданского служащего (гражданина).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 xml:space="preserve">17. По решению председателя комиссии по служебным спорам на заседание комиссии по служебным спорам приглашаются руководители структурных подразделений Министерства. </w:t>
      </w:r>
      <w:r>
        <w:lastRenderedPageBreak/>
        <w:t>Комиссия по служебным спорам вправе вызывать на свое заседание свидетелей, приглашать специалистов, гражданских служащих и работников Министерства и заслушивать их устные или рассматривать письменные пояснения.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 xml:space="preserve">18. Отдел правовой и </w:t>
      </w:r>
      <w:proofErr w:type="gramStart"/>
      <w:r>
        <w:t>кадровой</w:t>
      </w:r>
      <w:proofErr w:type="gramEnd"/>
      <w:r>
        <w:t xml:space="preserve"> политики Министерства обеспечивает предоставление в комиссию по служебным спорам необходимых документов.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19. На заседании комиссии по служебным спорам заслушиваются пояснения гражданского служащего (гражданина), подавшего заявление, рассматриваются материалы, относящиеся к вопросам, включенным в повестку дня заседания.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20. Заседание комиссии по служебным спорам является правомочным, если на нем присутствуют не менее двух третей членов, представляющих выборный профсоюзный орган Министерства, и не менее половины членов, представляющих Министерство.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21. Члены комиссии по служебным спорам и лица, участвовавшие в ее заседании, не вправе разглашать сведения, ставшие им известными в ходе работы комиссии по служебным спорам.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22. На заседании комиссии по служебным спорам ведется протокол, который подписывается председателем комиссии по служебным спорам, а в его отсутствие - заместителем председателя комиссии по служебным спорам, и секретарем комиссии и заверяется печатью комиссии по служебным спорам.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Title"/>
        <w:jc w:val="center"/>
        <w:outlineLvl w:val="1"/>
      </w:pPr>
      <w:r>
        <w:t>IV. Порядок принятия решений комиссии</w:t>
      </w:r>
    </w:p>
    <w:p w:rsidR="003B5FDE" w:rsidRDefault="003B5FDE">
      <w:pPr>
        <w:pStyle w:val="ConsPlusTitle"/>
        <w:jc w:val="center"/>
      </w:pPr>
      <w:r>
        <w:t>по служебным спорам и их исполнения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ind w:firstLine="540"/>
        <w:jc w:val="both"/>
      </w:pPr>
      <w:r>
        <w:t>23. По результатам рассмотрения письменного заявления гражданского служащего (гражданина) по существу комиссия по служебным спорам принимает решение.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24. Решение комиссии принимается в отсутствие гражданского служащего (гражданина) простым большинством голосов членов комиссии по служебным спорам, присутствующих на заседании. При равенстве числа голосов голос председательствующего на заседании комиссии является решающим.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25. Член комиссии по служебным спорам, несогласный с решением комиссии по служебным спорам, вправе в письменном виде изложить свое мнение, которое подлежит обязательному приобщению к протоколу заседания комиссии по служебным спорам.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26. В решении комиссии по служебным спорам указываются: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наименование Министерства, фамилия, имя, отчество, должность (с указанием структурного подразделения), обратившегося в комиссию гражданского служащего (гражданина);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даты обращения в комиссию по служебным спорам и рассмотрения спора, существо спора;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фамилии, имена, отчества членов комиссии по служебным спорам и других лиц, присутствовавших на заседании;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существо решения и его обоснование (со ссылкой на закон, иной нормативный правовой акт);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результаты голосования;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- право на обжалование решения комиссии в суде в десятидневный срок со дня вручения копии этого решения.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lastRenderedPageBreak/>
        <w:t>27. По результатам рассмотрения письменного заявления гражданского служащего (гражданина) комиссия по служебным спорам принимает одно из следующих решений: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а) отказать в удовлетворении заявленных требований;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б) рекомендовать устранить выявленные нарушения.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28. Копии решения комиссии по служебным спорам, подписанные председателем комиссии или его заместителем и заверенные печатью комиссии, вручаются гражданскому служащему (гражданину), подавшему заявление (уполномоченному им представителю), и Министру в течение трех дней со дня принятия решения. По заявлению гражданского служащего (гражданина), уполномоченного ими представителя либо по истечении трех дней со дня принятия решения, в случае невозможности вручения решения, решение направляется гражданскому служащему (гражданину), подавшему заявление, или уполномоченному им представителю почтовым отправлением заказным письмом.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29. Решение комиссии по служебным спорам, принятое в отношении гражданского служащего, хранится в его личном деле.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30. Решение комиссии по служебным спорам подлежит исполнению в течение трех дней по истечении десяти дней, предусмотренных на обжалование.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 xml:space="preserve">31. Решение комиссии по служебным спорам может быть обжаловано любой </w:t>
      </w:r>
      <w:proofErr w:type="gramStart"/>
      <w:r>
        <w:t>из сторон в суд в десятидневный срок со дня вручения копии решения комиссии по служебным спорам</w:t>
      </w:r>
      <w:proofErr w:type="gramEnd"/>
      <w:r>
        <w:t xml:space="preserve"> в соответствии с законодательством Российской Федерации.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 xml:space="preserve">32. В случае неисполнения решения комиссии по служебным спорам в установленный срок указанная комиссия выдает гражданскому служащему (гражданину) </w:t>
      </w:r>
      <w:hyperlink w:anchor="P164" w:history="1">
        <w:r>
          <w:rPr>
            <w:color w:val="0000FF"/>
          </w:rPr>
          <w:t>удостоверение</w:t>
        </w:r>
      </w:hyperlink>
      <w:r>
        <w:t>, являющееся исполнительным документом, по форме согласно приложению N 2 к настоящему Положению. Гражданский служащий (гражданин) может обратиться за удостоверением в течение одного месяца со дня принятия решения комиссией по служебным спорам. В случае пропуска гражданским служащим (гражданином) указанного срока по уважительным причинам комиссия по служебным спорам может восстановить этот срок. Удостоверение не выдается, если гражданский служащий (гражданин) или Министерство обратились в установленный срок с заявлением о перенесении служебного спора в суд.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33. На основании удостоверения, выданного комиссией по служебным спорам и предъявленного не позднее трехмесячного срока со дня его получения, судебный пристав приводит решение комиссии по служебным спорам в исполнение в принудительном порядке.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34. В случае пропуска гражданским служащим (гражданином) установленного трехмесячного срока по уважительным причинам комиссия по служебным спорам, выдавшая удостоверение, может восстановить этот срок.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right"/>
        <w:outlineLvl w:val="1"/>
      </w:pPr>
      <w:r>
        <w:t>Приложение N 1</w:t>
      </w:r>
    </w:p>
    <w:p w:rsidR="003B5FDE" w:rsidRDefault="003B5FDE">
      <w:pPr>
        <w:pStyle w:val="ConsPlusNormal"/>
        <w:jc w:val="right"/>
      </w:pPr>
      <w:r>
        <w:t>к Положению</w:t>
      </w:r>
    </w:p>
    <w:p w:rsidR="003B5FDE" w:rsidRDefault="003B5FDE">
      <w:pPr>
        <w:pStyle w:val="ConsPlusNormal"/>
        <w:jc w:val="right"/>
      </w:pPr>
      <w:r>
        <w:t xml:space="preserve">о комиссии по </w:t>
      </w:r>
      <w:proofErr w:type="gramStart"/>
      <w:r>
        <w:t>индивидуальным</w:t>
      </w:r>
      <w:proofErr w:type="gramEnd"/>
    </w:p>
    <w:p w:rsidR="003B5FDE" w:rsidRDefault="003B5FDE">
      <w:pPr>
        <w:pStyle w:val="ConsPlusNormal"/>
        <w:jc w:val="right"/>
      </w:pPr>
      <w:r>
        <w:t>служебным спорам</w:t>
      </w:r>
    </w:p>
    <w:p w:rsidR="003B5FDE" w:rsidRDefault="003B5FDE">
      <w:pPr>
        <w:pStyle w:val="ConsPlusNormal"/>
        <w:jc w:val="right"/>
      </w:pPr>
      <w:r>
        <w:t>Министерства финансов</w:t>
      </w:r>
    </w:p>
    <w:p w:rsidR="003B5FDE" w:rsidRDefault="003B5FDE">
      <w:pPr>
        <w:pStyle w:val="ConsPlusNormal"/>
        <w:jc w:val="right"/>
      </w:pPr>
      <w:r>
        <w:t>Республики Адыгея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center"/>
      </w:pPr>
      <w:bookmarkStart w:id="2" w:name="P112"/>
      <w:bookmarkEnd w:id="2"/>
      <w:r>
        <w:lastRenderedPageBreak/>
        <w:t>ЖУРНАЛ</w:t>
      </w:r>
    </w:p>
    <w:p w:rsidR="003B5FDE" w:rsidRDefault="003B5FDE">
      <w:pPr>
        <w:pStyle w:val="ConsPlusNormal"/>
        <w:jc w:val="center"/>
      </w:pPr>
      <w:r>
        <w:t>регистрации письменных заявлений</w:t>
      </w:r>
    </w:p>
    <w:p w:rsidR="003B5FDE" w:rsidRDefault="003B5FDE">
      <w:pPr>
        <w:pStyle w:val="ConsPlusNormal"/>
        <w:jc w:val="center"/>
      </w:pPr>
      <w:r>
        <w:t>государственных гражданских служащих и граждан,</w:t>
      </w:r>
    </w:p>
    <w:p w:rsidR="003B5FDE" w:rsidRDefault="003B5FDE">
      <w:pPr>
        <w:pStyle w:val="ConsPlusNormal"/>
        <w:jc w:val="center"/>
      </w:pPr>
      <w:r>
        <w:t xml:space="preserve">выдачи копий решений комиссии по </w:t>
      </w:r>
      <w:proofErr w:type="gramStart"/>
      <w:r>
        <w:t>индивидуальным</w:t>
      </w:r>
      <w:proofErr w:type="gramEnd"/>
      <w:r>
        <w:t xml:space="preserve"> служебным</w:t>
      </w:r>
    </w:p>
    <w:p w:rsidR="003B5FDE" w:rsidRDefault="003B5FDE">
      <w:pPr>
        <w:pStyle w:val="ConsPlusNormal"/>
        <w:jc w:val="center"/>
      </w:pPr>
      <w:r>
        <w:t>спорам Министерства финансов Республики Адыгея</w:t>
      </w:r>
    </w:p>
    <w:p w:rsidR="003B5FDE" w:rsidRDefault="003B5FDE">
      <w:pPr>
        <w:pStyle w:val="ConsPlusNormal"/>
        <w:jc w:val="both"/>
      </w:pPr>
    </w:p>
    <w:p w:rsidR="003B5FDE" w:rsidRDefault="003B5FDE">
      <w:pPr>
        <w:sectPr w:rsidR="003B5FDE" w:rsidSect="007A6D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32"/>
        <w:gridCol w:w="1020"/>
        <w:gridCol w:w="1417"/>
        <w:gridCol w:w="1417"/>
        <w:gridCol w:w="1531"/>
        <w:gridCol w:w="1684"/>
        <w:gridCol w:w="1720"/>
        <w:gridCol w:w="1692"/>
      </w:tblGrid>
      <w:tr w:rsidR="003B5FDE">
        <w:tc>
          <w:tcPr>
            <w:tcW w:w="832" w:type="dxa"/>
          </w:tcPr>
          <w:p w:rsidR="003B5FDE" w:rsidRDefault="003B5FDE">
            <w:pPr>
              <w:pStyle w:val="ConsPlusNormal"/>
              <w:jc w:val="center"/>
            </w:pPr>
            <w:r>
              <w:lastRenderedPageBreak/>
              <w:t>Регистрационный номер &lt;1&gt;</w:t>
            </w:r>
          </w:p>
        </w:tc>
        <w:tc>
          <w:tcPr>
            <w:tcW w:w="1020" w:type="dxa"/>
          </w:tcPr>
          <w:p w:rsidR="003B5FDE" w:rsidRDefault="003B5FDE">
            <w:pPr>
              <w:pStyle w:val="ConsPlusNormal"/>
              <w:jc w:val="center"/>
            </w:pPr>
            <w:r>
              <w:t>Дата приема заявления (число, месяц, год)</w:t>
            </w:r>
          </w:p>
        </w:tc>
        <w:tc>
          <w:tcPr>
            <w:tcW w:w="1417" w:type="dxa"/>
          </w:tcPr>
          <w:p w:rsidR="003B5FDE" w:rsidRDefault="003B5FDE">
            <w:pPr>
              <w:pStyle w:val="ConsPlusNormal"/>
              <w:jc w:val="center"/>
            </w:pPr>
            <w:r>
              <w:t>Фамилия, имя, отчество заявителя &lt;2&gt;, краткое содержание заявления</w:t>
            </w:r>
          </w:p>
        </w:tc>
        <w:tc>
          <w:tcPr>
            <w:tcW w:w="1417" w:type="dxa"/>
          </w:tcPr>
          <w:p w:rsidR="003B5FDE" w:rsidRDefault="003B5FDE">
            <w:pPr>
              <w:pStyle w:val="ConsPlusNormal"/>
              <w:jc w:val="center"/>
            </w:pPr>
            <w:r>
              <w:t>Количество листов заявления с приложениями</w:t>
            </w:r>
          </w:p>
        </w:tc>
        <w:tc>
          <w:tcPr>
            <w:tcW w:w="1531" w:type="dxa"/>
          </w:tcPr>
          <w:p w:rsidR="003B5FDE" w:rsidRDefault="003B5FDE">
            <w:pPr>
              <w:pStyle w:val="ConsPlusNormal"/>
              <w:jc w:val="center"/>
            </w:pPr>
            <w:r>
              <w:t>Подпись, фамилия, инициалы секретаря комиссии, принявшего заявление</w:t>
            </w:r>
          </w:p>
        </w:tc>
        <w:tc>
          <w:tcPr>
            <w:tcW w:w="1684" w:type="dxa"/>
          </w:tcPr>
          <w:p w:rsidR="003B5FDE" w:rsidRDefault="003B5FDE">
            <w:pPr>
              <w:pStyle w:val="ConsPlusNormal"/>
              <w:jc w:val="center"/>
            </w:pPr>
            <w:r>
              <w:t>Фамилия, инициалы заявителя &lt;2&gt; (представителя заявителя), дата, подпись о получении копии решения (в случае направления копии решения по почте делается отметка об отправке заказным письмом с указанием даты отправления)</w:t>
            </w:r>
          </w:p>
        </w:tc>
        <w:tc>
          <w:tcPr>
            <w:tcW w:w="1720" w:type="dxa"/>
          </w:tcPr>
          <w:p w:rsidR="003B5FDE" w:rsidRDefault="003B5FDE">
            <w:pPr>
              <w:pStyle w:val="ConsPlusNormal"/>
              <w:jc w:val="center"/>
            </w:pPr>
            <w:r>
              <w:t>Информация о вручении копии решения Министру (дата, номер сопроводительного письма)</w:t>
            </w:r>
          </w:p>
        </w:tc>
        <w:tc>
          <w:tcPr>
            <w:tcW w:w="1692" w:type="dxa"/>
          </w:tcPr>
          <w:p w:rsidR="003B5FDE" w:rsidRDefault="003B5FDE">
            <w:pPr>
              <w:pStyle w:val="ConsPlusNormal"/>
              <w:jc w:val="center"/>
            </w:pPr>
            <w:r>
              <w:t>Сведения о выдаче удостоверения, являющегося исполнительным документом, дата его выдачи, роспись в получении</w:t>
            </w:r>
          </w:p>
        </w:tc>
      </w:tr>
      <w:tr w:rsidR="003B5FDE">
        <w:tc>
          <w:tcPr>
            <w:tcW w:w="832" w:type="dxa"/>
          </w:tcPr>
          <w:p w:rsidR="003B5FDE" w:rsidRDefault="003B5F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B5FDE" w:rsidRDefault="003B5F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B5FDE" w:rsidRDefault="003B5F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B5FDE" w:rsidRDefault="003B5F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3B5FDE" w:rsidRDefault="003B5F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4" w:type="dxa"/>
          </w:tcPr>
          <w:p w:rsidR="003B5FDE" w:rsidRDefault="003B5F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20" w:type="dxa"/>
          </w:tcPr>
          <w:p w:rsidR="003B5FDE" w:rsidRDefault="003B5F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92" w:type="dxa"/>
          </w:tcPr>
          <w:p w:rsidR="003B5FDE" w:rsidRDefault="003B5FDE">
            <w:pPr>
              <w:pStyle w:val="ConsPlusNormal"/>
              <w:jc w:val="center"/>
            </w:pPr>
            <w:r>
              <w:t>8</w:t>
            </w:r>
          </w:p>
        </w:tc>
      </w:tr>
      <w:tr w:rsidR="003B5FDE">
        <w:tc>
          <w:tcPr>
            <w:tcW w:w="832" w:type="dxa"/>
          </w:tcPr>
          <w:p w:rsidR="003B5FDE" w:rsidRDefault="003B5FDE">
            <w:pPr>
              <w:pStyle w:val="ConsPlusNormal"/>
            </w:pPr>
          </w:p>
        </w:tc>
        <w:tc>
          <w:tcPr>
            <w:tcW w:w="1020" w:type="dxa"/>
          </w:tcPr>
          <w:p w:rsidR="003B5FDE" w:rsidRDefault="003B5FDE">
            <w:pPr>
              <w:pStyle w:val="ConsPlusNormal"/>
            </w:pPr>
          </w:p>
        </w:tc>
        <w:tc>
          <w:tcPr>
            <w:tcW w:w="1417" w:type="dxa"/>
          </w:tcPr>
          <w:p w:rsidR="003B5FDE" w:rsidRDefault="003B5FDE">
            <w:pPr>
              <w:pStyle w:val="ConsPlusNormal"/>
            </w:pPr>
          </w:p>
        </w:tc>
        <w:tc>
          <w:tcPr>
            <w:tcW w:w="1417" w:type="dxa"/>
          </w:tcPr>
          <w:p w:rsidR="003B5FDE" w:rsidRDefault="003B5FDE">
            <w:pPr>
              <w:pStyle w:val="ConsPlusNormal"/>
            </w:pPr>
          </w:p>
        </w:tc>
        <w:tc>
          <w:tcPr>
            <w:tcW w:w="1531" w:type="dxa"/>
          </w:tcPr>
          <w:p w:rsidR="003B5FDE" w:rsidRDefault="003B5FDE">
            <w:pPr>
              <w:pStyle w:val="ConsPlusNormal"/>
            </w:pPr>
          </w:p>
        </w:tc>
        <w:tc>
          <w:tcPr>
            <w:tcW w:w="1684" w:type="dxa"/>
          </w:tcPr>
          <w:p w:rsidR="003B5FDE" w:rsidRDefault="003B5FDE">
            <w:pPr>
              <w:pStyle w:val="ConsPlusNormal"/>
            </w:pPr>
          </w:p>
        </w:tc>
        <w:tc>
          <w:tcPr>
            <w:tcW w:w="1720" w:type="dxa"/>
          </w:tcPr>
          <w:p w:rsidR="003B5FDE" w:rsidRDefault="003B5FDE">
            <w:pPr>
              <w:pStyle w:val="ConsPlusNormal"/>
            </w:pPr>
          </w:p>
        </w:tc>
        <w:tc>
          <w:tcPr>
            <w:tcW w:w="1692" w:type="dxa"/>
          </w:tcPr>
          <w:p w:rsidR="003B5FDE" w:rsidRDefault="003B5FDE">
            <w:pPr>
              <w:pStyle w:val="ConsPlusNormal"/>
            </w:pPr>
          </w:p>
        </w:tc>
      </w:tr>
    </w:tbl>
    <w:p w:rsidR="003B5FDE" w:rsidRDefault="003B5FDE">
      <w:pPr>
        <w:sectPr w:rsidR="003B5FD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ind w:firstLine="540"/>
        <w:jc w:val="both"/>
      </w:pPr>
      <w:r>
        <w:t>--------------------------------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&lt;1&gt; Регистрационный номер содержит порядковый номер в журнале, через дробь - месяц и год приема заявления.</w:t>
      </w:r>
    </w:p>
    <w:p w:rsidR="003B5FDE" w:rsidRDefault="003B5FDE">
      <w:pPr>
        <w:pStyle w:val="ConsPlusNormal"/>
        <w:spacing w:before="220"/>
        <w:ind w:firstLine="540"/>
        <w:jc w:val="both"/>
      </w:pPr>
      <w:r>
        <w:t>&lt;2&gt; Заявитель - гражданский служащий Министерства (гражданин), подавший заявление в комиссию по служебным спорам.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right"/>
        <w:outlineLvl w:val="1"/>
      </w:pPr>
      <w:r>
        <w:t>Приложение N 2</w:t>
      </w:r>
    </w:p>
    <w:p w:rsidR="003B5FDE" w:rsidRDefault="003B5FDE">
      <w:pPr>
        <w:pStyle w:val="ConsPlusNormal"/>
        <w:jc w:val="right"/>
      </w:pPr>
      <w:r>
        <w:t>к Положению</w:t>
      </w:r>
    </w:p>
    <w:p w:rsidR="003B5FDE" w:rsidRDefault="003B5FDE">
      <w:pPr>
        <w:pStyle w:val="ConsPlusNormal"/>
        <w:jc w:val="right"/>
      </w:pPr>
      <w:r>
        <w:t xml:space="preserve">о комиссии по </w:t>
      </w:r>
      <w:proofErr w:type="gramStart"/>
      <w:r>
        <w:t>индивидуальным</w:t>
      </w:r>
      <w:proofErr w:type="gramEnd"/>
    </w:p>
    <w:p w:rsidR="003B5FDE" w:rsidRDefault="003B5FDE">
      <w:pPr>
        <w:pStyle w:val="ConsPlusNormal"/>
        <w:jc w:val="right"/>
      </w:pPr>
      <w:r>
        <w:t>служебным спорам</w:t>
      </w:r>
    </w:p>
    <w:p w:rsidR="003B5FDE" w:rsidRDefault="003B5FDE">
      <w:pPr>
        <w:pStyle w:val="ConsPlusNormal"/>
        <w:jc w:val="right"/>
      </w:pPr>
      <w:r>
        <w:t>Министерства финансов</w:t>
      </w:r>
    </w:p>
    <w:p w:rsidR="003B5FDE" w:rsidRDefault="003B5FDE">
      <w:pPr>
        <w:pStyle w:val="ConsPlusNormal"/>
        <w:jc w:val="right"/>
      </w:pPr>
      <w:r>
        <w:t>Республики Адыгея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center"/>
      </w:pPr>
      <w:r>
        <w:t xml:space="preserve">Наименование комиссии по </w:t>
      </w:r>
      <w:proofErr w:type="gramStart"/>
      <w:r>
        <w:t>индивидуальным</w:t>
      </w:r>
      <w:proofErr w:type="gramEnd"/>
      <w:r>
        <w:t xml:space="preserve"> служебным</w:t>
      </w:r>
    </w:p>
    <w:p w:rsidR="003B5FDE" w:rsidRDefault="003B5FDE">
      <w:pPr>
        <w:pStyle w:val="ConsPlusNormal"/>
        <w:jc w:val="center"/>
      </w:pPr>
      <w:r>
        <w:t xml:space="preserve">спорам, </w:t>
      </w:r>
      <w:proofErr w:type="gramStart"/>
      <w:r>
        <w:t>выдавшей</w:t>
      </w:r>
      <w:proofErr w:type="gramEnd"/>
      <w:r>
        <w:t xml:space="preserve"> удостоверение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nformat"/>
        <w:jc w:val="both"/>
      </w:pPr>
      <w:r>
        <w:t xml:space="preserve">"__" ________________ </w:t>
      </w:r>
      <w:proofErr w:type="gramStart"/>
      <w:r>
        <w:t>г</w:t>
      </w:r>
      <w:proofErr w:type="gramEnd"/>
      <w:r>
        <w:t>.</w:t>
      </w:r>
    </w:p>
    <w:p w:rsidR="003B5FDE" w:rsidRDefault="003B5FDE">
      <w:pPr>
        <w:pStyle w:val="ConsPlusNonformat"/>
        <w:jc w:val="both"/>
      </w:pPr>
      <w:r>
        <w:t xml:space="preserve">  (дата выдачи)</w:t>
      </w:r>
    </w:p>
    <w:p w:rsidR="003B5FDE" w:rsidRDefault="003B5FDE">
      <w:pPr>
        <w:pStyle w:val="ConsPlusNonformat"/>
        <w:jc w:val="both"/>
      </w:pPr>
    </w:p>
    <w:p w:rsidR="003B5FDE" w:rsidRDefault="003B5FDE">
      <w:pPr>
        <w:pStyle w:val="ConsPlusNonformat"/>
        <w:jc w:val="both"/>
      </w:pPr>
      <w:bookmarkStart w:id="3" w:name="P164"/>
      <w:bookmarkEnd w:id="3"/>
      <w:r>
        <w:t xml:space="preserve">                               УДОСТОВЕРЕНИЕ</w:t>
      </w:r>
    </w:p>
    <w:p w:rsidR="003B5FDE" w:rsidRDefault="003B5FDE">
      <w:pPr>
        <w:pStyle w:val="ConsPlusNonformat"/>
        <w:jc w:val="both"/>
      </w:pPr>
    </w:p>
    <w:p w:rsidR="003B5FDE" w:rsidRDefault="003B5FDE">
      <w:pPr>
        <w:pStyle w:val="ConsPlusNonformat"/>
        <w:jc w:val="both"/>
      </w:pPr>
      <w:r>
        <w:t xml:space="preserve">    На основании решения __________________________________________________</w:t>
      </w:r>
    </w:p>
    <w:p w:rsidR="003B5FDE" w:rsidRDefault="003B5FDE">
      <w:pPr>
        <w:pStyle w:val="ConsPlusNonformat"/>
        <w:jc w:val="both"/>
      </w:pPr>
      <w:r>
        <w:t xml:space="preserve">                 (наименование комиссии по индивидуальным служебным спорам)</w:t>
      </w:r>
    </w:p>
    <w:p w:rsidR="003B5FDE" w:rsidRDefault="003B5FDE">
      <w:pPr>
        <w:pStyle w:val="ConsPlusNonformat"/>
        <w:jc w:val="both"/>
      </w:pPr>
      <w:r>
        <w:t>___________________________________________________________________________</w:t>
      </w:r>
    </w:p>
    <w:p w:rsidR="003B5FDE" w:rsidRDefault="003B5FDE">
      <w:pPr>
        <w:pStyle w:val="ConsPlusNonformat"/>
        <w:jc w:val="both"/>
      </w:pPr>
      <w:r>
        <w:t xml:space="preserve">                      (решение и дата этого решения)</w:t>
      </w:r>
    </w:p>
    <w:p w:rsidR="003B5FDE" w:rsidRDefault="003B5FDE">
      <w:pPr>
        <w:pStyle w:val="ConsPlusNonformat"/>
        <w:jc w:val="both"/>
      </w:pPr>
      <w:r>
        <w:t>___________________________________________________________________________</w:t>
      </w:r>
    </w:p>
    <w:p w:rsidR="003B5FDE" w:rsidRDefault="003B5FDE">
      <w:pPr>
        <w:pStyle w:val="ConsPlusNonformat"/>
        <w:jc w:val="both"/>
      </w:pPr>
      <w:r>
        <w:t xml:space="preserve">     </w:t>
      </w:r>
      <w:proofErr w:type="gramStart"/>
      <w:r>
        <w:t>(фамилия, имя и отчество заинтересованного гражданского служащего</w:t>
      </w:r>
      <w:proofErr w:type="gramEnd"/>
    </w:p>
    <w:p w:rsidR="003B5FDE" w:rsidRDefault="003B5FDE">
      <w:pPr>
        <w:pStyle w:val="ConsPlusNonformat"/>
        <w:jc w:val="both"/>
      </w:pPr>
      <w:r>
        <w:t xml:space="preserve">                               (гражданина))</w:t>
      </w:r>
    </w:p>
    <w:p w:rsidR="003B5FDE" w:rsidRDefault="003B5FDE">
      <w:pPr>
        <w:pStyle w:val="ConsPlusNonformat"/>
        <w:jc w:val="both"/>
      </w:pPr>
      <w:r>
        <w:t xml:space="preserve">имеет право </w:t>
      </w:r>
      <w:proofErr w:type="gramStart"/>
      <w:r>
        <w:t>на</w:t>
      </w:r>
      <w:proofErr w:type="gramEnd"/>
      <w:r>
        <w:t xml:space="preserve"> ____________________________________________________________</w:t>
      </w:r>
    </w:p>
    <w:p w:rsidR="003B5FDE" w:rsidRDefault="003B5FDE">
      <w:pPr>
        <w:pStyle w:val="ConsPlusNonformat"/>
        <w:jc w:val="both"/>
      </w:pPr>
      <w:r>
        <w:t xml:space="preserve">                     (указывается существо требования)</w:t>
      </w:r>
    </w:p>
    <w:p w:rsidR="003B5FDE" w:rsidRDefault="003B5FDE">
      <w:pPr>
        <w:pStyle w:val="ConsPlusNonformat"/>
        <w:jc w:val="both"/>
      </w:pPr>
      <w:r>
        <w:t>___________________________________________________________________________</w:t>
      </w:r>
    </w:p>
    <w:p w:rsidR="003B5FDE" w:rsidRDefault="003B5FDE">
      <w:pPr>
        <w:pStyle w:val="ConsPlusNonformat"/>
        <w:jc w:val="both"/>
      </w:pPr>
      <w:r>
        <w:t>__________________________________________________________________________.</w:t>
      </w:r>
    </w:p>
    <w:p w:rsidR="003B5FDE" w:rsidRDefault="003B5FDE">
      <w:pPr>
        <w:pStyle w:val="ConsPlusNonformat"/>
        <w:jc w:val="both"/>
      </w:pPr>
      <w:r>
        <w:t xml:space="preserve">    Настоящее    удостоверение   имеет   силу   исполнительного   листа   и</w:t>
      </w:r>
    </w:p>
    <w:p w:rsidR="003B5FDE" w:rsidRDefault="003B5FDE">
      <w:pPr>
        <w:pStyle w:val="ConsPlusNonformat"/>
        <w:jc w:val="both"/>
      </w:pPr>
      <w:r>
        <w:t xml:space="preserve">предъявляется  не  позднее  трехмесячного  срока  со  дня его получения </w:t>
      </w:r>
      <w:proofErr w:type="gramStart"/>
      <w:r>
        <w:t>для</w:t>
      </w:r>
      <w:proofErr w:type="gramEnd"/>
    </w:p>
    <w:p w:rsidR="003B5FDE" w:rsidRDefault="003B5FDE">
      <w:pPr>
        <w:pStyle w:val="ConsPlusNonformat"/>
        <w:jc w:val="both"/>
      </w:pPr>
      <w:r>
        <w:t>приведения в исполнение в принудительном порядке.</w:t>
      </w:r>
    </w:p>
    <w:p w:rsidR="003B5FDE" w:rsidRDefault="003B5FDE">
      <w:pPr>
        <w:pStyle w:val="ConsPlusNonformat"/>
        <w:jc w:val="both"/>
      </w:pPr>
    </w:p>
    <w:p w:rsidR="003B5FDE" w:rsidRDefault="003B5FDE">
      <w:pPr>
        <w:pStyle w:val="ConsPlusNonformat"/>
        <w:jc w:val="both"/>
      </w:pPr>
      <w:r>
        <w:t xml:space="preserve">Председатель комиссии </w:t>
      </w:r>
      <w:proofErr w:type="gramStart"/>
      <w:r>
        <w:t>по</w:t>
      </w:r>
      <w:proofErr w:type="gramEnd"/>
    </w:p>
    <w:p w:rsidR="003B5FDE" w:rsidRDefault="003B5FDE">
      <w:pPr>
        <w:pStyle w:val="ConsPlusNonformat"/>
        <w:jc w:val="both"/>
      </w:pPr>
      <w:r>
        <w:t>индивидуальным служебным спорам _____________ _____________________________</w:t>
      </w:r>
    </w:p>
    <w:p w:rsidR="003B5FDE" w:rsidRDefault="003B5FDE">
      <w:pPr>
        <w:pStyle w:val="ConsPlusNonformat"/>
        <w:jc w:val="both"/>
      </w:pPr>
      <w:r>
        <w:t xml:space="preserve">                                   (подпись)      (расшифровка подписи)</w:t>
      </w:r>
    </w:p>
    <w:p w:rsidR="003B5FDE" w:rsidRDefault="003B5FDE">
      <w:pPr>
        <w:pStyle w:val="ConsPlusNonformat"/>
        <w:jc w:val="both"/>
      </w:pPr>
      <w:r>
        <w:t>М.П.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ind w:firstLine="540"/>
        <w:jc w:val="both"/>
      </w:pPr>
      <w:r>
        <w:t>Отметка судебного исполнителя о приведении в исполнение решения комиссии по служебным спорам.</w:t>
      </w: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jc w:val="both"/>
      </w:pPr>
    </w:p>
    <w:p w:rsidR="003B5FDE" w:rsidRDefault="003B5F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A4E" w:rsidRDefault="00FD5A4E"/>
    <w:sectPr w:rsidR="00FD5A4E" w:rsidSect="00071A8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FDE"/>
    <w:rsid w:val="003B5FDE"/>
    <w:rsid w:val="00776AF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F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5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5F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35E7499B657B36C0C2C9AB46C3128BC47C3461A585FB72F98B6CBBC2FD5057B86E6B4955CB664D74A88D9AE9E01AB39E23D6926901B4F417C4A3qC00L" TargetMode="External"/><Relationship Id="rId5" Type="http://schemas.openxmlformats.org/officeDocument/2006/relationships/hyperlink" Target="consultantplus://offline/ref=8135E7499B657B36C0C2D7A650AF4581C0776A64A487F92DA7D437E695F45A00FF21320B11C6604B75A0D8CAA6E146F5C330D49C6903B2EBq10CL" TargetMode="External"/><Relationship Id="rId4" Type="http://schemas.openxmlformats.org/officeDocument/2006/relationships/hyperlink" Target="consultantplus://offline/ref=8135E7499B657B36C0C2D7A650AF4581C0766E64A089F92DA7D437E695F45A00FF21320B12C4654620FAC8CEEFB643E9CB28CA987700qB0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2432</Words>
  <Characters>13866</Characters>
  <Application>Microsoft Office Word</Application>
  <DocSecurity>0</DocSecurity>
  <Lines>115</Lines>
  <Paragraphs>32</Paragraphs>
  <ScaleCrop>false</ScaleCrop>
  <Company/>
  <LinksUpToDate>false</LinksUpToDate>
  <CharactersWithSpaces>16266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2019-06-28T11:52:00Z</dcterms:created>
  <dcterms:modified xsi:type="dcterms:W3CDTF">2019-06-28T11:53:00Z</dcterms:modified>
</cp:coreProperties>
</file>