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23" w:rsidRDefault="00AB1A23">
      <w:pPr>
        <w:pStyle w:val="ConsPlusNormal"/>
        <w:jc w:val="both"/>
        <w:outlineLvl w:val="0"/>
      </w:pPr>
    </w:p>
    <w:p w:rsidR="00AB1A23" w:rsidRDefault="00AB1A23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AB1A23" w:rsidRDefault="00AB1A23">
      <w:pPr>
        <w:pStyle w:val="ConsPlusTitle"/>
        <w:jc w:val="center"/>
      </w:pPr>
    </w:p>
    <w:p w:rsidR="00AB1A23" w:rsidRDefault="00AB1A23">
      <w:pPr>
        <w:pStyle w:val="ConsPlusTitle"/>
        <w:jc w:val="center"/>
      </w:pPr>
      <w:r>
        <w:t>ПРИКАЗ</w:t>
      </w:r>
    </w:p>
    <w:p w:rsidR="00AB1A23" w:rsidRDefault="00AB1A23">
      <w:pPr>
        <w:pStyle w:val="ConsPlusTitle"/>
        <w:jc w:val="center"/>
      </w:pPr>
      <w:r>
        <w:t>от 27 ноября 2014 г. N 220-А</w:t>
      </w:r>
    </w:p>
    <w:p w:rsidR="00AB1A23" w:rsidRDefault="00AB1A23">
      <w:pPr>
        <w:pStyle w:val="ConsPlusTitle"/>
        <w:jc w:val="center"/>
      </w:pPr>
    </w:p>
    <w:p w:rsidR="00AB1A23" w:rsidRDefault="00AB1A23">
      <w:pPr>
        <w:pStyle w:val="ConsPlusTitle"/>
        <w:jc w:val="center"/>
      </w:pPr>
      <w:r>
        <w:t>О ПРАВИЛАХ ПРЕДСТАВЛЕНИЯ</w:t>
      </w:r>
    </w:p>
    <w:p w:rsidR="00AB1A23" w:rsidRDefault="00AB1A23">
      <w:pPr>
        <w:pStyle w:val="ConsPlusTitle"/>
        <w:jc w:val="center"/>
      </w:pPr>
      <w:r>
        <w:t xml:space="preserve">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AB1A23" w:rsidRDefault="00AB1A23">
      <w:pPr>
        <w:pStyle w:val="ConsPlusTitle"/>
        <w:jc w:val="center"/>
      </w:pPr>
      <w:r>
        <w:t>РУКОВОДИТЕЛЯ ГОСУДАРСТВЕННОГО УЧРЕЖДЕНИЯ РЕСПУБЛИКИ</w:t>
      </w:r>
    </w:p>
    <w:p w:rsidR="00AB1A23" w:rsidRDefault="00AB1A23">
      <w:pPr>
        <w:pStyle w:val="ConsPlusTitle"/>
        <w:jc w:val="center"/>
      </w:pPr>
      <w:r>
        <w:t xml:space="preserve">АДЫГЕЯ, </w:t>
      </w:r>
      <w:proofErr w:type="gramStart"/>
      <w:r>
        <w:t>ПОДВЕДОМСТВЕННОГО</w:t>
      </w:r>
      <w:proofErr w:type="gramEnd"/>
      <w:r>
        <w:t xml:space="preserve"> МИНИСТЕРСТВУ ФИНАНСОВ РЕСПУБЛИКИ</w:t>
      </w:r>
    </w:p>
    <w:p w:rsidR="00AB1A23" w:rsidRDefault="00AB1A23">
      <w:pPr>
        <w:pStyle w:val="ConsPlusTitle"/>
        <w:jc w:val="center"/>
      </w:pPr>
      <w:r>
        <w:t>АДЫГЕЯ, А ТАКЖЕ РУКОВОДИТЕЛЕМ ГОСУДАРСТВЕННОГО УЧРЕЖДЕНИЯ</w:t>
      </w:r>
    </w:p>
    <w:p w:rsidR="00AB1A23" w:rsidRDefault="00AB1A23">
      <w:pPr>
        <w:pStyle w:val="ConsPlusTitle"/>
        <w:jc w:val="center"/>
      </w:pPr>
      <w:r>
        <w:t xml:space="preserve">РЕСПУБЛИКИ АДЫГЕЯ, </w:t>
      </w:r>
      <w:proofErr w:type="gramStart"/>
      <w:r>
        <w:t>ПОДВЕДОМСТВЕННОГО</w:t>
      </w:r>
      <w:proofErr w:type="gramEnd"/>
      <w:r>
        <w:t xml:space="preserve"> МИНИСТЕРСТВУ ФИНАНСОВ</w:t>
      </w:r>
    </w:p>
    <w:p w:rsidR="00AB1A23" w:rsidRDefault="00AB1A23">
      <w:pPr>
        <w:pStyle w:val="ConsPlusTitle"/>
        <w:jc w:val="center"/>
      </w:pPr>
      <w:r>
        <w:t>РЕСПУБЛИКИ АДЫГЕЯ, СВЕДЕНИЙ О СВОИХ ДОХОДАХ, ОБ ИМУЩЕСТВЕ И</w:t>
      </w:r>
    </w:p>
    <w:p w:rsidR="00AB1A23" w:rsidRDefault="00AB1A23">
      <w:pPr>
        <w:pStyle w:val="ConsPlusTitle"/>
        <w:jc w:val="center"/>
      </w:pP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AB1A23" w:rsidRDefault="00AB1A23">
      <w:pPr>
        <w:pStyle w:val="ConsPlusTitle"/>
        <w:jc w:val="center"/>
      </w:pPr>
      <w:r>
        <w:t xml:space="preserve">ОБ ИМУЩЕСТВЕ И ОБЯЗАТЕЛЬСТВАХ </w:t>
      </w:r>
      <w:proofErr w:type="gramStart"/>
      <w:r>
        <w:t>ИМУЩЕСТВЕННОГО</w:t>
      </w:r>
      <w:proofErr w:type="gramEnd"/>
    </w:p>
    <w:p w:rsidR="00AB1A23" w:rsidRDefault="00AB1A23">
      <w:pPr>
        <w:pStyle w:val="ConsPlusTitle"/>
        <w:jc w:val="center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AB1A23" w:rsidRDefault="00AB1A23">
      <w:pPr>
        <w:pStyle w:val="ConsPlusTitle"/>
        <w:jc w:val="center"/>
      </w:pPr>
      <w:r>
        <w:t>И НЕСОВЕРШЕННОЛЕТНИХ ДЕТЕЙ</w:t>
      </w:r>
    </w:p>
    <w:p w:rsidR="00AB1A23" w:rsidRDefault="00AB1A23">
      <w:pPr>
        <w:pStyle w:val="ConsPlusNormal"/>
        <w:jc w:val="both"/>
      </w:pPr>
    </w:p>
    <w:p w:rsidR="00AB1A23" w:rsidRDefault="00AB1A2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четвертой статьи 275</w:t>
        </w:r>
      </w:hyperlink>
      <w:r>
        <w:t xml:space="preserve"> Трудового кодекса Российской Федерации,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марта 2013 года N 208 "Об утверждении Правил предоставления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Адыгея от 26 марта 2013 года N 57 "О Порядке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Республики Адыгея, и руководителем государственного учреждения Республики Адыгея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детей" приказываю:</w:t>
      </w:r>
    </w:p>
    <w:p w:rsidR="00AB1A23" w:rsidRDefault="00AB1A2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Республики Адыгея, подведомственного Министерству финансов Республики Адыгея, а также руководителем государственного учреждения Республики Адыгея, подведомственного Министерству финансов Республики Адыгея,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AB1A23" w:rsidRDefault="00AB1A23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2015 года.</w:t>
      </w:r>
    </w:p>
    <w:p w:rsidR="00AB1A23" w:rsidRDefault="00AB1A23">
      <w:pPr>
        <w:pStyle w:val="ConsPlusNormal"/>
        <w:jc w:val="both"/>
      </w:pPr>
    </w:p>
    <w:p w:rsidR="00AB1A23" w:rsidRDefault="00AB1A23">
      <w:pPr>
        <w:pStyle w:val="ConsPlusNormal"/>
        <w:jc w:val="right"/>
      </w:pPr>
      <w:r>
        <w:t>Министр</w:t>
      </w:r>
    </w:p>
    <w:p w:rsidR="00AB1A23" w:rsidRDefault="00AB1A23">
      <w:pPr>
        <w:pStyle w:val="ConsPlusNormal"/>
        <w:jc w:val="right"/>
      </w:pPr>
      <w:r>
        <w:t>Д.З.ДОЛЕВ</w:t>
      </w:r>
    </w:p>
    <w:p w:rsidR="00AB1A23" w:rsidRDefault="00AB1A23">
      <w:pPr>
        <w:pStyle w:val="ConsPlusNormal"/>
        <w:jc w:val="both"/>
      </w:pPr>
    </w:p>
    <w:p w:rsidR="00AB1A23" w:rsidRDefault="00AB1A23">
      <w:pPr>
        <w:pStyle w:val="ConsPlusNormal"/>
        <w:jc w:val="both"/>
      </w:pPr>
    </w:p>
    <w:p w:rsidR="00AB1A23" w:rsidRDefault="00AB1A23">
      <w:pPr>
        <w:pStyle w:val="ConsPlusNormal"/>
        <w:jc w:val="both"/>
      </w:pPr>
    </w:p>
    <w:p w:rsidR="00AB1A23" w:rsidRDefault="00AB1A23">
      <w:pPr>
        <w:pStyle w:val="ConsPlusNormal"/>
        <w:jc w:val="both"/>
      </w:pPr>
    </w:p>
    <w:p w:rsidR="00AB1A23" w:rsidRDefault="00AB1A23">
      <w:pPr>
        <w:pStyle w:val="ConsPlusNormal"/>
        <w:jc w:val="both"/>
      </w:pPr>
    </w:p>
    <w:p w:rsidR="00AB1A23" w:rsidRDefault="00AB1A23">
      <w:pPr>
        <w:pStyle w:val="ConsPlusNormal"/>
        <w:jc w:val="right"/>
        <w:outlineLvl w:val="0"/>
      </w:pPr>
      <w:r>
        <w:t>Утверждены</w:t>
      </w:r>
    </w:p>
    <w:p w:rsidR="00AB1A23" w:rsidRDefault="00AB1A23">
      <w:pPr>
        <w:pStyle w:val="ConsPlusNormal"/>
        <w:jc w:val="right"/>
      </w:pPr>
      <w:r>
        <w:t>приказом</w:t>
      </w:r>
    </w:p>
    <w:p w:rsidR="00AB1A23" w:rsidRDefault="00AB1A23">
      <w:pPr>
        <w:pStyle w:val="ConsPlusNormal"/>
        <w:jc w:val="right"/>
      </w:pPr>
      <w:r>
        <w:t>Министерства финансов</w:t>
      </w:r>
    </w:p>
    <w:p w:rsidR="00AB1A23" w:rsidRDefault="00AB1A23">
      <w:pPr>
        <w:pStyle w:val="ConsPlusNormal"/>
        <w:jc w:val="right"/>
      </w:pPr>
      <w:r>
        <w:t>Республики Адыгея</w:t>
      </w:r>
    </w:p>
    <w:p w:rsidR="00AB1A23" w:rsidRDefault="00AB1A23">
      <w:pPr>
        <w:pStyle w:val="ConsPlusNormal"/>
        <w:jc w:val="right"/>
      </w:pPr>
      <w:r>
        <w:t>от 27 ноября 2014 г. N 220-А</w:t>
      </w:r>
    </w:p>
    <w:p w:rsidR="00AB1A23" w:rsidRDefault="00AB1A23">
      <w:pPr>
        <w:pStyle w:val="ConsPlusNormal"/>
        <w:jc w:val="both"/>
      </w:pPr>
    </w:p>
    <w:p w:rsidR="00AB1A23" w:rsidRDefault="00AB1A23">
      <w:pPr>
        <w:pStyle w:val="ConsPlusTitle"/>
        <w:jc w:val="center"/>
      </w:pPr>
      <w:bookmarkStart w:id="0" w:name="P35"/>
      <w:bookmarkEnd w:id="0"/>
      <w:r>
        <w:t>ПРАВИЛА</w:t>
      </w:r>
    </w:p>
    <w:p w:rsidR="00AB1A23" w:rsidRDefault="00AB1A23">
      <w:pPr>
        <w:pStyle w:val="ConsPlusTitle"/>
        <w:jc w:val="center"/>
      </w:pPr>
      <w:r>
        <w:t>ПРЕДСТАВЛЕНИЯ ЛИЦОМ, ПОСТУПАЮЩИМ</w:t>
      </w:r>
    </w:p>
    <w:p w:rsidR="00AB1A23" w:rsidRDefault="00AB1A23">
      <w:pPr>
        <w:pStyle w:val="ConsPlusTitle"/>
        <w:jc w:val="center"/>
      </w:pPr>
      <w:r>
        <w:t xml:space="preserve">НА </w:t>
      </w:r>
      <w:proofErr w:type="gramStart"/>
      <w:r>
        <w:t>РАБОТУ</w:t>
      </w:r>
      <w:proofErr w:type="gramEnd"/>
      <w:r>
        <w:t xml:space="preserve"> НА ДОЛЖНОСТЬ РУКОВОДИТЕЛЯ</w:t>
      </w:r>
    </w:p>
    <w:p w:rsidR="00AB1A23" w:rsidRDefault="00AB1A23">
      <w:pPr>
        <w:pStyle w:val="ConsPlusTitle"/>
        <w:jc w:val="center"/>
      </w:pPr>
      <w:r>
        <w:t>ГОСУДАРСТВЕННОГО УЧРЕЖДЕНИЯ РЕСПУБЛИКИ АДЫГЕЯ,</w:t>
      </w:r>
    </w:p>
    <w:p w:rsidR="00AB1A23" w:rsidRDefault="00AB1A23">
      <w:pPr>
        <w:pStyle w:val="ConsPlusTitle"/>
        <w:jc w:val="center"/>
      </w:pPr>
      <w:proofErr w:type="gramStart"/>
      <w:r>
        <w:t>ПОДВЕДОМСТВЕННОГО</w:t>
      </w:r>
      <w:proofErr w:type="gramEnd"/>
      <w:r>
        <w:t xml:space="preserve"> МИНИСТЕРСТВУ ФИНАНСОВ РЕСПУБЛИКИ</w:t>
      </w:r>
    </w:p>
    <w:p w:rsidR="00AB1A23" w:rsidRDefault="00AB1A23">
      <w:pPr>
        <w:pStyle w:val="ConsPlusTitle"/>
        <w:jc w:val="center"/>
      </w:pPr>
      <w:r>
        <w:t>АДЫГЕЯ, А ТАКЖЕ РУКОВОДИТЕЛЕМ ГОСУДАРСТВЕННОГО УЧРЕЖДЕНИЯ</w:t>
      </w:r>
    </w:p>
    <w:p w:rsidR="00AB1A23" w:rsidRDefault="00AB1A23">
      <w:pPr>
        <w:pStyle w:val="ConsPlusTitle"/>
        <w:jc w:val="center"/>
      </w:pPr>
      <w:r>
        <w:t xml:space="preserve">РЕСПУБЛИКИ АДЫГЕЯ, </w:t>
      </w:r>
      <w:proofErr w:type="gramStart"/>
      <w:r>
        <w:t>ПОДВЕДОМСТВЕННОГО</w:t>
      </w:r>
      <w:proofErr w:type="gramEnd"/>
      <w:r>
        <w:t xml:space="preserve"> МИНИСТЕРСТВУ ФИНАНСОВ</w:t>
      </w:r>
    </w:p>
    <w:p w:rsidR="00AB1A23" w:rsidRDefault="00AB1A23">
      <w:pPr>
        <w:pStyle w:val="ConsPlusTitle"/>
        <w:jc w:val="center"/>
      </w:pPr>
      <w:r>
        <w:t>РЕСПУБЛИКИ АДЫГЕЯ, СВЕДЕНИЙ О СВОИХ ДОХОДАХ, ОБ ИМУЩЕСТВЕ И</w:t>
      </w:r>
    </w:p>
    <w:p w:rsidR="00AB1A23" w:rsidRDefault="00AB1A23">
      <w:pPr>
        <w:pStyle w:val="ConsPlusTitle"/>
        <w:jc w:val="center"/>
      </w:pPr>
      <w:r>
        <w:t xml:space="preserve">ОБЯЗАТЕЛЬСТВАХ ИМУЩЕСТВЕННОГО ХАРАКТЕРА И О ДОХОДАХ, </w:t>
      </w:r>
      <w:proofErr w:type="gramStart"/>
      <w:r>
        <w:t>ОБ</w:t>
      </w:r>
      <w:proofErr w:type="gramEnd"/>
    </w:p>
    <w:p w:rsidR="00AB1A23" w:rsidRDefault="00AB1A23">
      <w:pPr>
        <w:pStyle w:val="ConsPlusTitle"/>
        <w:jc w:val="center"/>
      </w:pPr>
      <w:r>
        <w:t xml:space="preserve">ИМУЩЕСТВЕ И ОБЯЗАТЕЛЬСТВАХ </w:t>
      </w:r>
      <w:proofErr w:type="gramStart"/>
      <w:r>
        <w:t>ИМУЩЕСТВЕННОГО</w:t>
      </w:r>
      <w:proofErr w:type="gramEnd"/>
    </w:p>
    <w:p w:rsidR="00AB1A23" w:rsidRDefault="00AB1A23">
      <w:pPr>
        <w:pStyle w:val="ConsPlusTitle"/>
        <w:jc w:val="center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AB1A23" w:rsidRDefault="00AB1A23">
      <w:pPr>
        <w:pStyle w:val="ConsPlusTitle"/>
        <w:jc w:val="center"/>
      </w:pPr>
      <w:r>
        <w:t>И НЕСОВЕРШЕННОЛЕТНИХ ДЕТЕЙ</w:t>
      </w:r>
    </w:p>
    <w:p w:rsidR="00AB1A23" w:rsidRDefault="00AB1A23">
      <w:pPr>
        <w:pStyle w:val="ConsPlusNormal"/>
        <w:jc w:val="both"/>
      </w:pPr>
    </w:p>
    <w:p w:rsidR="00AB1A23" w:rsidRDefault="00AB1A23">
      <w:pPr>
        <w:pStyle w:val="ConsPlusNormal"/>
        <w:ind w:firstLine="540"/>
        <w:jc w:val="both"/>
      </w:pPr>
      <w:r>
        <w:t xml:space="preserve">1. Настоящие Правила устанавливают порядок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Республики Адыгея, подведомственного Министерству финансов Республики Адыгея, а также руководителем государственного учреждения Республики Адыгея, подведомственного Министерству финансов Республики Адыгея (далее - руководителем государственного учреждения),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AB1A23" w:rsidRDefault="00AB1A23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2. </w:t>
      </w:r>
      <w:proofErr w:type="gramStart"/>
      <w:r>
        <w:t>Лицо, поступающее на должность руководителя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учреждения, сведения об имуществе, принадлежащем ему на праве собственности</w:t>
      </w:r>
      <w:proofErr w:type="gramEnd"/>
      <w:r>
        <w:t xml:space="preserve">, </w:t>
      </w:r>
      <w:proofErr w:type="gramStart"/>
      <w:r>
        <w:t>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>
        <w:t xml:space="preserve"> должность руководителя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государственного учреждения, по утвержденной Главой Республики Адыгея форме справки.</w:t>
      </w:r>
    </w:p>
    <w:p w:rsidR="00AB1A23" w:rsidRDefault="00AB1A23">
      <w:pPr>
        <w:pStyle w:val="ConsPlusNormal"/>
        <w:spacing w:before="220"/>
        <w:ind w:firstLine="540"/>
        <w:jc w:val="both"/>
      </w:pPr>
      <w:bookmarkStart w:id="2" w:name="P50"/>
      <w:bookmarkEnd w:id="2"/>
      <w:r>
        <w:t xml:space="preserve">3. </w:t>
      </w:r>
      <w:proofErr w:type="gramStart"/>
      <w:r>
        <w:t>Руководитель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</w:t>
      </w:r>
      <w:proofErr w:type="gramEnd"/>
      <w:r>
        <w:t xml:space="preserve"> </w:t>
      </w:r>
      <w:proofErr w:type="gramStart"/>
      <w:r>
        <w:t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Главой Республики Адыгея форме справки.</w:t>
      </w:r>
      <w:proofErr w:type="gramEnd"/>
    </w:p>
    <w:p w:rsidR="00AB1A23" w:rsidRDefault="00AB1A23">
      <w:pPr>
        <w:pStyle w:val="ConsPlusNormal"/>
        <w:spacing w:before="220"/>
        <w:ind w:firstLine="540"/>
        <w:jc w:val="both"/>
      </w:pPr>
      <w:r>
        <w:t xml:space="preserve">4. Сведения, предусмотренные </w:t>
      </w:r>
      <w:hyperlink w:anchor="P49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0" w:history="1">
        <w:r>
          <w:rPr>
            <w:color w:val="0000FF"/>
          </w:rPr>
          <w:t>3</w:t>
        </w:r>
      </w:hyperlink>
      <w:r>
        <w:t xml:space="preserve"> настоящих Правил, представляются в уполномоченное структурное подразделение - отдел правовой и кадровой политики Министерства финансов Республики Адыгея.</w:t>
      </w:r>
    </w:p>
    <w:p w:rsidR="00AB1A23" w:rsidRDefault="00AB1A23">
      <w:pPr>
        <w:pStyle w:val="ConsPlusNormal"/>
        <w:spacing w:before="220"/>
        <w:ind w:firstLine="540"/>
        <w:jc w:val="both"/>
      </w:pPr>
      <w:r>
        <w:lastRenderedPageBreak/>
        <w:t xml:space="preserve">5. В случае если руководитель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0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AB1A23" w:rsidRDefault="00AB1A2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случае если лицо, поступающее на должность руководителя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9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AB1A23" w:rsidRDefault="00AB1A23">
      <w:pPr>
        <w:pStyle w:val="ConsPlusNormal"/>
        <w:spacing w:before="220"/>
        <w:ind w:firstLine="540"/>
        <w:jc w:val="both"/>
      </w:pPr>
      <w:r>
        <w:t xml:space="preserve">7.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учреждения, а также руководителем государственного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AB1A23" w:rsidRDefault="00AB1A23">
      <w:pPr>
        <w:pStyle w:val="ConsPlusNormal"/>
        <w:spacing w:before="220"/>
        <w:ind w:firstLine="540"/>
        <w:jc w:val="both"/>
      </w:pPr>
      <w:r>
        <w:t>Эти сведения предоставляются руководителю государственного органа и другим должностным лицам государственного органа, наделенным полномочиями назначать на должность и освобождать от должности руководителя государственного учреждения.</w:t>
      </w:r>
    </w:p>
    <w:p w:rsidR="00AB1A23" w:rsidRDefault="00AB1A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AB1A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1A23" w:rsidRDefault="00AB1A2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B1A23" w:rsidRDefault="00AB1A2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AB1A23" w:rsidRDefault="00AB1A23">
      <w:pPr>
        <w:pStyle w:val="ConsPlusNormal"/>
        <w:spacing w:before="280"/>
        <w:ind w:firstLine="540"/>
        <w:jc w:val="both"/>
      </w:pPr>
      <w:r>
        <w:t xml:space="preserve">7. </w:t>
      </w:r>
      <w:proofErr w:type="gramStart"/>
      <w:r>
        <w:t>Сведения о доходах, об имуществе и обязательствах имущественного характера, представленные руководителем государственного учреждения, размещаются в информационно-телекоммуникационной сети Интернет на официальном сайте органа, осуществляющего функции и полномочия учредителя государственного учреждения, или по его решению - на официальном сайте государственного учреждения 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 Федерации.</w:t>
      </w:r>
      <w:proofErr w:type="gramEnd"/>
    </w:p>
    <w:p w:rsidR="00AB1A23" w:rsidRDefault="00AB1A23">
      <w:pPr>
        <w:pStyle w:val="ConsPlusNormal"/>
        <w:jc w:val="both"/>
      </w:pPr>
    </w:p>
    <w:p w:rsidR="00AB1A23" w:rsidRDefault="00AB1A23">
      <w:pPr>
        <w:pStyle w:val="ConsPlusNormal"/>
        <w:jc w:val="both"/>
      </w:pPr>
    </w:p>
    <w:p w:rsidR="00AB1A23" w:rsidRDefault="00AB1A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2F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A23"/>
    <w:rsid w:val="00776AF2"/>
    <w:rsid w:val="00AB1A23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1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1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38C1DF422878CDE488EFAF0EE1C243AB07A313CCC35EF1ECEB413B11641DC0FD91B3EB446D0CB243709D8451B7C376Ao5L" TargetMode="External"/><Relationship Id="rId5" Type="http://schemas.openxmlformats.org/officeDocument/2006/relationships/hyperlink" Target="consultantplus://offline/ref=1E538C1DF422878CDE4890F7E6824B2E3CBC243439CF3ABE4B91EF4EE61F4B8B5A961A62F21BC3C92A370BDE5A61o0L" TargetMode="External"/><Relationship Id="rId4" Type="http://schemas.openxmlformats.org/officeDocument/2006/relationships/hyperlink" Target="consultantplus://offline/ref=1E538C1DF422878CDE4890F7E6824B2E3EB925393AC83ABE4B91EF4EE61F4B8B4896426EF011D9CA2A225D8F1F4C7134A44A08C0EC0BF50162o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2019-06-28T11:40:00Z</dcterms:created>
  <dcterms:modified xsi:type="dcterms:W3CDTF">2019-06-28T11:41:00Z</dcterms:modified>
</cp:coreProperties>
</file>