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FE" w:rsidRDefault="006E12FE">
      <w:pPr>
        <w:pStyle w:val="ConsPlusNormal"/>
        <w:jc w:val="both"/>
        <w:outlineLvl w:val="0"/>
      </w:pPr>
    </w:p>
    <w:p w:rsidR="006E12FE" w:rsidRDefault="006E12FE">
      <w:pPr>
        <w:pStyle w:val="ConsPlusTitle"/>
        <w:jc w:val="center"/>
        <w:outlineLvl w:val="0"/>
      </w:pPr>
      <w:r>
        <w:t>МИНИСТЕРСТВО ФИНАНСОВ РЕСПУБЛИКИ АДЫГЕЯ</w:t>
      </w:r>
    </w:p>
    <w:p w:rsidR="006E12FE" w:rsidRDefault="006E12FE">
      <w:pPr>
        <w:pStyle w:val="ConsPlusTitle"/>
        <w:jc w:val="center"/>
      </w:pPr>
    </w:p>
    <w:p w:rsidR="006E12FE" w:rsidRDefault="006E12FE">
      <w:pPr>
        <w:pStyle w:val="ConsPlusTitle"/>
        <w:jc w:val="center"/>
      </w:pPr>
      <w:r>
        <w:t>ПРИКАЗ</w:t>
      </w:r>
    </w:p>
    <w:p w:rsidR="006E12FE" w:rsidRDefault="006E12FE">
      <w:pPr>
        <w:pStyle w:val="ConsPlusTitle"/>
        <w:jc w:val="center"/>
      </w:pPr>
      <w:r>
        <w:t>от 27 ноября 2014 г. N 217-А</w:t>
      </w:r>
    </w:p>
    <w:p w:rsidR="006E12FE" w:rsidRDefault="006E12FE">
      <w:pPr>
        <w:pStyle w:val="ConsPlusTitle"/>
        <w:jc w:val="center"/>
      </w:pPr>
    </w:p>
    <w:p w:rsidR="006E12FE" w:rsidRDefault="006E12FE">
      <w:pPr>
        <w:pStyle w:val="ConsPlusTitle"/>
        <w:jc w:val="center"/>
      </w:pPr>
      <w:r>
        <w:t>О ПРЕДСТАВЛЕНИИ</w:t>
      </w:r>
    </w:p>
    <w:p w:rsidR="006E12FE" w:rsidRDefault="006E12FE">
      <w:pPr>
        <w:pStyle w:val="ConsPlusTitle"/>
        <w:jc w:val="center"/>
      </w:pPr>
      <w:r>
        <w:t>ГРАЖДАНАМИ, ПРЕТЕНДУЮЩИМИ НА ЗАМЕЩЕНИЕ</w:t>
      </w:r>
    </w:p>
    <w:p w:rsidR="006E12FE" w:rsidRDefault="006E12FE">
      <w:pPr>
        <w:pStyle w:val="ConsPlusTitle"/>
        <w:jc w:val="center"/>
      </w:pPr>
      <w:r>
        <w:t>ДОЛЖНОСТЕЙ ГОСУДАРСТВЕННОЙ ГРАЖДАНСКОЙ СЛУЖБЫ РЕСПУБЛИКИ</w:t>
      </w:r>
    </w:p>
    <w:p w:rsidR="006E12FE" w:rsidRDefault="006E12FE">
      <w:pPr>
        <w:pStyle w:val="ConsPlusTitle"/>
        <w:jc w:val="center"/>
      </w:pPr>
      <w:r>
        <w:t>АДЫГЕЯ В МИНИСТЕРСТВЕ ФИНАНСОВ РЕСПУБЛИКИ АДЫГЕЯ, И</w:t>
      </w:r>
    </w:p>
    <w:p w:rsidR="006E12FE" w:rsidRDefault="006E12FE">
      <w:pPr>
        <w:pStyle w:val="ConsPlusTitle"/>
        <w:jc w:val="center"/>
      </w:pPr>
      <w:r>
        <w:t>ГОСУДАРСТВЕННЫМИ ГРАЖДАНСКИМИ СЛУЖАЩИМИ МИНИСТЕРСТВА</w:t>
      </w:r>
    </w:p>
    <w:p w:rsidR="006E12FE" w:rsidRDefault="006E12FE">
      <w:pPr>
        <w:pStyle w:val="ConsPlusTitle"/>
        <w:jc w:val="center"/>
      </w:pPr>
      <w:r>
        <w:t>ФИНАНСОВ РЕСПУБЛИКИ АДЫГЕЯ СВЕДЕНИЙ О ДОХОДАХ, ОБ ИМУЩЕСТВЕ</w:t>
      </w:r>
    </w:p>
    <w:p w:rsidR="006E12FE" w:rsidRDefault="006E12FE">
      <w:pPr>
        <w:pStyle w:val="ConsPlusTitle"/>
        <w:jc w:val="center"/>
      </w:pPr>
      <w:r>
        <w:t xml:space="preserve">И </w:t>
      </w:r>
      <w:proofErr w:type="gramStart"/>
      <w:r>
        <w:t>ОБЯЗАТЕЛЬСТВАХ</w:t>
      </w:r>
      <w:proofErr w:type="gramEnd"/>
      <w:r>
        <w:t xml:space="preserve"> ИМУЩЕСТВЕННОГО ХАРАКТЕРА</w:t>
      </w:r>
    </w:p>
    <w:p w:rsidR="006E12FE" w:rsidRDefault="006E12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E12FE">
        <w:trPr>
          <w:jc w:val="center"/>
        </w:trPr>
        <w:tc>
          <w:tcPr>
            <w:tcW w:w="9294" w:type="dxa"/>
            <w:tcBorders>
              <w:top w:val="nil"/>
              <w:left w:val="single" w:sz="24" w:space="0" w:color="CED3F1"/>
              <w:bottom w:val="nil"/>
              <w:right w:val="single" w:sz="24" w:space="0" w:color="F4F3F8"/>
            </w:tcBorders>
            <w:shd w:val="clear" w:color="auto" w:fill="F4F3F8"/>
          </w:tcPr>
          <w:p w:rsidR="006E12FE" w:rsidRDefault="006E12FE">
            <w:pPr>
              <w:pStyle w:val="ConsPlusNormal"/>
              <w:jc w:val="center"/>
            </w:pPr>
            <w:r>
              <w:rPr>
                <w:color w:val="392C69"/>
              </w:rPr>
              <w:t>Список изменяющих документов</w:t>
            </w:r>
          </w:p>
          <w:p w:rsidR="006E12FE" w:rsidRDefault="006E12FE">
            <w:pPr>
              <w:pStyle w:val="ConsPlusNormal"/>
              <w:jc w:val="center"/>
            </w:pPr>
            <w:proofErr w:type="gramStart"/>
            <w:r>
              <w:rPr>
                <w:color w:val="392C69"/>
              </w:rPr>
              <w:t>(в ред. Приказов Министерства финансов РА</w:t>
            </w:r>
            <w:proofErr w:type="gramEnd"/>
          </w:p>
          <w:p w:rsidR="006E12FE" w:rsidRDefault="006E12FE">
            <w:pPr>
              <w:pStyle w:val="ConsPlusNormal"/>
              <w:jc w:val="center"/>
            </w:pPr>
            <w:r>
              <w:rPr>
                <w:color w:val="392C69"/>
              </w:rPr>
              <w:t xml:space="preserve">от 02.02.2015 </w:t>
            </w:r>
            <w:hyperlink r:id="rId4" w:history="1">
              <w:r>
                <w:rPr>
                  <w:color w:val="0000FF"/>
                </w:rPr>
                <w:t>N 23-А</w:t>
              </w:r>
            </w:hyperlink>
            <w:r>
              <w:rPr>
                <w:color w:val="392C69"/>
              </w:rPr>
              <w:t xml:space="preserve">, от 16.03.2015 </w:t>
            </w:r>
            <w:hyperlink r:id="rId5" w:history="1">
              <w:r>
                <w:rPr>
                  <w:color w:val="0000FF"/>
                </w:rPr>
                <w:t>N 61-А</w:t>
              </w:r>
            </w:hyperlink>
            <w:r>
              <w:rPr>
                <w:color w:val="392C69"/>
              </w:rPr>
              <w:t xml:space="preserve">, от 28.05.2015 </w:t>
            </w:r>
            <w:hyperlink r:id="rId6" w:history="1">
              <w:r>
                <w:rPr>
                  <w:color w:val="0000FF"/>
                </w:rPr>
                <w:t>N 119-А</w:t>
              </w:r>
            </w:hyperlink>
            <w:r>
              <w:rPr>
                <w:color w:val="392C69"/>
              </w:rPr>
              <w:t>,</w:t>
            </w:r>
          </w:p>
          <w:p w:rsidR="006E12FE" w:rsidRDefault="006E12FE">
            <w:pPr>
              <w:pStyle w:val="ConsPlusNormal"/>
              <w:jc w:val="center"/>
            </w:pPr>
            <w:r>
              <w:rPr>
                <w:color w:val="392C69"/>
              </w:rPr>
              <w:t xml:space="preserve">от 14.10.2015 </w:t>
            </w:r>
            <w:hyperlink r:id="rId7" w:history="1">
              <w:r>
                <w:rPr>
                  <w:color w:val="0000FF"/>
                </w:rPr>
                <w:t>N 204-А</w:t>
              </w:r>
            </w:hyperlink>
            <w:r>
              <w:rPr>
                <w:color w:val="392C69"/>
              </w:rPr>
              <w:t xml:space="preserve">, от 19.12.2016 </w:t>
            </w:r>
            <w:hyperlink r:id="rId8" w:history="1">
              <w:r>
                <w:rPr>
                  <w:color w:val="0000FF"/>
                </w:rPr>
                <w:t>N 214-А</w:t>
              </w:r>
            </w:hyperlink>
            <w:r>
              <w:rPr>
                <w:color w:val="392C69"/>
              </w:rPr>
              <w:t xml:space="preserve">, от 29.01.2018 </w:t>
            </w:r>
            <w:hyperlink r:id="rId9" w:history="1">
              <w:r>
                <w:rPr>
                  <w:color w:val="0000FF"/>
                </w:rPr>
                <w:t>N 13-А</w:t>
              </w:r>
            </w:hyperlink>
            <w:r>
              <w:rPr>
                <w:color w:val="392C69"/>
              </w:rPr>
              <w:t>)</w:t>
            </w:r>
          </w:p>
        </w:tc>
      </w:tr>
    </w:tbl>
    <w:p w:rsidR="006E12FE" w:rsidRDefault="006E12FE">
      <w:pPr>
        <w:pStyle w:val="ConsPlusNormal"/>
        <w:jc w:val="both"/>
      </w:pPr>
    </w:p>
    <w:p w:rsidR="006E12FE" w:rsidRDefault="006E12FE">
      <w:pPr>
        <w:pStyle w:val="ConsPlusNormal"/>
        <w:ind w:firstLine="540"/>
        <w:jc w:val="both"/>
      </w:pPr>
      <w:proofErr w:type="gramStart"/>
      <w:r>
        <w:t xml:space="preserve">В соответствии с Федеральным </w:t>
      </w:r>
      <w:hyperlink r:id="rId10" w:history="1">
        <w:r>
          <w:rPr>
            <w:color w:val="0000FF"/>
          </w:rPr>
          <w:t>законом</w:t>
        </w:r>
      </w:hyperlink>
      <w:r>
        <w:t xml:space="preserve"> от 25 декабря 2008 года N 273-ФЗ "О противодействии коррупции", </w:t>
      </w:r>
      <w:hyperlink r:id="rId11" w:history="1">
        <w:r>
          <w:rPr>
            <w:color w:val="0000FF"/>
          </w:rPr>
          <w:t>Указом</w:t>
        </w:r>
      </w:hyperlink>
      <w:r>
        <w:t xml:space="preserve"> Президента Республики Адыгея от 18 сентября 2009 года N 110 "О предоставлении гражданами, претендующими на замещение должностей государственной гражданской службы Республики Адыгея, и государственными гражданскими служащими Республики Адыгея сведений о доходах, об имуществе и обязательствах имущественного характера" и </w:t>
      </w:r>
      <w:hyperlink r:id="rId12" w:history="1">
        <w:r>
          <w:rPr>
            <w:color w:val="0000FF"/>
          </w:rPr>
          <w:t>Указом</w:t>
        </w:r>
      </w:hyperlink>
      <w:r>
        <w:t xml:space="preserve"> Президента Республики Адыгея от 31</w:t>
      </w:r>
      <w:proofErr w:type="gramEnd"/>
      <w:r>
        <w:t xml:space="preserve"> </w:t>
      </w:r>
      <w:proofErr w:type="gramStart"/>
      <w:r>
        <w:t>августа 2009 года N 100 "О Перечне должностей государственной гражданской службы Республики Адыгея, при замещении которых государственные гражданские служащие Республики Адыгея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приказываю:</w:t>
      </w:r>
      <w:proofErr w:type="gramEnd"/>
    </w:p>
    <w:p w:rsidR="006E12FE" w:rsidRDefault="006E12FE">
      <w:pPr>
        <w:pStyle w:val="ConsPlusNormal"/>
        <w:jc w:val="both"/>
      </w:pPr>
      <w:r>
        <w:t xml:space="preserve">(в ред. </w:t>
      </w:r>
      <w:hyperlink r:id="rId13" w:history="1">
        <w:r>
          <w:rPr>
            <w:color w:val="0000FF"/>
          </w:rPr>
          <w:t>Приказа</w:t>
        </w:r>
      </w:hyperlink>
      <w:r>
        <w:t xml:space="preserve"> Министерства финансов РА от 14.10.2015 N 204-А)</w:t>
      </w:r>
    </w:p>
    <w:p w:rsidR="006E12FE" w:rsidRDefault="006E12FE">
      <w:pPr>
        <w:pStyle w:val="ConsPlusNormal"/>
        <w:spacing w:before="220"/>
        <w:ind w:firstLine="540"/>
        <w:jc w:val="both"/>
      </w:pPr>
      <w:r>
        <w:t xml:space="preserve">1. Утвердить прилагаемое </w:t>
      </w:r>
      <w:hyperlink w:anchor="P37" w:history="1">
        <w:r>
          <w:rPr>
            <w:color w:val="0000FF"/>
          </w:rPr>
          <w:t>Положение</w:t>
        </w:r>
      </w:hyperlink>
      <w:r>
        <w:t xml:space="preserve"> о предоставлении гражданами, претендующими на замещение должностей государственной гражданской службы Республики Адыгея в Министерстве финансов Республики Адыгея, и государственными гражданскими служащими Министерства финансов Республики Адыгея сведений о доходах, об имуществе и обязательствах имущественного характера.</w:t>
      </w:r>
    </w:p>
    <w:p w:rsidR="006E12FE" w:rsidRDefault="006E12FE">
      <w:pPr>
        <w:pStyle w:val="ConsPlusNormal"/>
        <w:spacing w:before="220"/>
        <w:ind w:firstLine="540"/>
        <w:jc w:val="both"/>
      </w:pPr>
      <w:r>
        <w:t xml:space="preserve">2. Признать утратившим силу </w:t>
      </w:r>
      <w:hyperlink r:id="rId14" w:history="1">
        <w:r>
          <w:rPr>
            <w:color w:val="0000FF"/>
          </w:rPr>
          <w:t>Приказ</w:t>
        </w:r>
      </w:hyperlink>
      <w:r>
        <w:t xml:space="preserve"> Министерства финансов Республики Адыгея от 5 июля 2012 года N 137-А "О Порядке предоставления гражданами, претендующими на замещение должностей государственной гражданской службы Республики Адыгея в Министерстве финансов Республики Адыгея, и государственными гражданскими служащими Министерства финансов Республики Адыгея сведений о доходах, об имуществе и обязательствах имущественного характера".</w:t>
      </w:r>
    </w:p>
    <w:p w:rsidR="006E12FE" w:rsidRDefault="006E12FE">
      <w:pPr>
        <w:pStyle w:val="ConsPlusNormal"/>
        <w:spacing w:before="220"/>
        <w:ind w:firstLine="540"/>
        <w:jc w:val="both"/>
      </w:pPr>
      <w:r>
        <w:t>3. Настоящий приказ вступает в силу с 1 января 2015 года.</w:t>
      </w:r>
    </w:p>
    <w:p w:rsidR="006E12FE" w:rsidRDefault="006E12FE">
      <w:pPr>
        <w:pStyle w:val="ConsPlusNormal"/>
        <w:jc w:val="both"/>
      </w:pPr>
    </w:p>
    <w:p w:rsidR="006E12FE" w:rsidRDefault="006E12FE">
      <w:pPr>
        <w:pStyle w:val="ConsPlusNormal"/>
        <w:jc w:val="right"/>
      </w:pPr>
      <w:r>
        <w:t>Министр</w:t>
      </w:r>
    </w:p>
    <w:p w:rsidR="006E12FE" w:rsidRDefault="006E12FE">
      <w:pPr>
        <w:pStyle w:val="ConsPlusNormal"/>
        <w:jc w:val="right"/>
      </w:pPr>
      <w:r>
        <w:t>Д.З.ДОЛЕВ</w:t>
      </w:r>
    </w:p>
    <w:p w:rsidR="006E12FE" w:rsidRDefault="006E12FE">
      <w:pPr>
        <w:pStyle w:val="ConsPlusNormal"/>
        <w:jc w:val="both"/>
      </w:pPr>
    </w:p>
    <w:p w:rsidR="006E12FE" w:rsidRDefault="006E12FE">
      <w:pPr>
        <w:pStyle w:val="ConsPlusNormal"/>
        <w:jc w:val="both"/>
      </w:pPr>
    </w:p>
    <w:p w:rsidR="006E12FE" w:rsidRDefault="006E12FE">
      <w:pPr>
        <w:pStyle w:val="ConsPlusNormal"/>
        <w:jc w:val="both"/>
      </w:pPr>
    </w:p>
    <w:p w:rsidR="006E12FE" w:rsidRDefault="006E12FE">
      <w:pPr>
        <w:pStyle w:val="ConsPlusNormal"/>
        <w:jc w:val="both"/>
      </w:pPr>
    </w:p>
    <w:p w:rsidR="006E12FE" w:rsidRDefault="006E12FE">
      <w:pPr>
        <w:pStyle w:val="ConsPlusNormal"/>
        <w:jc w:val="both"/>
      </w:pPr>
    </w:p>
    <w:p w:rsidR="006E12FE" w:rsidRDefault="006E12FE">
      <w:pPr>
        <w:pStyle w:val="ConsPlusNormal"/>
        <w:jc w:val="right"/>
        <w:outlineLvl w:val="0"/>
      </w:pPr>
      <w:r>
        <w:t>Утверждено</w:t>
      </w:r>
    </w:p>
    <w:p w:rsidR="006E12FE" w:rsidRDefault="006E12FE">
      <w:pPr>
        <w:pStyle w:val="ConsPlusNormal"/>
        <w:jc w:val="right"/>
      </w:pPr>
      <w:r>
        <w:t>приказом</w:t>
      </w:r>
    </w:p>
    <w:p w:rsidR="006E12FE" w:rsidRDefault="006E12FE">
      <w:pPr>
        <w:pStyle w:val="ConsPlusNormal"/>
        <w:jc w:val="right"/>
      </w:pPr>
      <w:r>
        <w:t>Министерства финансов</w:t>
      </w:r>
    </w:p>
    <w:p w:rsidR="006E12FE" w:rsidRDefault="006E12FE">
      <w:pPr>
        <w:pStyle w:val="ConsPlusNormal"/>
        <w:jc w:val="right"/>
      </w:pPr>
      <w:r>
        <w:t>Республики Адыгея</w:t>
      </w:r>
    </w:p>
    <w:p w:rsidR="006E12FE" w:rsidRDefault="006E12FE">
      <w:pPr>
        <w:pStyle w:val="ConsPlusNormal"/>
        <w:jc w:val="right"/>
      </w:pPr>
      <w:r>
        <w:t>от 27 ноября 2014 г. N 217-А</w:t>
      </w:r>
    </w:p>
    <w:p w:rsidR="006E12FE" w:rsidRDefault="006E12FE">
      <w:pPr>
        <w:pStyle w:val="ConsPlusNormal"/>
        <w:jc w:val="both"/>
      </w:pPr>
    </w:p>
    <w:p w:rsidR="006E12FE" w:rsidRDefault="006E12FE">
      <w:pPr>
        <w:pStyle w:val="ConsPlusTitle"/>
        <w:jc w:val="center"/>
      </w:pPr>
      <w:bookmarkStart w:id="0" w:name="P37"/>
      <w:bookmarkEnd w:id="0"/>
      <w:r>
        <w:t>ПОЛОЖЕНИЕ</w:t>
      </w:r>
    </w:p>
    <w:p w:rsidR="006E12FE" w:rsidRDefault="006E12FE">
      <w:pPr>
        <w:pStyle w:val="ConsPlusTitle"/>
        <w:jc w:val="center"/>
      </w:pPr>
      <w:r>
        <w:t xml:space="preserve">О ПРЕДОСТАВЛЕНИИ ГРАЖДАНАМИ, ПРЕТЕНДУЮЩИМИ </w:t>
      </w:r>
      <w:proofErr w:type="gramStart"/>
      <w:r>
        <w:t>НА</w:t>
      </w:r>
      <w:proofErr w:type="gramEnd"/>
    </w:p>
    <w:p w:rsidR="006E12FE" w:rsidRDefault="006E12FE">
      <w:pPr>
        <w:pStyle w:val="ConsPlusTitle"/>
        <w:jc w:val="center"/>
      </w:pPr>
      <w:r>
        <w:t>ЗАМЕЩЕНИЕ ДОЛЖНОСТЕЙ ГОСУДАРСТВЕННОЙ ГРАЖДАНСКОЙ СЛУЖБЫ</w:t>
      </w:r>
    </w:p>
    <w:p w:rsidR="006E12FE" w:rsidRDefault="006E12FE">
      <w:pPr>
        <w:pStyle w:val="ConsPlusTitle"/>
        <w:jc w:val="center"/>
      </w:pPr>
      <w:r>
        <w:t>РЕСПУБЛИКИ АДЫГЕЯ В МИНИСТЕРСТВЕ ФИНАНСОВ РЕСПУБЛИКИ АДЫГЕЯ,</w:t>
      </w:r>
    </w:p>
    <w:p w:rsidR="006E12FE" w:rsidRDefault="006E12FE">
      <w:pPr>
        <w:pStyle w:val="ConsPlusTitle"/>
        <w:jc w:val="center"/>
      </w:pPr>
      <w:r>
        <w:t>И ГОСУДАРСТВЕННЫМИ ГРАЖДАНСКИМИ СЛУЖАЩИМИ МИНИСТЕРСТВА</w:t>
      </w:r>
    </w:p>
    <w:p w:rsidR="006E12FE" w:rsidRDefault="006E12FE">
      <w:pPr>
        <w:pStyle w:val="ConsPlusTitle"/>
        <w:jc w:val="center"/>
      </w:pPr>
      <w:r>
        <w:t>ФИНАНСОВ РЕСПУБЛИКИ АДЫГЕЯ СВЕДЕНИЙ О ДОХОДАХ, ОБ ИМУЩЕСТВЕ</w:t>
      </w:r>
    </w:p>
    <w:p w:rsidR="006E12FE" w:rsidRDefault="006E12FE">
      <w:pPr>
        <w:pStyle w:val="ConsPlusTitle"/>
        <w:jc w:val="center"/>
      </w:pPr>
      <w:r>
        <w:t xml:space="preserve">И </w:t>
      </w:r>
      <w:proofErr w:type="gramStart"/>
      <w:r>
        <w:t>ОБЯЗАТЕЛЬСТВАХ</w:t>
      </w:r>
      <w:proofErr w:type="gramEnd"/>
      <w:r>
        <w:t xml:space="preserve"> ИМУЩЕСТВЕННОГО ХАРАКТЕРА</w:t>
      </w:r>
    </w:p>
    <w:p w:rsidR="006E12FE" w:rsidRDefault="006E12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E12FE">
        <w:trPr>
          <w:jc w:val="center"/>
        </w:trPr>
        <w:tc>
          <w:tcPr>
            <w:tcW w:w="9294" w:type="dxa"/>
            <w:tcBorders>
              <w:top w:val="nil"/>
              <w:left w:val="single" w:sz="24" w:space="0" w:color="CED3F1"/>
              <w:bottom w:val="nil"/>
              <w:right w:val="single" w:sz="24" w:space="0" w:color="F4F3F8"/>
            </w:tcBorders>
            <w:shd w:val="clear" w:color="auto" w:fill="F4F3F8"/>
          </w:tcPr>
          <w:p w:rsidR="006E12FE" w:rsidRDefault="006E12FE">
            <w:pPr>
              <w:pStyle w:val="ConsPlusNormal"/>
              <w:jc w:val="center"/>
            </w:pPr>
            <w:r>
              <w:rPr>
                <w:color w:val="392C69"/>
              </w:rPr>
              <w:t>Список изменяющих документов</w:t>
            </w:r>
          </w:p>
          <w:p w:rsidR="006E12FE" w:rsidRDefault="006E12FE">
            <w:pPr>
              <w:pStyle w:val="ConsPlusNormal"/>
              <w:jc w:val="center"/>
            </w:pPr>
            <w:proofErr w:type="gramStart"/>
            <w:r>
              <w:rPr>
                <w:color w:val="392C69"/>
              </w:rPr>
              <w:t>(в ред. Приказов Министерства финансов РА</w:t>
            </w:r>
            <w:proofErr w:type="gramEnd"/>
          </w:p>
          <w:p w:rsidR="006E12FE" w:rsidRDefault="006E12FE">
            <w:pPr>
              <w:pStyle w:val="ConsPlusNormal"/>
              <w:jc w:val="center"/>
            </w:pPr>
            <w:r>
              <w:rPr>
                <w:color w:val="392C69"/>
              </w:rPr>
              <w:t xml:space="preserve">от 02.02.2015 </w:t>
            </w:r>
            <w:hyperlink r:id="rId15" w:history="1">
              <w:r>
                <w:rPr>
                  <w:color w:val="0000FF"/>
                </w:rPr>
                <w:t>N 23-А</w:t>
              </w:r>
            </w:hyperlink>
            <w:r>
              <w:rPr>
                <w:color w:val="392C69"/>
              </w:rPr>
              <w:t xml:space="preserve">, от 16.03.2015 </w:t>
            </w:r>
            <w:hyperlink r:id="rId16" w:history="1">
              <w:r>
                <w:rPr>
                  <w:color w:val="0000FF"/>
                </w:rPr>
                <w:t>N 61-А</w:t>
              </w:r>
            </w:hyperlink>
            <w:r>
              <w:rPr>
                <w:color w:val="392C69"/>
              </w:rPr>
              <w:t xml:space="preserve">, от 28.05.2015 </w:t>
            </w:r>
            <w:hyperlink r:id="rId17" w:history="1">
              <w:r>
                <w:rPr>
                  <w:color w:val="0000FF"/>
                </w:rPr>
                <w:t>N 119-А</w:t>
              </w:r>
            </w:hyperlink>
            <w:r>
              <w:rPr>
                <w:color w:val="392C69"/>
              </w:rPr>
              <w:t>,</w:t>
            </w:r>
          </w:p>
          <w:p w:rsidR="006E12FE" w:rsidRDefault="006E12FE">
            <w:pPr>
              <w:pStyle w:val="ConsPlusNormal"/>
              <w:jc w:val="center"/>
            </w:pPr>
            <w:r>
              <w:rPr>
                <w:color w:val="392C69"/>
              </w:rPr>
              <w:t xml:space="preserve">от 14.10.2015 </w:t>
            </w:r>
            <w:hyperlink r:id="rId18" w:history="1">
              <w:r>
                <w:rPr>
                  <w:color w:val="0000FF"/>
                </w:rPr>
                <w:t>N 204-А</w:t>
              </w:r>
            </w:hyperlink>
            <w:r>
              <w:rPr>
                <w:color w:val="392C69"/>
              </w:rPr>
              <w:t xml:space="preserve">, от 19.12.2016 </w:t>
            </w:r>
            <w:hyperlink r:id="rId19" w:history="1">
              <w:r>
                <w:rPr>
                  <w:color w:val="0000FF"/>
                </w:rPr>
                <w:t>N 214-А</w:t>
              </w:r>
            </w:hyperlink>
            <w:r>
              <w:rPr>
                <w:color w:val="392C69"/>
              </w:rPr>
              <w:t xml:space="preserve">, от 29.01.2018 </w:t>
            </w:r>
            <w:hyperlink r:id="rId20" w:history="1">
              <w:r>
                <w:rPr>
                  <w:color w:val="0000FF"/>
                </w:rPr>
                <w:t>N 13-А</w:t>
              </w:r>
            </w:hyperlink>
            <w:r>
              <w:rPr>
                <w:color w:val="392C69"/>
              </w:rPr>
              <w:t>)</w:t>
            </w:r>
          </w:p>
        </w:tc>
      </w:tr>
    </w:tbl>
    <w:p w:rsidR="006E12FE" w:rsidRDefault="006E12FE">
      <w:pPr>
        <w:pStyle w:val="ConsPlusNormal"/>
        <w:jc w:val="both"/>
      </w:pPr>
    </w:p>
    <w:p w:rsidR="006E12FE" w:rsidRDefault="006E12FE">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должностей государственной гражданской службы Республики Адыгея в Министерстве финансов Республики Адыгея (далее - должности государственной службы), и государственными гражданскими служащими Министерства финансов Республики Адыгея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w:t>
      </w:r>
      <w:proofErr w:type="gramEnd"/>
      <w:r>
        <w:t>,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6E12FE" w:rsidRDefault="006E12FE">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6E12FE" w:rsidRDefault="006E12FE">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6E12FE" w:rsidRDefault="006E12FE">
      <w:pPr>
        <w:pStyle w:val="ConsPlusNormal"/>
        <w:spacing w:before="220"/>
        <w:ind w:firstLine="540"/>
        <w:jc w:val="both"/>
      </w:pPr>
      <w:r>
        <w:t xml:space="preserve">б) на государственного гражданского служащего Республики Адыгея, замещавшего по состоянию на 31 декабря отчетного года должность государственной гражданской службы Республики Адыгея, предусмотренную </w:t>
      </w:r>
      <w:hyperlink r:id="rId21" w:history="1">
        <w:r>
          <w:rPr>
            <w:color w:val="0000FF"/>
          </w:rPr>
          <w:t>Перечнем</w:t>
        </w:r>
      </w:hyperlink>
      <w:r>
        <w:t xml:space="preserve"> должностей, утвержденным Указом Президента Республики Адыгея от 31 августа 2009 г. N 100 (далее - государственный служащий);</w:t>
      </w:r>
    </w:p>
    <w:p w:rsidR="006E12FE" w:rsidRDefault="006E12FE">
      <w:pPr>
        <w:pStyle w:val="ConsPlusNormal"/>
        <w:spacing w:before="220"/>
        <w:ind w:firstLine="540"/>
        <w:jc w:val="both"/>
      </w:pPr>
      <w:r>
        <w:t xml:space="preserve">в) на государственного служащего, замещающего должность государственной службы, не предусмотренную </w:t>
      </w:r>
      <w:hyperlink r:id="rId22" w:history="1">
        <w:r>
          <w:rPr>
            <w:color w:val="0000FF"/>
          </w:rPr>
          <w:t>Перечнем</w:t>
        </w:r>
      </w:hyperlink>
      <w:r>
        <w:t xml:space="preserve"> должностей, утвержденным Указом Президента Республики Адыгея от 31 августа 2009 г. N 100,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6E12FE" w:rsidRDefault="006E12FE">
      <w:pPr>
        <w:pStyle w:val="ConsPlusNormal"/>
        <w:jc w:val="both"/>
      </w:pPr>
      <w:r>
        <w:t xml:space="preserve">(п. 2 в ред. </w:t>
      </w:r>
      <w:hyperlink r:id="rId23" w:history="1">
        <w:r>
          <w:rPr>
            <w:color w:val="0000FF"/>
          </w:rPr>
          <w:t>Приказа</w:t>
        </w:r>
      </w:hyperlink>
      <w:r>
        <w:t xml:space="preserve"> Министерства финансов РА от 14.10.2015 N 204-А)</w:t>
      </w:r>
    </w:p>
    <w:p w:rsidR="006E12FE" w:rsidRDefault="006E12FE">
      <w:pPr>
        <w:pStyle w:val="ConsPlusNormal"/>
        <w:spacing w:before="220"/>
        <w:ind w:firstLine="540"/>
        <w:jc w:val="both"/>
      </w:pPr>
      <w:r>
        <w:t xml:space="preserve">3. </w:t>
      </w:r>
      <w:proofErr w:type="gramStart"/>
      <w:r>
        <w:t xml:space="preserve">Сведения о доходах, об имуществе и обязательствах имущественного характера представляются по утвержденной </w:t>
      </w:r>
      <w:hyperlink r:id="rId24" w:history="1">
        <w:r>
          <w:rPr>
            <w:color w:val="0000FF"/>
          </w:rPr>
          <w:t>Указом</w:t>
        </w:r>
      </w:hyperlink>
      <w:r>
        <w:t xml:space="preserve">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(часть II) форме </w:t>
      </w:r>
      <w:hyperlink r:id="rId25" w:history="1">
        <w:r>
          <w:rPr>
            <w:color w:val="0000FF"/>
          </w:rPr>
          <w:t>справки</w:t>
        </w:r>
      </w:hyperlink>
      <w:r>
        <w:t>:</w:t>
      </w:r>
      <w:proofErr w:type="gramEnd"/>
    </w:p>
    <w:p w:rsidR="006E12FE" w:rsidRDefault="006E12FE">
      <w:pPr>
        <w:pStyle w:val="ConsPlusNormal"/>
        <w:jc w:val="both"/>
      </w:pPr>
      <w:r>
        <w:t xml:space="preserve">(в ред. </w:t>
      </w:r>
      <w:hyperlink r:id="rId26" w:history="1">
        <w:r>
          <w:rPr>
            <w:color w:val="0000FF"/>
          </w:rPr>
          <w:t>Приказа</w:t>
        </w:r>
      </w:hyperlink>
      <w:r>
        <w:t xml:space="preserve"> Министерства финансов РА от 19.12.2016 N 214-А)</w:t>
      </w:r>
    </w:p>
    <w:p w:rsidR="006E12FE" w:rsidRDefault="006E12FE">
      <w:pPr>
        <w:pStyle w:val="ConsPlusNormal"/>
        <w:spacing w:before="220"/>
        <w:ind w:firstLine="540"/>
        <w:jc w:val="both"/>
      </w:pPr>
      <w:bookmarkStart w:id="1" w:name="P57"/>
      <w:bookmarkEnd w:id="1"/>
      <w:r>
        <w:lastRenderedPageBreak/>
        <w:t xml:space="preserve">а) гражданами - при </w:t>
      </w:r>
      <w:proofErr w:type="gramStart"/>
      <w:r>
        <w:t>поступлении</w:t>
      </w:r>
      <w:proofErr w:type="gramEnd"/>
      <w:r>
        <w:t xml:space="preserve"> на государственную гражданскую службу Республики Адыгея в Министерство финансов Республики Адыгея;</w:t>
      </w:r>
    </w:p>
    <w:p w:rsidR="006E12FE" w:rsidRDefault="006E12FE">
      <w:pPr>
        <w:pStyle w:val="ConsPlusNormal"/>
        <w:spacing w:before="220"/>
        <w:ind w:firstLine="540"/>
        <w:jc w:val="both"/>
      </w:pPr>
      <w:bookmarkStart w:id="2" w:name="P58"/>
      <w:bookmarkEnd w:id="2"/>
      <w:r>
        <w:t xml:space="preserve">б) кандидатами на должности, предусмотренные перечнем, - при </w:t>
      </w:r>
      <w:proofErr w:type="gramStart"/>
      <w:r>
        <w:t>назначении</w:t>
      </w:r>
      <w:proofErr w:type="gramEnd"/>
      <w:r>
        <w:t xml:space="preserve"> на должность государственной службы, предусмотренную перечнем должностей;</w:t>
      </w:r>
    </w:p>
    <w:p w:rsidR="006E12FE" w:rsidRDefault="006E12FE">
      <w:pPr>
        <w:pStyle w:val="ConsPlusNormal"/>
        <w:spacing w:before="220"/>
        <w:ind w:firstLine="540"/>
        <w:jc w:val="both"/>
      </w:pPr>
      <w:bookmarkStart w:id="3" w:name="P59"/>
      <w:bookmarkEnd w:id="3"/>
      <w:r>
        <w:t xml:space="preserve">в) государственными служащими, замещающими должности государственной службы, предусмотренные перечнем должностей, - ежегодно, не позднее 30 апреля, следующего </w:t>
      </w:r>
      <w:proofErr w:type="gramStart"/>
      <w:r>
        <w:t>за</w:t>
      </w:r>
      <w:proofErr w:type="gramEnd"/>
      <w:r>
        <w:t xml:space="preserve"> отчетным.</w:t>
      </w:r>
    </w:p>
    <w:p w:rsidR="006E12FE" w:rsidRDefault="006E12FE">
      <w:pPr>
        <w:pStyle w:val="ConsPlusNormal"/>
        <w:jc w:val="both"/>
      </w:pPr>
      <w:r>
        <w:t xml:space="preserve">(п. 3 в ред. </w:t>
      </w:r>
      <w:hyperlink r:id="rId27" w:history="1">
        <w:r>
          <w:rPr>
            <w:color w:val="0000FF"/>
          </w:rPr>
          <w:t>Приказа</w:t>
        </w:r>
      </w:hyperlink>
      <w:r>
        <w:t xml:space="preserve"> Министерства финансов РА от 14.10.2015 N 204-А)</w:t>
      </w:r>
    </w:p>
    <w:p w:rsidR="006E12FE" w:rsidRDefault="006E12FE">
      <w:pPr>
        <w:pStyle w:val="ConsPlusNormal"/>
        <w:spacing w:before="220"/>
        <w:ind w:firstLine="540"/>
        <w:jc w:val="both"/>
      </w:pPr>
      <w:bookmarkStart w:id="4" w:name="P61"/>
      <w:bookmarkEnd w:id="4"/>
      <w:r>
        <w:t xml:space="preserve">4. Гражданин при </w:t>
      </w:r>
      <w:proofErr w:type="gramStart"/>
      <w:r>
        <w:t>назначении</w:t>
      </w:r>
      <w:proofErr w:type="gramEnd"/>
      <w:r>
        <w:t xml:space="preserve"> на должность государственной службы представляет:</w:t>
      </w:r>
    </w:p>
    <w:p w:rsidR="006E12FE" w:rsidRDefault="006E12FE">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6E12FE" w:rsidRDefault="006E12FE">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государственной службы (на отчетную дату).</w:t>
      </w:r>
    </w:p>
    <w:p w:rsidR="006E12FE" w:rsidRDefault="006E12FE">
      <w:pPr>
        <w:pStyle w:val="ConsPlusNormal"/>
        <w:spacing w:before="220"/>
        <w:ind w:firstLine="540"/>
        <w:jc w:val="both"/>
      </w:pPr>
      <w:r>
        <w:t xml:space="preserve">4.1. Кандидат на должность, предусмотренную </w:t>
      </w:r>
      <w:hyperlink r:id="rId28" w:history="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61" w:history="1">
        <w:r>
          <w:rPr>
            <w:color w:val="0000FF"/>
          </w:rPr>
          <w:t>пунктом 4</w:t>
        </w:r>
      </w:hyperlink>
      <w:r>
        <w:t xml:space="preserve"> настоящего Положения.</w:t>
      </w:r>
    </w:p>
    <w:p w:rsidR="006E12FE" w:rsidRDefault="006E12FE">
      <w:pPr>
        <w:pStyle w:val="ConsPlusNormal"/>
        <w:jc w:val="both"/>
      </w:pPr>
      <w:r>
        <w:t>(</w:t>
      </w:r>
      <w:proofErr w:type="gramStart"/>
      <w:r>
        <w:t>п</w:t>
      </w:r>
      <w:proofErr w:type="gramEnd"/>
      <w:r>
        <w:t xml:space="preserve">. 4.1 введен </w:t>
      </w:r>
      <w:hyperlink r:id="rId29" w:history="1">
        <w:r>
          <w:rPr>
            <w:color w:val="0000FF"/>
          </w:rPr>
          <w:t>Приказом</w:t>
        </w:r>
      </w:hyperlink>
      <w:r>
        <w:t xml:space="preserve"> Министерства финансов РА от 14.10.2015 N 204-А)</w:t>
      </w:r>
    </w:p>
    <w:p w:rsidR="006E12FE" w:rsidRDefault="006E12FE">
      <w:pPr>
        <w:pStyle w:val="ConsPlusNormal"/>
        <w:spacing w:before="220"/>
        <w:ind w:firstLine="540"/>
        <w:jc w:val="both"/>
      </w:pPr>
      <w:r>
        <w:t>5. Государственный служащий представляет ежегодно:</w:t>
      </w:r>
    </w:p>
    <w:p w:rsidR="006E12FE" w:rsidRDefault="006E12FE">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E12FE" w:rsidRDefault="006E12FE">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6E12FE" w:rsidRDefault="006E12FE">
      <w:pPr>
        <w:pStyle w:val="ConsPlusNormal"/>
        <w:spacing w:before="220"/>
        <w:ind w:firstLine="540"/>
        <w:jc w:val="both"/>
      </w:pPr>
      <w:r>
        <w:t xml:space="preserve">6. Утратил силу. - </w:t>
      </w:r>
      <w:hyperlink r:id="rId30" w:history="1">
        <w:r>
          <w:rPr>
            <w:color w:val="0000FF"/>
          </w:rPr>
          <w:t>Приказ</w:t>
        </w:r>
      </w:hyperlink>
      <w:r>
        <w:t xml:space="preserve"> Министерства финансов РА от 14.10.2015 N 204-А.</w:t>
      </w:r>
    </w:p>
    <w:p w:rsidR="006E12FE" w:rsidRDefault="006E12FE">
      <w:pPr>
        <w:pStyle w:val="ConsPlusNormal"/>
        <w:spacing w:before="220"/>
        <w:ind w:firstLine="540"/>
        <w:jc w:val="both"/>
      </w:pPr>
      <w:r>
        <w:t>7. Сведения о доходах, об имуществе и обязательствах имущественного характера представляются в отдел правовой и кадровой политики Министерства финансов Республики Адыгея (далее - отдел правовой и кадровой политики).</w:t>
      </w:r>
    </w:p>
    <w:p w:rsidR="006E12FE" w:rsidRDefault="006E12FE">
      <w:pPr>
        <w:pStyle w:val="ConsPlusNormal"/>
        <w:spacing w:before="220"/>
        <w:ind w:firstLine="540"/>
        <w:jc w:val="both"/>
      </w:pPr>
      <w:bookmarkStart w:id="5" w:name="P71"/>
      <w:bookmarkEnd w:id="5"/>
      <w:r>
        <w:t>7.1. Сведения о доходах, об имуществе и обязательствах имущественного характера представляются в Управление Главы Республики Адыгея по профилактике коррупционных и иных правонарушений (далее - Управление):</w:t>
      </w:r>
    </w:p>
    <w:p w:rsidR="006E12FE" w:rsidRDefault="006E12FE">
      <w:pPr>
        <w:pStyle w:val="ConsPlusNormal"/>
        <w:spacing w:before="220"/>
        <w:ind w:firstLine="540"/>
        <w:jc w:val="both"/>
      </w:pPr>
      <w:bookmarkStart w:id="6" w:name="P72"/>
      <w:bookmarkEnd w:id="6"/>
      <w:r>
        <w:lastRenderedPageBreak/>
        <w:t>1) гражданами, претендующими на замещение должностей государственной службы в Министерстве финансов Республики Адыгея, назначение на которые и освобождение от которых осуществляется Главой Республики Адыгея и Кабинетом Министров Республики Адыгея;</w:t>
      </w:r>
    </w:p>
    <w:p w:rsidR="006E12FE" w:rsidRDefault="006E12FE">
      <w:pPr>
        <w:pStyle w:val="ConsPlusNormal"/>
        <w:spacing w:before="220"/>
        <w:ind w:firstLine="540"/>
        <w:jc w:val="both"/>
      </w:pPr>
      <w:r>
        <w:t xml:space="preserve">2) государственными служащими, замещающими должности государственной службы, указанные в </w:t>
      </w:r>
      <w:hyperlink w:anchor="P72" w:history="1">
        <w:r>
          <w:rPr>
            <w:color w:val="0000FF"/>
          </w:rPr>
          <w:t>подпункте 1</w:t>
        </w:r>
      </w:hyperlink>
      <w:r>
        <w:t xml:space="preserve"> настоящего пункта;</w:t>
      </w:r>
    </w:p>
    <w:p w:rsidR="006E12FE" w:rsidRDefault="006E12FE">
      <w:pPr>
        <w:pStyle w:val="ConsPlusNormal"/>
        <w:spacing w:before="220"/>
        <w:ind w:firstLine="540"/>
        <w:jc w:val="both"/>
      </w:pPr>
      <w:proofErr w:type="gramStart"/>
      <w:r>
        <w:t>3) государственными служащими - должностными лицами отдела правовой и кадровой политики, ответственными за работу по профилактике коррупционных и иных правонарушений.</w:t>
      </w:r>
      <w:proofErr w:type="gramEnd"/>
    </w:p>
    <w:p w:rsidR="006E12FE" w:rsidRDefault="006E12FE">
      <w:pPr>
        <w:pStyle w:val="ConsPlusNormal"/>
        <w:jc w:val="both"/>
      </w:pPr>
      <w:r>
        <w:t xml:space="preserve">(п. 7.1 введен </w:t>
      </w:r>
      <w:hyperlink r:id="rId31" w:history="1">
        <w:r>
          <w:rPr>
            <w:color w:val="0000FF"/>
          </w:rPr>
          <w:t>Приказом</w:t>
        </w:r>
      </w:hyperlink>
      <w:r>
        <w:t xml:space="preserve"> Министерства финансов РА от 29.01.2018 N 13-А)</w:t>
      </w:r>
    </w:p>
    <w:p w:rsidR="006E12FE" w:rsidRDefault="006E12FE">
      <w:pPr>
        <w:pStyle w:val="ConsPlusNormal"/>
        <w:spacing w:before="220"/>
        <w:ind w:firstLine="540"/>
        <w:jc w:val="both"/>
      </w:pPr>
      <w:bookmarkStart w:id="7" w:name="P76"/>
      <w:bookmarkEnd w:id="7"/>
      <w:r>
        <w:t xml:space="preserve">8. </w:t>
      </w:r>
      <w:proofErr w:type="gramStart"/>
      <w:r>
        <w:t>В случае если гражданин или государственный служащий обнаружили, что в представленных ими в отдел правовой и кадровой политики, Управление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6E12FE" w:rsidRDefault="006E12FE">
      <w:pPr>
        <w:pStyle w:val="ConsPlusNormal"/>
        <w:jc w:val="both"/>
      </w:pPr>
      <w:r>
        <w:t>(</w:t>
      </w:r>
      <w:proofErr w:type="gramStart"/>
      <w:r>
        <w:t>в</w:t>
      </w:r>
      <w:proofErr w:type="gramEnd"/>
      <w:r>
        <w:t xml:space="preserve"> ред. </w:t>
      </w:r>
      <w:hyperlink r:id="rId32" w:history="1">
        <w:r>
          <w:rPr>
            <w:color w:val="0000FF"/>
          </w:rPr>
          <w:t>Приказа</w:t>
        </w:r>
      </w:hyperlink>
      <w:r>
        <w:t xml:space="preserve"> Министерства финансов РА от 29.01.2018 N 13-А)</w:t>
      </w:r>
    </w:p>
    <w:p w:rsidR="006E12FE" w:rsidRDefault="006E12FE">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57" w:history="1">
        <w:r>
          <w:rPr>
            <w:color w:val="0000FF"/>
          </w:rPr>
          <w:t>подпунктом "а" пункта 3</w:t>
        </w:r>
      </w:hyperlink>
      <w:r>
        <w:t xml:space="preserve"> настоящего Положения. Кандидат на должность, предусмотренную </w:t>
      </w:r>
      <w:hyperlink r:id="rId33" w:history="1">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58" w:history="1">
        <w:r>
          <w:rPr>
            <w:color w:val="0000FF"/>
          </w:rPr>
          <w:t>подпунктом "б"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59" w:history="1">
        <w:r>
          <w:rPr>
            <w:color w:val="0000FF"/>
          </w:rPr>
          <w:t>подпункте "в" пункта 3</w:t>
        </w:r>
      </w:hyperlink>
      <w:r>
        <w:t xml:space="preserve"> настоящего Положения.</w:t>
      </w:r>
    </w:p>
    <w:p w:rsidR="006E12FE" w:rsidRDefault="006E12FE">
      <w:pPr>
        <w:pStyle w:val="ConsPlusNormal"/>
        <w:jc w:val="both"/>
      </w:pPr>
      <w:r>
        <w:t>(</w:t>
      </w:r>
      <w:proofErr w:type="gramStart"/>
      <w:r>
        <w:t>в</w:t>
      </w:r>
      <w:proofErr w:type="gramEnd"/>
      <w:r>
        <w:t xml:space="preserve"> ред. </w:t>
      </w:r>
      <w:hyperlink r:id="rId34" w:history="1">
        <w:r>
          <w:rPr>
            <w:color w:val="0000FF"/>
          </w:rPr>
          <w:t>Приказа</w:t>
        </w:r>
      </w:hyperlink>
      <w:r>
        <w:t xml:space="preserve"> Министерства финансов РА от 14.10.2015 N 204-А)</w:t>
      </w:r>
    </w:p>
    <w:p w:rsidR="006E12FE" w:rsidRDefault="006E12FE">
      <w:pPr>
        <w:pStyle w:val="ConsPlusNormal"/>
        <w:spacing w:before="220"/>
        <w:ind w:firstLine="540"/>
        <w:jc w:val="both"/>
      </w:pPr>
      <w:r>
        <w:t xml:space="preserve">8.1. Уточненные сведения в соответствии с </w:t>
      </w:r>
      <w:hyperlink w:anchor="P76" w:history="1">
        <w:r>
          <w:rPr>
            <w:color w:val="0000FF"/>
          </w:rPr>
          <w:t>пунктом 8</w:t>
        </w:r>
      </w:hyperlink>
      <w:r>
        <w:t xml:space="preserve"> настоящего Положения представляются гражданами и государственными служащими в отдел правовой и кадровой политики, гражданами и государственными служащими, указанными в </w:t>
      </w:r>
      <w:hyperlink w:anchor="P71" w:history="1">
        <w:r>
          <w:rPr>
            <w:color w:val="0000FF"/>
          </w:rPr>
          <w:t>пункте 7.1</w:t>
        </w:r>
      </w:hyperlink>
      <w:r>
        <w:t xml:space="preserve"> настоящего Положения, в Управление.</w:t>
      </w:r>
    </w:p>
    <w:p w:rsidR="006E12FE" w:rsidRDefault="006E12FE">
      <w:pPr>
        <w:pStyle w:val="ConsPlusNormal"/>
        <w:jc w:val="both"/>
      </w:pPr>
      <w:r>
        <w:t>(</w:t>
      </w:r>
      <w:proofErr w:type="gramStart"/>
      <w:r>
        <w:t>п</w:t>
      </w:r>
      <w:proofErr w:type="gramEnd"/>
      <w:r>
        <w:t xml:space="preserve">. 8.1 введен </w:t>
      </w:r>
      <w:hyperlink r:id="rId35" w:history="1">
        <w:r>
          <w:rPr>
            <w:color w:val="0000FF"/>
          </w:rPr>
          <w:t>Приказом</w:t>
        </w:r>
      </w:hyperlink>
      <w:r>
        <w:t xml:space="preserve"> Министерства финансов РА от 29.01.2018 N 13-А)</w:t>
      </w:r>
    </w:p>
    <w:p w:rsidR="006E12FE" w:rsidRDefault="006E12FE">
      <w:pPr>
        <w:pStyle w:val="ConsPlusNormal"/>
        <w:spacing w:before="220"/>
        <w:ind w:firstLine="540"/>
        <w:jc w:val="both"/>
      </w:pPr>
      <w: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w:t>
      </w:r>
    </w:p>
    <w:p w:rsidR="006E12FE" w:rsidRDefault="006E12FE">
      <w:pPr>
        <w:pStyle w:val="ConsPlusNormal"/>
        <w:spacing w:before="22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законодательством Российской Федерации и законодательством Республики Адыгея.</w:t>
      </w:r>
    </w:p>
    <w:p w:rsidR="006E12FE" w:rsidRDefault="006E12FE">
      <w:pPr>
        <w:pStyle w:val="ConsPlusNormal"/>
        <w:spacing w:before="22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E12FE" w:rsidRDefault="006E12FE">
      <w:pPr>
        <w:pStyle w:val="ConsPlusNormal"/>
        <w:spacing w:before="220"/>
        <w:ind w:firstLine="540"/>
        <w:jc w:val="both"/>
      </w:pPr>
      <w:r>
        <w:t xml:space="preserve">12. </w:t>
      </w:r>
      <w:proofErr w:type="gramStart"/>
      <w: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36" w:history="1">
        <w:r>
          <w:rPr>
            <w:color w:val="0000FF"/>
          </w:rPr>
          <w:t>порядком</w:t>
        </w:r>
      </w:hyperlink>
      <w:r>
        <w:t>, утвержденным Указом Главы Республики Адыгея от 11 июля 2012 г. N 154, размещаются на официальном сайте Министерства финансов Республики Адыгея, а в случае отсутствия этих сведений на официальном сайте Министерства финансов Республики Адыгея - предоставляются общероссийским средствам массовой информации для</w:t>
      </w:r>
      <w:proofErr w:type="gramEnd"/>
      <w:r>
        <w:t xml:space="preserve"> опубликования по их </w:t>
      </w:r>
      <w:r>
        <w:lastRenderedPageBreak/>
        <w:t>запросам.</w:t>
      </w:r>
    </w:p>
    <w:p w:rsidR="006E12FE" w:rsidRDefault="006E12FE">
      <w:pPr>
        <w:pStyle w:val="ConsPlusNormal"/>
        <w:spacing w:before="220"/>
        <w:ind w:firstLine="540"/>
        <w:jc w:val="both"/>
      </w:pPr>
      <w:r>
        <w:t>13.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и законодательством Республики Адыгея.</w:t>
      </w:r>
    </w:p>
    <w:p w:rsidR="006E12FE" w:rsidRDefault="006E12FE">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hyperlink r:id="rId37" w:history="1">
        <w:r>
          <w:rPr>
            <w:color w:val="0000FF"/>
          </w:rPr>
          <w:t>перечнем</w:t>
        </w:r>
      </w:hyperlink>
      <w:r>
        <w:t xml:space="preserve">,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w:t>
      </w:r>
      <w:proofErr w:type="gramStart"/>
      <w:r>
        <w:t xml:space="preserve">В случае если гражданин или кандидат на должность, предусмотренную </w:t>
      </w:r>
      <w:hyperlink r:id="rId38" w:history="1">
        <w:r>
          <w:rPr>
            <w:color w:val="0000FF"/>
          </w:rPr>
          <w:t>перечнем</w:t>
        </w:r>
      </w:hyperlink>
      <w:r>
        <w:t>, представившие в отдел правовой и кадровой политики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
    <w:p w:rsidR="006E12FE" w:rsidRDefault="006E12FE">
      <w:pPr>
        <w:pStyle w:val="ConsPlusNormal"/>
        <w:jc w:val="both"/>
      </w:pPr>
      <w:r>
        <w:t xml:space="preserve">(п. 14 в ред. </w:t>
      </w:r>
      <w:hyperlink r:id="rId39" w:history="1">
        <w:r>
          <w:rPr>
            <w:color w:val="0000FF"/>
          </w:rPr>
          <w:t>Приказа</w:t>
        </w:r>
      </w:hyperlink>
      <w:r>
        <w:t xml:space="preserve"> Министерства финансов РА от 14.10.2015 N 204-А)</w:t>
      </w:r>
    </w:p>
    <w:p w:rsidR="006E12FE" w:rsidRDefault="006E12FE">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6E12FE" w:rsidRDefault="006E12FE">
      <w:pPr>
        <w:pStyle w:val="ConsPlusNormal"/>
        <w:jc w:val="both"/>
      </w:pPr>
    </w:p>
    <w:p w:rsidR="006E12FE" w:rsidRDefault="006E12FE">
      <w:pPr>
        <w:pStyle w:val="ConsPlusNormal"/>
        <w:jc w:val="both"/>
      </w:pPr>
    </w:p>
    <w:p w:rsidR="006E12FE" w:rsidRDefault="006E12FE">
      <w:pPr>
        <w:pStyle w:val="ConsPlusNormal"/>
        <w:pBdr>
          <w:top w:val="single" w:sz="6" w:space="0" w:color="auto"/>
        </w:pBdr>
        <w:spacing w:before="100" w:after="100"/>
        <w:jc w:val="both"/>
        <w:rPr>
          <w:sz w:val="2"/>
          <w:szCs w:val="2"/>
        </w:rPr>
      </w:pPr>
    </w:p>
    <w:p w:rsidR="00FD5A4E" w:rsidRDefault="00FD5A4E"/>
    <w:sectPr w:rsidR="00FD5A4E" w:rsidSect="005B31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12FE"/>
    <w:rsid w:val="006E12FE"/>
    <w:rsid w:val="00776AF2"/>
    <w:rsid w:val="00E45EFF"/>
    <w:rsid w:val="00FD5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A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1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1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12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07F2FCB35F4A11A6431DC249D7B4FA19651211EB8A45A47A744A4C5D1593CCFC0089AFD083555C01EC4A6D1DE22BCB984B3850CBD5F31AFD18C705n8L" TargetMode="External"/><Relationship Id="rId13" Type="http://schemas.openxmlformats.org/officeDocument/2006/relationships/hyperlink" Target="consultantplus://offline/ref=6107F2FCB35F4A11A6431DC249D7B4FA19651211EA8C41A87B744A4C5D1593CCFC0089AFD083555C01EC4A6E1DE22BCB984B3850CBD5F31AFD18C705n8L" TargetMode="External"/><Relationship Id="rId18" Type="http://schemas.openxmlformats.org/officeDocument/2006/relationships/hyperlink" Target="consultantplus://offline/ref=6107F2FCB35F4A11A6431DC249D7B4FA19651211EA8C41A87B744A4C5D1593CCFC0089AFD083555C01EC4A6F1DE22BCB984B3850CBD5F31AFD18C705n8L" TargetMode="External"/><Relationship Id="rId26" Type="http://schemas.openxmlformats.org/officeDocument/2006/relationships/hyperlink" Target="consultantplus://offline/ref=6107F2FCB35F4A11A6431DC249D7B4FA19651211EB8A45A47A744A4C5D1593CCFC0089AFD083555C01EC4A6D1DE22BCB984B3850CBD5F31AFD18C705n8L" TargetMode="External"/><Relationship Id="rId39" Type="http://schemas.openxmlformats.org/officeDocument/2006/relationships/hyperlink" Target="consultantplus://offline/ref=4999E0EBF451E6582DE5C7B6B6A3DF42B45E822DBA65D09540C88847A2A7E734D9DDCBF4D4B78E8A39BD800FB57E3402F349545B997ECB8C6BF0A51Cn4L" TargetMode="External"/><Relationship Id="rId3" Type="http://schemas.openxmlformats.org/officeDocument/2006/relationships/webSettings" Target="webSettings.xml"/><Relationship Id="rId21" Type="http://schemas.openxmlformats.org/officeDocument/2006/relationships/hyperlink" Target="consultantplus://offline/ref=6107F2FCB35F4A11A6431DC249D7B4FA19651211EA8A46A67D744A4C5D1593CCFC0089AFD083555C01EC48601DE22BCB984B3850CBD5F31AFD18C705n8L" TargetMode="External"/><Relationship Id="rId34" Type="http://schemas.openxmlformats.org/officeDocument/2006/relationships/hyperlink" Target="consultantplus://offline/ref=4999E0EBF451E6582DE5C7B6B6A3DF42B45E822DBA65D09540C88847A2A7E734D9DDCBF4D4B78E8A39BD800DB57E3402F349545B997ECB8C6BF0A51Cn4L" TargetMode="External"/><Relationship Id="rId7" Type="http://schemas.openxmlformats.org/officeDocument/2006/relationships/hyperlink" Target="consultantplus://offline/ref=6107F2FCB35F4A11A6431DC249D7B4FA19651211EA8C41A87B744A4C5D1593CCFC0089AFD083555C01EC4A6D1DE22BCB984B3850CBD5F31AFD18C705n8L" TargetMode="External"/><Relationship Id="rId12" Type="http://schemas.openxmlformats.org/officeDocument/2006/relationships/hyperlink" Target="consultantplus://offline/ref=6107F2FCB35F4A11A6431DC249D7B4FA19651211EA8A46A67D744A4C5D1593CCFC0089BDD0DB595E09F24A6E08B47A8E0Cn4L" TargetMode="External"/><Relationship Id="rId17" Type="http://schemas.openxmlformats.org/officeDocument/2006/relationships/hyperlink" Target="consultantplus://offline/ref=6107F2FCB35F4A11A6431DC249D7B4FA19651211EA8A40A379744A4C5D1593CCFC0089AFD083555C01EC4A601DE22BCB984B3850CBD5F31AFD18C705n8L" TargetMode="External"/><Relationship Id="rId25" Type="http://schemas.openxmlformats.org/officeDocument/2006/relationships/hyperlink" Target="consultantplus://offline/ref=6107F2FCB35F4A11A64303CF5FBBE3F01C694514EC8D4EF7212B11110A1C999BBB4FD0ED948E545804E71E3952E3778DC5583A5ECBD7F5050Fn6L" TargetMode="External"/><Relationship Id="rId33" Type="http://schemas.openxmlformats.org/officeDocument/2006/relationships/hyperlink" Target="consultantplus://offline/ref=4999E0EBF451E6582DE5C7B6B6A3DF42B45E822DBA63D79B46C88847A2A7E734D9DDCBF4D4B78E8A39BD8004B57E3402F349545B997ECB8C6BF0A51Cn4L" TargetMode="External"/><Relationship Id="rId38" Type="http://schemas.openxmlformats.org/officeDocument/2006/relationships/hyperlink" Target="consultantplus://offline/ref=4999E0EBF451E6582DE5C7B6B6A3DF42B45E822DBA63D79B46C88847A2A7E734D9DDCBF4D4B78E8A39BD8004B57E3402F349545B997ECB8C6BF0A51Cn4L" TargetMode="External"/><Relationship Id="rId2" Type="http://schemas.openxmlformats.org/officeDocument/2006/relationships/settings" Target="settings.xml"/><Relationship Id="rId16" Type="http://schemas.openxmlformats.org/officeDocument/2006/relationships/hyperlink" Target="consultantplus://offline/ref=6107F2FCB35F4A11A6431DC249D7B4FA19651211EA8B41A779744A4C5D1593CCFC0089AFD083555C01EC4A6D1DE22BCB984B3850CBD5F31AFD18C705n8L" TargetMode="External"/><Relationship Id="rId20" Type="http://schemas.openxmlformats.org/officeDocument/2006/relationships/hyperlink" Target="consultantplus://offline/ref=6107F2FCB35F4A11A6431DC249D7B4FA19651211E88943A578744A4C5D1593CCFC0089AFD083555C01EC4A6D1DE22BCB984B3850CBD5F31AFD18C705n8L" TargetMode="External"/><Relationship Id="rId29" Type="http://schemas.openxmlformats.org/officeDocument/2006/relationships/hyperlink" Target="consultantplus://offline/ref=4999E0EBF451E6582DE5C7B6B6A3DF42B45E822DBA65D09540C88847A2A7E734D9DDCBF4D4B78E8A39BD8304B57E3402F349545B997ECB8C6BF0A51Cn4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107F2FCB35F4A11A6431DC249D7B4FA19651211EA8A40A379744A4C5D1593CCFC0089AFD083555C01EC4A601DE22BCB984B3850CBD5F31AFD18C705n8L" TargetMode="External"/><Relationship Id="rId11" Type="http://schemas.openxmlformats.org/officeDocument/2006/relationships/hyperlink" Target="consultantplus://offline/ref=6107F2FCB35F4A11A6431DC249D7B4FA19651211E88843A57E744A4C5D1593CCFC0089BDD0DB595E09F24A6E08B47A8E0Cn4L" TargetMode="External"/><Relationship Id="rId24" Type="http://schemas.openxmlformats.org/officeDocument/2006/relationships/hyperlink" Target="consultantplus://offline/ref=6107F2FCB35F4A11A64303CF5FBBE3F01C694514EC8D4EF7212B11110A1C999BA94F88E196864A5C07F24868170BnFL" TargetMode="External"/><Relationship Id="rId32" Type="http://schemas.openxmlformats.org/officeDocument/2006/relationships/hyperlink" Target="consultantplus://offline/ref=4999E0EBF451E6582DE5C7B6B6A3DF42B45E822DB860D29843C88847A2A7E734D9DDCBF4D4B78E8A39BD830DB57E3402F349545B997ECB8C6BF0A51Cn4L" TargetMode="External"/><Relationship Id="rId37" Type="http://schemas.openxmlformats.org/officeDocument/2006/relationships/hyperlink" Target="consultantplus://offline/ref=4999E0EBF451E6582DE5C7B6B6A3DF42B45E822DBA63D79B46C88847A2A7E734D9DDCBF4D4B78E8A39BD8004B57E3402F349545B997ECB8C6BF0A51Cn4L" TargetMode="External"/><Relationship Id="rId40" Type="http://schemas.openxmlformats.org/officeDocument/2006/relationships/fontTable" Target="fontTable.xml"/><Relationship Id="rId5" Type="http://schemas.openxmlformats.org/officeDocument/2006/relationships/hyperlink" Target="consultantplus://offline/ref=6107F2FCB35F4A11A6431DC249D7B4FA19651211EA8B41A779744A4C5D1593CCFC0089AFD083555C01EC4A6D1DE22BCB984B3850CBD5F31AFD18C705n8L" TargetMode="External"/><Relationship Id="rId15" Type="http://schemas.openxmlformats.org/officeDocument/2006/relationships/hyperlink" Target="consultantplus://offline/ref=6107F2FCB35F4A11A6431DC249D7B4FA19651211EA8842A574744A4C5D1593CCFC0089AFD083555C01EC4B611DE22BCB984B3850CBD5F31AFD18C705n8L" TargetMode="External"/><Relationship Id="rId23" Type="http://schemas.openxmlformats.org/officeDocument/2006/relationships/hyperlink" Target="consultantplus://offline/ref=6107F2FCB35F4A11A6431DC249D7B4FA19651211EA8C41A87B744A4C5D1593CCFC0089AFD083555C01EC4A601DE22BCB984B3850CBD5F31AFD18C705n8L" TargetMode="External"/><Relationship Id="rId28" Type="http://schemas.openxmlformats.org/officeDocument/2006/relationships/hyperlink" Target="consultantplus://offline/ref=4999E0EBF451E6582DE5C7B6B6A3DF42B45E822DBA63D79B46C88847A2A7E734D9DDCBF4D4B78E8A39BD8004B57E3402F349545B997ECB8C6BF0A51Cn4L" TargetMode="External"/><Relationship Id="rId36" Type="http://schemas.openxmlformats.org/officeDocument/2006/relationships/hyperlink" Target="consultantplus://offline/ref=4999E0EBF451E6582DE5C7B6B6A3DF42B45E822DB860D69A43C88847A2A7E734D9DDCBF4D4B78E8A39BD830FB57E3402F349545B997ECB8C6BF0A51Cn4L" TargetMode="External"/><Relationship Id="rId10" Type="http://schemas.openxmlformats.org/officeDocument/2006/relationships/hyperlink" Target="consultantplus://offline/ref=6107F2FCB35F4A11A64303CF5FBBE3F01D6F4C1DED8C4EF7212B11110A1C999BBB4FD0EA9D85000D45B9476A1EA87A89D3443A590DnCL" TargetMode="External"/><Relationship Id="rId19" Type="http://schemas.openxmlformats.org/officeDocument/2006/relationships/hyperlink" Target="consultantplus://offline/ref=6107F2FCB35F4A11A6431DC249D7B4FA19651211EB8A45A47A744A4C5D1593CCFC0089AFD083555C01EC4A6D1DE22BCB984B3850CBD5F31AFD18C705n8L" TargetMode="External"/><Relationship Id="rId31" Type="http://schemas.openxmlformats.org/officeDocument/2006/relationships/hyperlink" Target="consultantplus://offline/ref=4999E0EBF451E6582DE5C7B6B6A3DF42B45E822DB860D29843C88847A2A7E734D9DDCBF4D4B78E8A39BD820AB57E3402F349545B997ECB8C6BF0A51Cn4L" TargetMode="External"/><Relationship Id="rId4" Type="http://schemas.openxmlformats.org/officeDocument/2006/relationships/hyperlink" Target="consultantplus://offline/ref=6107F2FCB35F4A11A6431DC249D7B4FA19651211EA8842A574744A4C5D1593CCFC0089AFD083555C01EC4B611DE22BCB984B3850CBD5F31AFD18C705n8L" TargetMode="External"/><Relationship Id="rId9" Type="http://schemas.openxmlformats.org/officeDocument/2006/relationships/hyperlink" Target="consultantplus://offline/ref=6107F2FCB35F4A11A6431DC249D7B4FA19651211E88943A578744A4C5D1593CCFC0089AFD083555C01EC4A6D1DE22BCB984B3850CBD5F31AFD18C705n8L" TargetMode="External"/><Relationship Id="rId14" Type="http://schemas.openxmlformats.org/officeDocument/2006/relationships/hyperlink" Target="consultantplus://offline/ref=6107F2FCB35F4A11A6431DC249D7B4FA19651211ED8F4CA774744A4C5D1593CCFC0089BDD0DB595E09F24A6E08B47A8E0Cn4L" TargetMode="External"/><Relationship Id="rId22" Type="http://schemas.openxmlformats.org/officeDocument/2006/relationships/hyperlink" Target="consultantplus://offline/ref=6107F2FCB35F4A11A6431DC249D7B4FA19651211EA8A46A67D744A4C5D1593CCFC0089AFD083555C01EC48601DE22BCB984B3850CBD5F31AFD18C705n8L" TargetMode="External"/><Relationship Id="rId27" Type="http://schemas.openxmlformats.org/officeDocument/2006/relationships/hyperlink" Target="consultantplus://offline/ref=4999E0EBF451E6582DE5C7B6B6A3DF42B45E822DBA65D09540C88847A2A7E734D9DDCBF4D4B78E8A39BD830FB57E3402F349545B997ECB8C6BF0A51Cn4L" TargetMode="External"/><Relationship Id="rId30" Type="http://schemas.openxmlformats.org/officeDocument/2006/relationships/hyperlink" Target="consultantplus://offline/ref=4999E0EBF451E6582DE5C7B6B6A3DF42B45E822DBA65D09540C88847A2A7E734D9DDCBF4D4B78E8A39BD800CB57E3402F349545B997ECB8C6BF0A51Cn4L" TargetMode="External"/><Relationship Id="rId35" Type="http://schemas.openxmlformats.org/officeDocument/2006/relationships/hyperlink" Target="consultantplus://offline/ref=4999E0EBF451E6582DE5C7B6B6A3DF42B45E822DB860D29843C88847A2A7E734D9DDCBF4D4B78E8A39BD830EB57E3402F349545B997ECB8C6BF0A51Cn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2965</Words>
  <Characters>16904</Characters>
  <Application>Microsoft Office Word</Application>
  <DocSecurity>0</DocSecurity>
  <Lines>140</Lines>
  <Paragraphs>39</Paragraphs>
  <ScaleCrop>false</ScaleCrop>
  <Company/>
  <LinksUpToDate>false</LinksUpToDate>
  <CharactersWithSpaces>19830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shaova</dc:creator>
  <cp:lastModifiedBy>shaova</cp:lastModifiedBy>
  <cp:revision>1</cp:revision>
  <dcterms:created xsi:type="dcterms:W3CDTF">2019-06-28T11:39:00Z</dcterms:created>
  <dcterms:modified xsi:type="dcterms:W3CDTF">2019-06-28T11:40:00Z</dcterms:modified>
</cp:coreProperties>
</file>