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9EF" w:rsidRDefault="007229EF" w:rsidP="007229EF">
      <w:pPr>
        <w:jc w:val="right"/>
        <w:rPr>
          <w:rFonts w:ascii="Times New Roman" w:hAnsi="Times New Roman" w:cs="Times New Roman"/>
          <w:sz w:val="28"/>
          <w:szCs w:val="28"/>
        </w:rPr>
      </w:pPr>
      <w:r w:rsidRPr="003441FF">
        <w:rPr>
          <w:rFonts w:ascii="Times New Roman" w:hAnsi="Times New Roman" w:cs="Times New Roman"/>
          <w:sz w:val="28"/>
          <w:szCs w:val="28"/>
        </w:rPr>
        <w:t>П р о е к т</w:t>
      </w:r>
    </w:p>
    <w:p w:rsidR="007229EF" w:rsidRDefault="007229EF" w:rsidP="007229EF">
      <w:pPr>
        <w:jc w:val="center"/>
        <w:rPr>
          <w:rFonts w:ascii="Times New Roman" w:hAnsi="Times New Roman" w:cs="Times New Roman"/>
          <w:sz w:val="28"/>
          <w:szCs w:val="28"/>
        </w:rPr>
      </w:pPr>
    </w:p>
    <w:p w:rsidR="007229EF" w:rsidRPr="003441FF" w:rsidRDefault="007229EF" w:rsidP="007229EF">
      <w:pPr>
        <w:spacing w:after="0" w:line="240" w:lineRule="auto"/>
        <w:jc w:val="center"/>
        <w:rPr>
          <w:rFonts w:ascii="Times New Roman" w:hAnsi="Times New Roman" w:cs="Times New Roman"/>
          <w:sz w:val="28"/>
          <w:szCs w:val="28"/>
        </w:rPr>
      </w:pPr>
      <w:r w:rsidRPr="003441FF">
        <w:rPr>
          <w:rFonts w:ascii="Times New Roman" w:hAnsi="Times New Roman" w:cs="Times New Roman"/>
          <w:sz w:val="28"/>
          <w:szCs w:val="28"/>
        </w:rPr>
        <w:t>ПОСТАНОВЛЕНИЕ</w:t>
      </w:r>
    </w:p>
    <w:p w:rsidR="007229EF" w:rsidRPr="003441FF" w:rsidRDefault="007229EF" w:rsidP="007229EF">
      <w:pPr>
        <w:spacing w:after="0" w:line="240" w:lineRule="auto"/>
        <w:jc w:val="center"/>
        <w:rPr>
          <w:rFonts w:ascii="Times New Roman" w:hAnsi="Times New Roman" w:cs="Times New Roman"/>
          <w:sz w:val="28"/>
          <w:szCs w:val="28"/>
        </w:rPr>
      </w:pPr>
      <w:r w:rsidRPr="003441FF">
        <w:rPr>
          <w:rFonts w:ascii="Times New Roman" w:hAnsi="Times New Roman" w:cs="Times New Roman"/>
          <w:sz w:val="28"/>
          <w:szCs w:val="28"/>
        </w:rPr>
        <w:t>КАБИНЕТА МИНИСТРОВ РЕСПУБЛИКИ АДЫГЕЯ</w:t>
      </w:r>
    </w:p>
    <w:p w:rsidR="007229EF" w:rsidRDefault="007229EF" w:rsidP="007229EF">
      <w:pPr>
        <w:rPr>
          <w:rFonts w:ascii="Times New Roman" w:hAnsi="Times New Roman" w:cs="Times New Roman"/>
          <w:b/>
          <w:sz w:val="28"/>
          <w:szCs w:val="28"/>
        </w:rPr>
      </w:pPr>
    </w:p>
    <w:p w:rsidR="007229EF" w:rsidRDefault="007229EF" w:rsidP="00A77DE7">
      <w:pPr>
        <w:pStyle w:val="ConsPlusTitle"/>
        <w:widowControl/>
        <w:jc w:val="center"/>
        <w:rPr>
          <w:rFonts w:ascii="Times New Roman" w:hAnsi="Times New Roman" w:cs="Times New Roman"/>
          <w:b w:val="0"/>
          <w:sz w:val="28"/>
          <w:szCs w:val="28"/>
        </w:rPr>
      </w:pPr>
      <w:r w:rsidRPr="003A34A1">
        <w:rPr>
          <w:rFonts w:ascii="Times New Roman" w:hAnsi="Times New Roman" w:cs="Times New Roman"/>
          <w:b w:val="0"/>
          <w:sz w:val="28"/>
          <w:szCs w:val="28"/>
        </w:rPr>
        <w:t xml:space="preserve">О </w:t>
      </w:r>
      <w:r w:rsidRPr="00C22256">
        <w:rPr>
          <w:rFonts w:ascii="Times New Roman" w:hAnsi="Times New Roman" w:cs="Times New Roman"/>
          <w:b w:val="0"/>
          <w:sz w:val="28"/>
          <w:szCs w:val="28"/>
        </w:rPr>
        <w:t>формировани</w:t>
      </w:r>
      <w:r>
        <w:rPr>
          <w:rFonts w:ascii="Times New Roman" w:hAnsi="Times New Roman" w:cs="Times New Roman"/>
          <w:b w:val="0"/>
          <w:sz w:val="28"/>
          <w:szCs w:val="28"/>
        </w:rPr>
        <w:t>и</w:t>
      </w:r>
      <w:r w:rsidRPr="00C22256">
        <w:rPr>
          <w:rFonts w:ascii="Times New Roman" w:hAnsi="Times New Roman" w:cs="Times New Roman"/>
          <w:b w:val="0"/>
          <w:sz w:val="28"/>
          <w:szCs w:val="28"/>
        </w:rPr>
        <w:t>, предоставлени</w:t>
      </w:r>
      <w:r>
        <w:rPr>
          <w:rFonts w:ascii="Times New Roman" w:hAnsi="Times New Roman" w:cs="Times New Roman"/>
          <w:b w:val="0"/>
          <w:sz w:val="28"/>
          <w:szCs w:val="28"/>
        </w:rPr>
        <w:t>и</w:t>
      </w:r>
      <w:r w:rsidRPr="00C22256">
        <w:rPr>
          <w:rFonts w:ascii="Times New Roman" w:hAnsi="Times New Roman" w:cs="Times New Roman"/>
          <w:b w:val="0"/>
          <w:sz w:val="28"/>
          <w:szCs w:val="28"/>
        </w:rPr>
        <w:t xml:space="preserve"> и распределени</w:t>
      </w:r>
      <w:r>
        <w:rPr>
          <w:rFonts w:ascii="Times New Roman" w:hAnsi="Times New Roman" w:cs="Times New Roman"/>
          <w:b w:val="0"/>
          <w:sz w:val="28"/>
          <w:szCs w:val="28"/>
        </w:rPr>
        <w:t>и</w:t>
      </w:r>
      <w:r w:rsidRPr="00C22256">
        <w:rPr>
          <w:rFonts w:ascii="Times New Roman" w:hAnsi="Times New Roman" w:cs="Times New Roman"/>
          <w:b w:val="0"/>
          <w:sz w:val="28"/>
          <w:szCs w:val="28"/>
        </w:rPr>
        <w:t xml:space="preserve"> субсидий </w:t>
      </w:r>
      <w:r w:rsidR="00A77DE7" w:rsidRPr="00C22256">
        <w:rPr>
          <w:rFonts w:ascii="Times New Roman" w:hAnsi="Times New Roman" w:cs="Times New Roman"/>
          <w:b w:val="0"/>
          <w:sz w:val="28"/>
          <w:szCs w:val="28"/>
        </w:rPr>
        <w:t xml:space="preserve">из республиканского бюджета Республики Адыгея </w:t>
      </w:r>
      <w:r>
        <w:rPr>
          <w:rFonts w:ascii="Times New Roman" w:hAnsi="Times New Roman" w:cs="Times New Roman"/>
          <w:b w:val="0"/>
          <w:sz w:val="28"/>
          <w:szCs w:val="28"/>
        </w:rPr>
        <w:t xml:space="preserve">местным </w:t>
      </w:r>
      <w:r w:rsidRPr="00C22256">
        <w:rPr>
          <w:rFonts w:ascii="Times New Roman" w:hAnsi="Times New Roman" w:cs="Times New Roman"/>
          <w:b w:val="0"/>
          <w:sz w:val="28"/>
          <w:szCs w:val="28"/>
        </w:rPr>
        <w:t xml:space="preserve">бюджетам </w:t>
      </w:r>
    </w:p>
    <w:p w:rsidR="00A77DE7" w:rsidRPr="00A77DE7" w:rsidRDefault="00A77DE7" w:rsidP="00A77DE7">
      <w:pPr>
        <w:pStyle w:val="ConsPlusTitle"/>
        <w:widowControl/>
        <w:jc w:val="center"/>
        <w:rPr>
          <w:rFonts w:ascii="Times New Roman" w:hAnsi="Times New Roman" w:cs="Times New Roman"/>
          <w:b w:val="0"/>
          <w:sz w:val="28"/>
          <w:szCs w:val="28"/>
        </w:rPr>
      </w:pPr>
    </w:p>
    <w:p w:rsidR="007229EF" w:rsidRDefault="007229EF" w:rsidP="00583C47">
      <w:pPr>
        <w:tabs>
          <w:tab w:val="left" w:pos="567"/>
          <w:tab w:val="left" w:pos="709"/>
        </w:tabs>
        <w:spacing w:after="0" w:line="240" w:lineRule="auto"/>
        <w:ind w:firstLine="539"/>
        <w:jc w:val="both"/>
        <w:rPr>
          <w:rFonts w:ascii="Times New Roman" w:hAnsi="Times New Roman" w:cs="Times New Roman"/>
          <w:sz w:val="28"/>
          <w:szCs w:val="28"/>
        </w:rPr>
      </w:pPr>
      <w:r w:rsidRPr="00583C47">
        <w:rPr>
          <w:rFonts w:ascii="Times New Roman" w:hAnsi="Times New Roman" w:cs="Times New Roman"/>
          <w:sz w:val="28"/>
          <w:szCs w:val="28"/>
        </w:rPr>
        <w:t xml:space="preserve">   В соответствии со </w:t>
      </w:r>
      <w:hyperlink r:id="rId5" w:history="1">
        <w:r w:rsidRPr="00583C47">
          <w:rPr>
            <w:rFonts w:ascii="Times New Roman" w:hAnsi="Times New Roman" w:cs="Times New Roman"/>
            <w:sz w:val="28"/>
            <w:szCs w:val="28"/>
          </w:rPr>
          <w:t>статьей 139</w:t>
        </w:r>
      </w:hyperlink>
      <w:r w:rsidRPr="00583C47">
        <w:rPr>
          <w:rFonts w:ascii="Times New Roman" w:hAnsi="Times New Roman" w:cs="Times New Roman"/>
          <w:sz w:val="28"/>
          <w:szCs w:val="28"/>
        </w:rPr>
        <w:t xml:space="preserve"> Бюджетного кодекса Российской Федерации и в целях повышения эффективности использования субсидий, предоставляемых из республиканского бюджета Республики Адыгея местным бюджетам</w:t>
      </w:r>
      <w:r w:rsidR="00583C47">
        <w:rPr>
          <w:rFonts w:ascii="Times New Roman" w:hAnsi="Times New Roman" w:cs="Times New Roman"/>
          <w:sz w:val="28"/>
          <w:szCs w:val="28"/>
        </w:rPr>
        <w:t xml:space="preserve"> </w:t>
      </w:r>
      <w:r w:rsidRPr="00583C47">
        <w:rPr>
          <w:rFonts w:ascii="Times New Roman" w:hAnsi="Times New Roman" w:cs="Times New Roman"/>
          <w:sz w:val="28"/>
          <w:szCs w:val="28"/>
        </w:rPr>
        <w:t xml:space="preserve">Кабинет Министров Республики Адыгея  </w:t>
      </w:r>
    </w:p>
    <w:p w:rsidR="00583C47" w:rsidRPr="00583C47" w:rsidRDefault="00583C47" w:rsidP="00583C47">
      <w:pPr>
        <w:tabs>
          <w:tab w:val="left" w:pos="567"/>
          <w:tab w:val="left" w:pos="709"/>
        </w:tabs>
        <w:spacing w:after="0" w:line="240" w:lineRule="auto"/>
        <w:ind w:firstLine="539"/>
        <w:jc w:val="both"/>
        <w:rPr>
          <w:rFonts w:ascii="Times New Roman" w:hAnsi="Times New Roman" w:cs="Times New Roman"/>
          <w:sz w:val="28"/>
          <w:szCs w:val="28"/>
        </w:rPr>
      </w:pPr>
    </w:p>
    <w:p w:rsidR="007229EF" w:rsidRDefault="007229EF" w:rsidP="004A12C3">
      <w:pPr>
        <w:tabs>
          <w:tab w:val="left" w:pos="567"/>
          <w:tab w:val="left" w:pos="709"/>
        </w:tabs>
        <w:ind w:firstLine="540"/>
        <w:jc w:val="center"/>
        <w:rPr>
          <w:rFonts w:ascii="Times New Roman" w:hAnsi="Times New Roman" w:cs="Times New Roman"/>
          <w:sz w:val="28"/>
          <w:szCs w:val="28"/>
        </w:rPr>
      </w:pPr>
      <w:r w:rsidRPr="003441FF">
        <w:rPr>
          <w:rFonts w:ascii="Times New Roman" w:hAnsi="Times New Roman" w:cs="Times New Roman"/>
          <w:sz w:val="28"/>
          <w:szCs w:val="28"/>
        </w:rPr>
        <w:t>п о с т а н о в л я е т:</w:t>
      </w:r>
    </w:p>
    <w:p w:rsidR="0034611E" w:rsidRPr="0034611E" w:rsidRDefault="004719D4" w:rsidP="004719D4">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1. </w:t>
      </w:r>
      <w:r w:rsidR="007229EF" w:rsidRPr="0034611E">
        <w:rPr>
          <w:rFonts w:ascii="Times New Roman" w:hAnsi="Times New Roman" w:cs="Times New Roman"/>
          <w:b w:val="0"/>
          <w:sz w:val="28"/>
          <w:szCs w:val="28"/>
        </w:rPr>
        <w:t>Утвердить прилагаемые</w:t>
      </w:r>
      <w:r w:rsidR="0034611E" w:rsidRPr="0034611E">
        <w:rPr>
          <w:rFonts w:ascii="Times New Roman" w:hAnsi="Times New Roman" w:cs="Times New Roman"/>
          <w:b w:val="0"/>
          <w:sz w:val="28"/>
          <w:szCs w:val="28"/>
        </w:rPr>
        <w:t>:</w:t>
      </w:r>
      <w:r w:rsidR="007229EF" w:rsidRPr="0034611E">
        <w:rPr>
          <w:rFonts w:ascii="Times New Roman" w:hAnsi="Times New Roman" w:cs="Times New Roman"/>
          <w:b w:val="0"/>
          <w:sz w:val="28"/>
          <w:szCs w:val="28"/>
        </w:rPr>
        <w:t xml:space="preserve"> </w:t>
      </w:r>
    </w:p>
    <w:p w:rsidR="007229EF" w:rsidRDefault="00FA0773" w:rsidP="004719D4">
      <w:pPr>
        <w:pStyle w:val="ConsPlusTitle"/>
        <w:widowControl/>
        <w:ind w:firstLine="709"/>
        <w:jc w:val="both"/>
        <w:rPr>
          <w:rFonts w:ascii="Times New Roman" w:hAnsi="Times New Roman" w:cs="Times New Roman"/>
          <w:b w:val="0"/>
          <w:sz w:val="28"/>
          <w:szCs w:val="28"/>
        </w:rPr>
      </w:pPr>
      <w:hyperlink w:anchor="P36" w:history="1">
        <w:r w:rsidR="007229EF" w:rsidRPr="0034611E">
          <w:rPr>
            <w:rFonts w:ascii="Times New Roman" w:hAnsi="Times New Roman" w:cs="Times New Roman"/>
            <w:b w:val="0"/>
            <w:sz w:val="28"/>
            <w:szCs w:val="28"/>
          </w:rPr>
          <w:t>Правила</w:t>
        </w:r>
      </w:hyperlink>
      <w:r w:rsidR="007229EF" w:rsidRPr="0034611E">
        <w:rPr>
          <w:rFonts w:ascii="Times New Roman" w:hAnsi="Times New Roman" w:cs="Times New Roman"/>
          <w:b w:val="0"/>
          <w:sz w:val="28"/>
          <w:szCs w:val="28"/>
        </w:rPr>
        <w:t xml:space="preserve"> формирования, предоставле</w:t>
      </w:r>
      <w:r w:rsidR="0034611E" w:rsidRPr="0034611E">
        <w:rPr>
          <w:rFonts w:ascii="Times New Roman" w:hAnsi="Times New Roman" w:cs="Times New Roman"/>
          <w:b w:val="0"/>
          <w:sz w:val="28"/>
          <w:szCs w:val="28"/>
        </w:rPr>
        <w:t xml:space="preserve">ния и распределения субсидий из </w:t>
      </w:r>
      <w:r w:rsidR="007229EF" w:rsidRPr="0034611E">
        <w:rPr>
          <w:rFonts w:ascii="Times New Roman" w:hAnsi="Times New Roman" w:cs="Times New Roman"/>
          <w:b w:val="0"/>
          <w:sz w:val="28"/>
          <w:szCs w:val="28"/>
        </w:rPr>
        <w:t>республиканского бюджета Республики Адыгея местным бюджетам</w:t>
      </w:r>
      <w:r w:rsidR="0034611E" w:rsidRPr="0034611E">
        <w:rPr>
          <w:rFonts w:ascii="Times New Roman" w:hAnsi="Times New Roman" w:cs="Times New Roman"/>
          <w:b w:val="0"/>
          <w:sz w:val="28"/>
          <w:szCs w:val="28"/>
        </w:rPr>
        <w:t xml:space="preserve"> согласно приложению №1</w:t>
      </w:r>
      <w:r w:rsidR="007229EF" w:rsidRPr="0034611E">
        <w:rPr>
          <w:rFonts w:ascii="Times New Roman" w:hAnsi="Times New Roman" w:cs="Times New Roman"/>
          <w:b w:val="0"/>
          <w:sz w:val="28"/>
          <w:szCs w:val="28"/>
        </w:rPr>
        <w:t>;</w:t>
      </w:r>
    </w:p>
    <w:p w:rsidR="00E2716A" w:rsidRDefault="007229EF" w:rsidP="00E2716A">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П</w:t>
      </w:r>
      <w:r w:rsidRPr="00CA2EC7">
        <w:rPr>
          <w:rFonts w:ascii="Times New Roman" w:hAnsi="Times New Roman" w:cs="Times New Roman"/>
          <w:b w:val="0"/>
          <w:sz w:val="28"/>
          <w:szCs w:val="28"/>
        </w:rPr>
        <w:t xml:space="preserve">орядок определения и установления предельного уровня софинансирования Республикой Адыгея (в процентах) объема </w:t>
      </w:r>
      <w:r w:rsidRPr="00405630">
        <w:rPr>
          <w:rFonts w:ascii="Times New Roman" w:hAnsi="Times New Roman" w:cs="Times New Roman"/>
          <w:b w:val="0"/>
          <w:sz w:val="28"/>
          <w:szCs w:val="28"/>
        </w:rPr>
        <w:t>расходного обязательства муниципального образования</w:t>
      </w:r>
      <w:r w:rsidRPr="00CA2EC7">
        <w:rPr>
          <w:rFonts w:ascii="Times New Roman" w:hAnsi="Times New Roman" w:cs="Times New Roman"/>
          <w:b w:val="0"/>
          <w:sz w:val="28"/>
          <w:szCs w:val="28"/>
        </w:rPr>
        <w:t xml:space="preserve"> </w:t>
      </w:r>
      <w:r w:rsidR="0052252B" w:rsidRPr="0034611E">
        <w:rPr>
          <w:rFonts w:ascii="Times New Roman" w:hAnsi="Times New Roman" w:cs="Times New Roman"/>
          <w:b w:val="0"/>
          <w:sz w:val="28"/>
          <w:szCs w:val="28"/>
        </w:rPr>
        <w:t>согласно приложению №</w:t>
      </w:r>
      <w:r w:rsidR="001F7B1C">
        <w:rPr>
          <w:rFonts w:ascii="Times New Roman" w:hAnsi="Times New Roman" w:cs="Times New Roman"/>
          <w:b w:val="0"/>
          <w:sz w:val="28"/>
          <w:szCs w:val="28"/>
        </w:rPr>
        <w:t>2.</w:t>
      </w:r>
    </w:p>
    <w:p w:rsidR="007229EF" w:rsidRPr="0095040B" w:rsidRDefault="007229EF" w:rsidP="004719D4">
      <w:pPr>
        <w:pStyle w:val="ConsPlusNormal"/>
        <w:ind w:firstLine="709"/>
        <w:jc w:val="both"/>
        <w:rPr>
          <w:rFonts w:ascii="Times New Roman" w:hAnsi="Times New Roman" w:cs="Times New Roman"/>
          <w:sz w:val="28"/>
          <w:szCs w:val="28"/>
        </w:rPr>
      </w:pPr>
      <w:r w:rsidRPr="00733743">
        <w:rPr>
          <w:rFonts w:ascii="Times New Roman" w:hAnsi="Times New Roman" w:cs="Times New Roman"/>
          <w:sz w:val="28"/>
          <w:szCs w:val="28"/>
        </w:rPr>
        <w:t>2.</w:t>
      </w:r>
      <w:r w:rsidR="004A12C3" w:rsidRPr="00733743">
        <w:rPr>
          <w:rFonts w:ascii="Times New Roman" w:hAnsi="Times New Roman" w:cs="Times New Roman"/>
          <w:sz w:val="28"/>
          <w:szCs w:val="28"/>
        </w:rPr>
        <w:t> </w:t>
      </w:r>
      <w:r w:rsidR="0039078A" w:rsidRPr="00733743">
        <w:rPr>
          <w:rFonts w:ascii="Times New Roman" w:hAnsi="Times New Roman" w:cs="Times New Roman"/>
          <w:sz w:val="28"/>
          <w:szCs w:val="28"/>
        </w:rPr>
        <w:t>И</w:t>
      </w:r>
      <w:r w:rsidRPr="00733743">
        <w:rPr>
          <w:rFonts w:ascii="Times New Roman" w:hAnsi="Times New Roman" w:cs="Times New Roman"/>
          <w:sz w:val="28"/>
          <w:szCs w:val="28"/>
        </w:rPr>
        <w:t>сполнительн</w:t>
      </w:r>
      <w:r w:rsidR="0039078A" w:rsidRPr="00733743">
        <w:rPr>
          <w:rFonts w:ascii="Times New Roman" w:hAnsi="Times New Roman" w:cs="Times New Roman"/>
          <w:sz w:val="28"/>
          <w:szCs w:val="28"/>
        </w:rPr>
        <w:t xml:space="preserve">ым органам государственной власти </w:t>
      </w:r>
      <w:r w:rsidRPr="00733743">
        <w:rPr>
          <w:rFonts w:ascii="Times New Roman" w:hAnsi="Times New Roman" w:cs="Times New Roman"/>
          <w:sz w:val="28"/>
          <w:szCs w:val="28"/>
        </w:rPr>
        <w:t>Республики Адыгея обеспечить приведение в соответствие с настоящим постановлением нормативных правовых актов Республики Адыгея, регулирующих вопросы предоставления субсидий из республиканского бюджета Республики Адыгея местным бюджетам</w:t>
      </w:r>
      <w:r w:rsidR="0039078A" w:rsidRPr="00733743">
        <w:rPr>
          <w:rFonts w:ascii="Times New Roman" w:hAnsi="Times New Roman" w:cs="Times New Roman"/>
          <w:sz w:val="28"/>
          <w:szCs w:val="28"/>
        </w:rPr>
        <w:t>.</w:t>
      </w:r>
    </w:p>
    <w:p w:rsidR="007229EF" w:rsidRDefault="007229EF" w:rsidP="004719D4">
      <w:pPr>
        <w:pStyle w:val="ConsPlusNormal"/>
        <w:ind w:firstLine="709"/>
        <w:jc w:val="both"/>
        <w:rPr>
          <w:rFonts w:ascii="Times New Roman" w:hAnsi="Times New Roman" w:cs="Times New Roman"/>
          <w:sz w:val="28"/>
          <w:szCs w:val="28"/>
        </w:rPr>
      </w:pPr>
      <w:r w:rsidRPr="0095040B">
        <w:rPr>
          <w:rFonts w:ascii="Times New Roman" w:hAnsi="Times New Roman" w:cs="Times New Roman"/>
          <w:sz w:val="28"/>
          <w:szCs w:val="28"/>
        </w:rPr>
        <w:t>3.</w:t>
      </w:r>
      <w:r w:rsidR="00A95CDF">
        <w:rPr>
          <w:rFonts w:ascii="Times New Roman" w:hAnsi="Times New Roman" w:cs="Times New Roman"/>
          <w:sz w:val="28"/>
          <w:szCs w:val="28"/>
        </w:rPr>
        <w:t> </w:t>
      </w:r>
      <w:r w:rsidRPr="0095040B">
        <w:rPr>
          <w:rFonts w:ascii="Times New Roman" w:hAnsi="Times New Roman" w:cs="Times New Roman"/>
          <w:sz w:val="28"/>
          <w:szCs w:val="28"/>
        </w:rPr>
        <w:t xml:space="preserve">Настоящее постановление </w:t>
      </w:r>
      <w:r w:rsidRPr="00EC4EBA">
        <w:rPr>
          <w:rFonts w:ascii="Times New Roman" w:hAnsi="Times New Roman" w:cs="Times New Roman"/>
          <w:sz w:val="28"/>
          <w:szCs w:val="28"/>
        </w:rPr>
        <w:t xml:space="preserve">применяется к правоотношениям, возникающим при составлении и исполнении </w:t>
      </w:r>
      <w:r>
        <w:rPr>
          <w:rFonts w:ascii="Times New Roman" w:hAnsi="Times New Roman" w:cs="Times New Roman"/>
          <w:sz w:val="28"/>
          <w:szCs w:val="28"/>
        </w:rPr>
        <w:t>республиканского</w:t>
      </w:r>
      <w:r w:rsidRPr="00EC4EBA">
        <w:rPr>
          <w:rFonts w:ascii="Times New Roman" w:hAnsi="Times New Roman" w:cs="Times New Roman"/>
          <w:sz w:val="28"/>
          <w:szCs w:val="28"/>
        </w:rPr>
        <w:t xml:space="preserve"> бюджета</w:t>
      </w:r>
      <w:r>
        <w:rPr>
          <w:rFonts w:ascii="Times New Roman" w:hAnsi="Times New Roman" w:cs="Times New Roman"/>
          <w:sz w:val="28"/>
          <w:szCs w:val="28"/>
        </w:rPr>
        <w:t xml:space="preserve"> Республики Адыгея</w:t>
      </w:r>
      <w:r w:rsidRPr="00EC4EBA">
        <w:rPr>
          <w:rFonts w:ascii="Times New Roman" w:hAnsi="Times New Roman" w:cs="Times New Roman"/>
          <w:sz w:val="28"/>
          <w:szCs w:val="28"/>
        </w:rPr>
        <w:t>, начиная с бюджета на 20</w:t>
      </w:r>
      <w:r>
        <w:rPr>
          <w:rFonts w:ascii="Times New Roman" w:hAnsi="Times New Roman" w:cs="Times New Roman"/>
          <w:sz w:val="28"/>
          <w:szCs w:val="28"/>
        </w:rPr>
        <w:t>20</w:t>
      </w:r>
      <w:r w:rsidRPr="00EC4EBA">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1</w:t>
      </w:r>
      <w:r w:rsidRPr="00EC4EBA">
        <w:rPr>
          <w:rFonts w:ascii="Times New Roman" w:hAnsi="Times New Roman" w:cs="Times New Roman"/>
          <w:sz w:val="28"/>
          <w:szCs w:val="28"/>
        </w:rPr>
        <w:t xml:space="preserve"> и 202</w:t>
      </w:r>
      <w:r>
        <w:rPr>
          <w:rFonts w:ascii="Times New Roman" w:hAnsi="Times New Roman" w:cs="Times New Roman"/>
          <w:sz w:val="28"/>
          <w:szCs w:val="28"/>
        </w:rPr>
        <w:t>2</w:t>
      </w:r>
      <w:r w:rsidRPr="00EC4EBA">
        <w:rPr>
          <w:rFonts w:ascii="Times New Roman" w:hAnsi="Times New Roman" w:cs="Times New Roman"/>
          <w:sz w:val="28"/>
          <w:szCs w:val="28"/>
        </w:rPr>
        <w:t xml:space="preserve"> годов.</w:t>
      </w:r>
    </w:p>
    <w:p w:rsidR="007229EF" w:rsidRDefault="007229EF" w:rsidP="007229EF">
      <w:pPr>
        <w:pStyle w:val="ConsPlusNormal"/>
        <w:ind w:firstLine="540"/>
        <w:jc w:val="both"/>
        <w:rPr>
          <w:rFonts w:ascii="Times New Roman" w:hAnsi="Times New Roman" w:cs="Times New Roman"/>
          <w:sz w:val="28"/>
          <w:szCs w:val="28"/>
        </w:rPr>
      </w:pPr>
    </w:p>
    <w:p w:rsidR="007229EF" w:rsidRDefault="007229EF" w:rsidP="007229EF">
      <w:pPr>
        <w:pStyle w:val="ConsPlusNormal"/>
        <w:ind w:firstLine="540"/>
        <w:jc w:val="both"/>
        <w:rPr>
          <w:rFonts w:ascii="Times New Roman" w:hAnsi="Times New Roman" w:cs="Times New Roman"/>
          <w:sz w:val="28"/>
          <w:szCs w:val="28"/>
        </w:rPr>
      </w:pPr>
    </w:p>
    <w:p w:rsidR="007229EF" w:rsidRDefault="007229EF" w:rsidP="007229EF">
      <w:pPr>
        <w:pStyle w:val="ConsPlusNormal"/>
        <w:ind w:firstLine="540"/>
        <w:jc w:val="both"/>
        <w:rPr>
          <w:rFonts w:ascii="Times New Roman" w:hAnsi="Times New Roman" w:cs="Times New Roman"/>
          <w:sz w:val="28"/>
          <w:szCs w:val="28"/>
        </w:rPr>
      </w:pPr>
    </w:p>
    <w:p w:rsidR="007229EF" w:rsidRDefault="007229EF" w:rsidP="007229EF">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Премьер-министр </w:t>
      </w:r>
    </w:p>
    <w:p w:rsidR="007229EF" w:rsidRPr="000278CE" w:rsidRDefault="007229EF" w:rsidP="007229EF">
      <w:pPr>
        <w:pStyle w:val="a3"/>
        <w:spacing w:after="0" w:line="240" w:lineRule="auto"/>
        <w:ind w:left="0"/>
        <w:jc w:val="both"/>
        <w:rPr>
          <w:rFonts w:ascii="Times New Roman" w:hAnsi="Times New Roman"/>
          <w:sz w:val="28"/>
          <w:szCs w:val="28"/>
        </w:rPr>
      </w:pPr>
      <w:r>
        <w:rPr>
          <w:rFonts w:ascii="Times New Roman" w:hAnsi="Times New Roman"/>
          <w:sz w:val="28"/>
          <w:szCs w:val="28"/>
        </w:rPr>
        <w:t>Республики Адыгея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 Наролин</w:t>
      </w:r>
    </w:p>
    <w:p w:rsidR="007229EF" w:rsidRPr="00EC4EBA" w:rsidRDefault="007229EF" w:rsidP="007229EF">
      <w:pPr>
        <w:pStyle w:val="ConsPlusNormal"/>
        <w:ind w:firstLine="540"/>
        <w:jc w:val="both"/>
        <w:rPr>
          <w:rFonts w:ascii="Times New Roman" w:hAnsi="Times New Roman" w:cs="Times New Roman"/>
          <w:sz w:val="28"/>
          <w:szCs w:val="28"/>
        </w:rPr>
      </w:pPr>
    </w:p>
    <w:p w:rsidR="007229EF" w:rsidRPr="0095040B" w:rsidRDefault="007229EF" w:rsidP="007229EF">
      <w:pPr>
        <w:pStyle w:val="ConsPlusNormal"/>
        <w:spacing w:before="220"/>
        <w:ind w:firstLine="540"/>
        <w:jc w:val="both"/>
        <w:rPr>
          <w:rFonts w:ascii="Times New Roman" w:hAnsi="Times New Roman" w:cs="Times New Roman"/>
          <w:sz w:val="28"/>
          <w:szCs w:val="28"/>
        </w:rPr>
      </w:pPr>
    </w:p>
    <w:p w:rsidR="007229EF" w:rsidRDefault="007229EF" w:rsidP="007229EF"/>
    <w:p w:rsidR="007229EF" w:rsidRDefault="007229EF" w:rsidP="007229EF"/>
    <w:p w:rsidR="00E42AC8" w:rsidRDefault="00E42AC8" w:rsidP="007229EF">
      <w:pPr>
        <w:autoSpaceDE w:val="0"/>
        <w:autoSpaceDN w:val="0"/>
        <w:adjustRightInd w:val="0"/>
        <w:spacing w:after="0" w:line="240" w:lineRule="auto"/>
        <w:jc w:val="right"/>
        <w:outlineLvl w:val="0"/>
        <w:rPr>
          <w:rFonts w:ascii="Times New Roman" w:hAnsi="Times New Roman" w:cs="Times New Roman"/>
          <w:bCs/>
          <w:color w:val="26282F"/>
          <w:sz w:val="28"/>
          <w:szCs w:val="28"/>
        </w:rPr>
      </w:pPr>
    </w:p>
    <w:p w:rsidR="007229EF" w:rsidRPr="0071201E" w:rsidRDefault="007229EF" w:rsidP="007229EF">
      <w:pPr>
        <w:autoSpaceDE w:val="0"/>
        <w:autoSpaceDN w:val="0"/>
        <w:adjustRightInd w:val="0"/>
        <w:spacing w:after="0" w:line="240" w:lineRule="auto"/>
        <w:jc w:val="right"/>
        <w:outlineLvl w:val="0"/>
        <w:rPr>
          <w:rFonts w:ascii="Times New Roman" w:hAnsi="Times New Roman" w:cs="Times New Roman"/>
          <w:bCs/>
          <w:color w:val="26282F"/>
          <w:sz w:val="28"/>
          <w:szCs w:val="28"/>
        </w:rPr>
      </w:pPr>
      <w:r w:rsidRPr="0071201E">
        <w:rPr>
          <w:rFonts w:ascii="Times New Roman" w:hAnsi="Times New Roman" w:cs="Times New Roman"/>
          <w:bCs/>
          <w:color w:val="26282F"/>
          <w:sz w:val="28"/>
          <w:szCs w:val="28"/>
        </w:rPr>
        <w:lastRenderedPageBreak/>
        <w:t>Приложение</w:t>
      </w:r>
      <w:r>
        <w:rPr>
          <w:rFonts w:ascii="Times New Roman" w:hAnsi="Times New Roman" w:cs="Times New Roman"/>
          <w:bCs/>
          <w:color w:val="26282F"/>
          <w:sz w:val="28"/>
          <w:szCs w:val="28"/>
        </w:rPr>
        <w:t xml:space="preserve"> № 1</w:t>
      </w:r>
      <w:r w:rsidRPr="0071201E">
        <w:rPr>
          <w:rFonts w:ascii="Times New Roman" w:hAnsi="Times New Roman" w:cs="Times New Roman"/>
          <w:bCs/>
          <w:color w:val="26282F"/>
          <w:sz w:val="28"/>
          <w:szCs w:val="28"/>
        </w:rPr>
        <w:t xml:space="preserve"> </w:t>
      </w:r>
    </w:p>
    <w:p w:rsidR="007229EF" w:rsidRPr="0071201E" w:rsidRDefault="007229EF" w:rsidP="007229EF">
      <w:pPr>
        <w:autoSpaceDE w:val="0"/>
        <w:autoSpaceDN w:val="0"/>
        <w:adjustRightInd w:val="0"/>
        <w:spacing w:after="0" w:line="240" w:lineRule="auto"/>
        <w:jc w:val="right"/>
        <w:outlineLvl w:val="0"/>
        <w:rPr>
          <w:rFonts w:ascii="Times New Roman" w:hAnsi="Times New Roman" w:cs="Times New Roman"/>
          <w:bCs/>
          <w:color w:val="26282F"/>
          <w:sz w:val="28"/>
          <w:szCs w:val="28"/>
        </w:rPr>
      </w:pPr>
      <w:r w:rsidRPr="0071201E">
        <w:rPr>
          <w:rFonts w:ascii="Times New Roman" w:hAnsi="Times New Roman" w:cs="Times New Roman"/>
          <w:bCs/>
          <w:color w:val="26282F"/>
          <w:sz w:val="28"/>
          <w:szCs w:val="28"/>
        </w:rPr>
        <w:t xml:space="preserve">к </w:t>
      </w:r>
      <w:r w:rsidR="00727B24">
        <w:rPr>
          <w:rFonts w:ascii="Times New Roman" w:hAnsi="Times New Roman" w:cs="Times New Roman"/>
          <w:bCs/>
          <w:color w:val="26282F"/>
          <w:sz w:val="28"/>
          <w:szCs w:val="28"/>
        </w:rPr>
        <w:t>п</w:t>
      </w:r>
      <w:r w:rsidRPr="0071201E">
        <w:rPr>
          <w:rFonts w:ascii="Times New Roman" w:hAnsi="Times New Roman" w:cs="Times New Roman"/>
          <w:bCs/>
          <w:color w:val="26282F"/>
          <w:sz w:val="28"/>
          <w:szCs w:val="28"/>
        </w:rPr>
        <w:t>остановлению Кабинета Министров</w:t>
      </w:r>
    </w:p>
    <w:p w:rsidR="007229EF" w:rsidRPr="0071201E" w:rsidRDefault="007229EF" w:rsidP="007229EF">
      <w:pPr>
        <w:autoSpaceDE w:val="0"/>
        <w:autoSpaceDN w:val="0"/>
        <w:adjustRightInd w:val="0"/>
        <w:spacing w:after="0" w:line="240" w:lineRule="auto"/>
        <w:jc w:val="right"/>
        <w:outlineLvl w:val="0"/>
        <w:rPr>
          <w:rFonts w:ascii="Times New Roman" w:hAnsi="Times New Roman" w:cs="Times New Roman"/>
          <w:bCs/>
          <w:color w:val="26282F"/>
          <w:sz w:val="28"/>
          <w:szCs w:val="28"/>
        </w:rPr>
      </w:pPr>
      <w:r w:rsidRPr="0071201E">
        <w:rPr>
          <w:rFonts w:ascii="Times New Roman" w:hAnsi="Times New Roman" w:cs="Times New Roman"/>
          <w:bCs/>
          <w:color w:val="26282F"/>
          <w:sz w:val="28"/>
          <w:szCs w:val="28"/>
        </w:rPr>
        <w:t xml:space="preserve">Республики Адыгея </w:t>
      </w:r>
    </w:p>
    <w:p w:rsidR="007229EF" w:rsidRPr="0071201E" w:rsidRDefault="007229EF" w:rsidP="007229EF">
      <w:pPr>
        <w:autoSpaceDE w:val="0"/>
        <w:autoSpaceDN w:val="0"/>
        <w:adjustRightInd w:val="0"/>
        <w:spacing w:after="0" w:line="240" w:lineRule="auto"/>
        <w:jc w:val="right"/>
        <w:outlineLvl w:val="0"/>
        <w:rPr>
          <w:rFonts w:ascii="Times New Roman" w:hAnsi="Times New Roman" w:cs="Times New Roman"/>
          <w:bCs/>
          <w:color w:val="26282F"/>
          <w:sz w:val="28"/>
          <w:szCs w:val="28"/>
        </w:rPr>
      </w:pPr>
      <w:r w:rsidRPr="0071201E">
        <w:rPr>
          <w:rFonts w:ascii="Times New Roman" w:hAnsi="Times New Roman" w:cs="Times New Roman"/>
          <w:bCs/>
          <w:color w:val="26282F"/>
          <w:sz w:val="28"/>
          <w:szCs w:val="28"/>
        </w:rPr>
        <w:t>от____________ № _______</w:t>
      </w:r>
    </w:p>
    <w:p w:rsidR="007229EF" w:rsidRDefault="007229EF" w:rsidP="007229EF"/>
    <w:p w:rsidR="007229EF" w:rsidRDefault="00FA0773" w:rsidP="007229EF">
      <w:pPr>
        <w:pStyle w:val="ConsPlusTitle"/>
        <w:widowControl/>
        <w:jc w:val="center"/>
        <w:rPr>
          <w:rFonts w:ascii="Times New Roman" w:hAnsi="Times New Roman" w:cs="Times New Roman"/>
          <w:b w:val="0"/>
          <w:sz w:val="28"/>
          <w:szCs w:val="28"/>
        </w:rPr>
      </w:pPr>
      <w:hyperlink w:anchor="P36" w:history="1">
        <w:r w:rsidR="007229EF" w:rsidRPr="00C22256">
          <w:rPr>
            <w:rFonts w:ascii="Times New Roman" w:hAnsi="Times New Roman" w:cs="Times New Roman"/>
            <w:b w:val="0"/>
            <w:sz w:val="28"/>
            <w:szCs w:val="28"/>
          </w:rPr>
          <w:t>Правила</w:t>
        </w:r>
      </w:hyperlink>
      <w:r w:rsidR="007229EF" w:rsidRPr="00C22256">
        <w:rPr>
          <w:rFonts w:ascii="Times New Roman" w:hAnsi="Times New Roman" w:cs="Times New Roman"/>
          <w:b w:val="0"/>
          <w:sz w:val="28"/>
          <w:szCs w:val="28"/>
        </w:rPr>
        <w:t xml:space="preserve"> формирования, предоставления и распределения субсидий из республиканского бюджета Республики Адыгея </w:t>
      </w:r>
      <w:r w:rsidR="007229EF">
        <w:rPr>
          <w:rFonts w:ascii="Times New Roman" w:hAnsi="Times New Roman" w:cs="Times New Roman"/>
          <w:b w:val="0"/>
          <w:sz w:val="28"/>
          <w:szCs w:val="28"/>
        </w:rPr>
        <w:t xml:space="preserve">местным </w:t>
      </w:r>
      <w:r w:rsidR="007229EF" w:rsidRPr="00C22256">
        <w:rPr>
          <w:rFonts w:ascii="Times New Roman" w:hAnsi="Times New Roman" w:cs="Times New Roman"/>
          <w:b w:val="0"/>
          <w:sz w:val="28"/>
          <w:szCs w:val="28"/>
        </w:rPr>
        <w:t xml:space="preserve">бюджетам </w:t>
      </w:r>
      <w:r w:rsidR="007229EF">
        <w:rPr>
          <w:rFonts w:ascii="Times New Roman" w:hAnsi="Times New Roman" w:cs="Times New Roman"/>
          <w:b w:val="0"/>
          <w:sz w:val="28"/>
          <w:szCs w:val="28"/>
        </w:rPr>
        <w:t xml:space="preserve"> </w:t>
      </w:r>
    </w:p>
    <w:p w:rsidR="007229EF" w:rsidRDefault="007229EF" w:rsidP="002F37D0">
      <w:pPr>
        <w:pStyle w:val="ConsPlusTitle"/>
        <w:widowControl/>
        <w:ind w:firstLine="709"/>
        <w:jc w:val="center"/>
        <w:rPr>
          <w:rFonts w:ascii="Times New Roman" w:hAnsi="Times New Roman" w:cs="Times New Roman"/>
          <w:b w:val="0"/>
          <w:sz w:val="28"/>
          <w:szCs w:val="28"/>
        </w:rPr>
      </w:pPr>
    </w:p>
    <w:p w:rsidR="002B0FCA" w:rsidRPr="002F37D0" w:rsidRDefault="00B72B42" w:rsidP="002F37D0">
      <w:pPr>
        <w:pStyle w:val="ConsPlusNormal"/>
        <w:ind w:firstLine="709"/>
        <w:jc w:val="both"/>
        <w:rPr>
          <w:rFonts w:ascii="Times New Roman" w:hAnsi="Times New Roman" w:cs="Times New Roman"/>
          <w:sz w:val="28"/>
          <w:szCs w:val="28"/>
        </w:rPr>
      </w:pPr>
      <w:r w:rsidRPr="002F37D0">
        <w:rPr>
          <w:rFonts w:ascii="Times New Roman" w:hAnsi="Times New Roman" w:cs="Times New Roman"/>
          <w:sz w:val="28"/>
          <w:szCs w:val="28"/>
        </w:rPr>
        <w:t>1. </w:t>
      </w:r>
      <w:r w:rsidR="007229EF" w:rsidRPr="002F37D0">
        <w:rPr>
          <w:rFonts w:ascii="Times New Roman" w:hAnsi="Times New Roman" w:cs="Times New Roman"/>
          <w:sz w:val="28"/>
          <w:szCs w:val="28"/>
        </w:rPr>
        <w:t xml:space="preserve">Настоящие </w:t>
      </w:r>
      <w:hyperlink w:anchor="P36" w:history="1">
        <w:r w:rsidR="007229EF" w:rsidRPr="002F37D0">
          <w:rPr>
            <w:rFonts w:ascii="Times New Roman" w:hAnsi="Times New Roman" w:cs="Times New Roman"/>
            <w:sz w:val="28"/>
            <w:szCs w:val="28"/>
          </w:rPr>
          <w:t>Правила</w:t>
        </w:r>
      </w:hyperlink>
      <w:r w:rsidR="007229EF" w:rsidRPr="002F37D0">
        <w:rPr>
          <w:rFonts w:ascii="Times New Roman" w:hAnsi="Times New Roman" w:cs="Times New Roman"/>
          <w:sz w:val="28"/>
          <w:szCs w:val="28"/>
        </w:rPr>
        <w:t xml:space="preserve"> устанавливают общие требования </w:t>
      </w:r>
      <w:r w:rsidR="000B472C" w:rsidRPr="002F37D0">
        <w:rPr>
          <w:rFonts w:ascii="Times New Roman" w:hAnsi="Times New Roman" w:cs="Times New Roman"/>
          <w:sz w:val="28"/>
          <w:szCs w:val="28"/>
        </w:rPr>
        <w:t xml:space="preserve">к </w:t>
      </w:r>
      <w:r w:rsidR="007229EF" w:rsidRPr="002F37D0">
        <w:rPr>
          <w:rFonts w:ascii="Times New Roman" w:hAnsi="Times New Roman" w:cs="Times New Roman"/>
          <w:sz w:val="28"/>
          <w:szCs w:val="28"/>
        </w:rPr>
        <w:t xml:space="preserve">формированию, предоставлению и распределению субсидий местным бюджетам из республиканского бюджета (далее </w:t>
      </w:r>
      <w:r w:rsidR="00EE683F" w:rsidRPr="002F37D0">
        <w:rPr>
          <w:rFonts w:ascii="Times New Roman" w:hAnsi="Times New Roman" w:cs="Times New Roman"/>
          <w:sz w:val="28"/>
          <w:szCs w:val="28"/>
        </w:rPr>
        <w:t>–</w:t>
      </w:r>
      <w:r w:rsidR="00453FE9">
        <w:rPr>
          <w:rFonts w:ascii="Times New Roman" w:hAnsi="Times New Roman" w:cs="Times New Roman"/>
          <w:sz w:val="28"/>
          <w:szCs w:val="28"/>
        </w:rPr>
        <w:t xml:space="preserve"> </w:t>
      </w:r>
      <w:r w:rsidR="007229EF" w:rsidRPr="002F37D0">
        <w:rPr>
          <w:rFonts w:ascii="Times New Roman" w:hAnsi="Times New Roman" w:cs="Times New Roman"/>
          <w:sz w:val="28"/>
          <w:szCs w:val="28"/>
        </w:rPr>
        <w:t>субсидии)</w:t>
      </w:r>
      <w:r w:rsidR="002B0FCA" w:rsidRPr="002F37D0">
        <w:rPr>
          <w:rFonts w:ascii="Times New Roman" w:hAnsi="Times New Roman" w:cs="Times New Roman"/>
          <w:sz w:val="28"/>
          <w:szCs w:val="28"/>
        </w:rPr>
        <w:t>.</w:t>
      </w:r>
    </w:p>
    <w:p w:rsidR="00E00000" w:rsidRDefault="007229EF" w:rsidP="00E00000">
      <w:pPr>
        <w:pStyle w:val="ConsPlusNormal"/>
        <w:ind w:firstLine="709"/>
        <w:jc w:val="both"/>
        <w:rPr>
          <w:rFonts w:ascii="Times New Roman" w:hAnsi="Times New Roman" w:cs="Times New Roman"/>
          <w:sz w:val="28"/>
          <w:szCs w:val="28"/>
        </w:rPr>
      </w:pPr>
      <w:r w:rsidRPr="002F37D0">
        <w:rPr>
          <w:rFonts w:ascii="Times New Roman" w:hAnsi="Times New Roman" w:cs="Times New Roman"/>
          <w:sz w:val="28"/>
          <w:szCs w:val="28"/>
        </w:rPr>
        <w:t xml:space="preserve"> </w:t>
      </w:r>
      <w:r w:rsidR="00975E4D" w:rsidRPr="002F37D0">
        <w:rPr>
          <w:rFonts w:ascii="Times New Roman" w:hAnsi="Times New Roman" w:cs="Times New Roman"/>
          <w:sz w:val="28"/>
          <w:szCs w:val="28"/>
        </w:rPr>
        <w:t>Действие настоящих Правил не распространяется на предоставление следующих субсидий:</w:t>
      </w:r>
    </w:p>
    <w:p w:rsidR="00E00000" w:rsidRDefault="007229EF" w:rsidP="00E00000">
      <w:pPr>
        <w:pStyle w:val="ConsPlusNormal"/>
        <w:ind w:firstLine="709"/>
        <w:jc w:val="both"/>
        <w:rPr>
          <w:rFonts w:ascii="Times New Roman" w:hAnsi="Times New Roman" w:cs="Times New Roman"/>
          <w:sz w:val="28"/>
          <w:szCs w:val="28"/>
        </w:rPr>
      </w:pPr>
      <w:r w:rsidRPr="002F37D0">
        <w:rPr>
          <w:rFonts w:ascii="Times New Roman" w:hAnsi="Times New Roman" w:cs="Times New Roman"/>
          <w:sz w:val="28"/>
          <w:szCs w:val="28"/>
        </w:rPr>
        <w:t>из резервного фонда Кабинета Министров Республики Адыгея;</w:t>
      </w:r>
    </w:p>
    <w:p w:rsidR="007229EF" w:rsidRDefault="007229EF" w:rsidP="00E00000">
      <w:pPr>
        <w:pStyle w:val="ConsPlusNormal"/>
        <w:ind w:firstLine="709"/>
        <w:jc w:val="both"/>
        <w:rPr>
          <w:rFonts w:ascii="Times New Roman" w:hAnsi="Times New Roman" w:cs="Times New Roman"/>
          <w:sz w:val="28"/>
          <w:szCs w:val="28"/>
        </w:rPr>
      </w:pPr>
      <w:r w:rsidRPr="002F37D0">
        <w:rPr>
          <w:rFonts w:ascii="Times New Roman" w:hAnsi="Times New Roman" w:cs="Times New Roman"/>
          <w:sz w:val="28"/>
          <w:szCs w:val="28"/>
        </w:rPr>
        <w:t>в рамках реализации проектов развития общественной инфраструктуры, основанных на местных инициативах, осуществляемых с привлечением внебюджетных средств</w:t>
      </w:r>
      <w:r w:rsidR="00847A21">
        <w:rPr>
          <w:rFonts w:ascii="Times New Roman" w:hAnsi="Times New Roman" w:cs="Times New Roman"/>
          <w:sz w:val="28"/>
          <w:szCs w:val="28"/>
        </w:rPr>
        <w:t>;</w:t>
      </w:r>
    </w:p>
    <w:p w:rsidR="00847A21" w:rsidRPr="0095040B" w:rsidRDefault="00847A21" w:rsidP="00847A21">
      <w:pPr>
        <w:pStyle w:val="ConsPlusNormal"/>
        <w:ind w:firstLine="709"/>
        <w:jc w:val="both"/>
        <w:rPr>
          <w:rFonts w:ascii="Times New Roman" w:hAnsi="Times New Roman" w:cs="Times New Roman"/>
          <w:sz w:val="28"/>
          <w:szCs w:val="28"/>
        </w:rPr>
      </w:pPr>
      <w:r w:rsidRPr="0095040B">
        <w:rPr>
          <w:rFonts w:ascii="Times New Roman" w:hAnsi="Times New Roman" w:cs="Times New Roman"/>
          <w:sz w:val="28"/>
          <w:szCs w:val="28"/>
        </w:rPr>
        <w:t>субсидии, предоставляемые на софинансирование капитальных вложений в объекты муниципальной собственности в рамках реализации республиканской адресной инвестиционной программы;</w:t>
      </w:r>
    </w:p>
    <w:p w:rsidR="00847A21" w:rsidRPr="002F37D0" w:rsidRDefault="00847A21" w:rsidP="00847A21">
      <w:pPr>
        <w:pStyle w:val="ConsPlusNormal"/>
        <w:ind w:firstLine="709"/>
        <w:jc w:val="both"/>
        <w:rPr>
          <w:rFonts w:ascii="Times New Roman" w:hAnsi="Times New Roman" w:cs="Times New Roman"/>
          <w:sz w:val="28"/>
          <w:szCs w:val="28"/>
        </w:rPr>
      </w:pPr>
      <w:r w:rsidRPr="0095040B">
        <w:rPr>
          <w:rFonts w:ascii="Times New Roman" w:hAnsi="Times New Roman" w:cs="Times New Roman"/>
          <w:sz w:val="28"/>
          <w:szCs w:val="28"/>
        </w:rPr>
        <w:t xml:space="preserve">субсидии, предоставляемые за счет средств Дорожного фонда </w:t>
      </w:r>
      <w:r w:rsidR="00AA3C2D" w:rsidRPr="002F37D0">
        <w:rPr>
          <w:rFonts w:ascii="Times New Roman" w:hAnsi="Times New Roman" w:cs="Times New Roman"/>
          <w:sz w:val="28"/>
          <w:szCs w:val="28"/>
        </w:rPr>
        <w:t>Республики Адыгея</w:t>
      </w:r>
      <w:r w:rsidRPr="0095040B">
        <w:rPr>
          <w:rFonts w:ascii="Times New Roman" w:hAnsi="Times New Roman" w:cs="Times New Roman"/>
          <w:sz w:val="28"/>
          <w:szCs w:val="28"/>
        </w:rPr>
        <w:t>.</w:t>
      </w:r>
    </w:p>
    <w:p w:rsidR="00FC5FCD" w:rsidRDefault="00E41695" w:rsidP="00FC5F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7229EF" w:rsidRPr="002F37D0">
        <w:rPr>
          <w:rFonts w:ascii="Times New Roman" w:hAnsi="Times New Roman" w:cs="Times New Roman"/>
          <w:sz w:val="28"/>
          <w:szCs w:val="28"/>
        </w:rPr>
        <w:t>Субсидии предоставляются в целях софинансирования расходных обязательств, возникающих при выполнении полномочий органами местного самоуправления по вопросам местного значения</w:t>
      </w:r>
      <w:r w:rsidR="00FC5FCD">
        <w:rPr>
          <w:rFonts w:ascii="Times New Roman" w:hAnsi="Times New Roman" w:cs="Times New Roman"/>
          <w:sz w:val="28"/>
          <w:szCs w:val="28"/>
        </w:rPr>
        <w:t>.</w:t>
      </w:r>
    </w:p>
    <w:p w:rsidR="00FC5FCD" w:rsidRPr="006545DF" w:rsidRDefault="009D6E3C" w:rsidP="00FC5F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00FC5FCD" w:rsidRPr="006545DF">
        <w:rPr>
          <w:rFonts w:ascii="Times New Roman" w:hAnsi="Times New Roman" w:cs="Times New Roman"/>
          <w:sz w:val="28"/>
          <w:szCs w:val="28"/>
        </w:rPr>
        <w:t xml:space="preserve">Субъекты бюджетного планирования в соответствии с настоящими Правилами разрабатывают проекты нормативных правовых актов Кабинета Министров Республики Адыгея, устанавливающих правила предоставления и распределения субсидий из республиканского бюджета местным бюджетам </w:t>
      </w:r>
      <w:r w:rsidR="00FC5FCD" w:rsidRPr="00C400D2">
        <w:rPr>
          <w:rFonts w:ascii="Times New Roman" w:hAnsi="Times New Roman" w:cs="Times New Roman"/>
          <w:sz w:val="28"/>
          <w:szCs w:val="28"/>
        </w:rPr>
        <w:t>(далее - правила предоставления субсидий) или вносящих изменения в ранее</w:t>
      </w:r>
      <w:r w:rsidR="00FC5FCD" w:rsidRPr="006545DF">
        <w:rPr>
          <w:rFonts w:ascii="Times New Roman" w:hAnsi="Times New Roman" w:cs="Times New Roman"/>
          <w:sz w:val="28"/>
          <w:szCs w:val="28"/>
        </w:rPr>
        <w:t xml:space="preserve"> утвержденные правила предоставления субсидий.</w:t>
      </w:r>
    </w:p>
    <w:p w:rsidR="00FC5FCD" w:rsidRPr="006545DF" w:rsidRDefault="00FC5FCD" w:rsidP="00FC5FCD">
      <w:pPr>
        <w:pStyle w:val="ConsPlusNormal"/>
        <w:ind w:firstLine="709"/>
        <w:jc w:val="both"/>
        <w:rPr>
          <w:rFonts w:ascii="Times New Roman" w:hAnsi="Times New Roman" w:cs="Times New Roman"/>
          <w:sz w:val="28"/>
          <w:szCs w:val="28"/>
        </w:rPr>
      </w:pPr>
      <w:r w:rsidRPr="006545DF">
        <w:rPr>
          <w:rFonts w:ascii="Times New Roman" w:hAnsi="Times New Roman" w:cs="Times New Roman"/>
          <w:sz w:val="28"/>
          <w:szCs w:val="28"/>
        </w:rPr>
        <w:t xml:space="preserve">Субъекты бюджетного планирования вносят в установленном порядке в Кабинет Министров Республики Адыгея проекты нормативных правовых актов Кабинета Министров Республики Адыгея, указанных в </w:t>
      </w:r>
      <w:hyperlink w:anchor="Par0" w:history="1">
        <w:r w:rsidRPr="006545DF">
          <w:rPr>
            <w:rFonts w:ascii="Times New Roman" w:hAnsi="Times New Roman" w:cs="Times New Roman"/>
            <w:sz w:val="28"/>
            <w:szCs w:val="28"/>
          </w:rPr>
          <w:t>абзаце первом</w:t>
        </w:r>
      </w:hyperlink>
      <w:r w:rsidRPr="006545DF">
        <w:rPr>
          <w:rFonts w:ascii="Times New Roman" w:hAnsi="Times New Roman" w:cs="Times New Roman"/>
          <w:sz w:val="28"/>
          <w:szCs w:val="28"/>
        </w:rPr>
        <w:t xml:space="preserve"> настоящего пункта, до начала финансового года в случаях, когда субсидии предусматриваются законом Республики Адыгея о республиканском бюджете Республики Адыгея на очередной финансовый год и плановый период, а в случаях, когда субсидии предусматриваются законом о внесении изменений в закон Республики Адыгея о республиканском бюджете Республики Адыгея на очередной финансовый год и плановый период – не позднее </w:t>
      </w:r>
      <w:r>
        <w:rPr>
          <w:rFonts w:ascii="Times New Roman" w:hAnsi="Times New Roman" w:cs="Times New Roman"/>
          <w:sz w:val="28"/>
          <w:szCs w:val="28"/>
        </w:rPr>
        <w:t>2</w:t>
      </w:r>
      <w:r w:rsidRPr="006545DF">
        <w:rPr>
          <w:rFonts w:ascii="Times New Roman" w:hAnsi="Times New Roman" w:cs="Times New Roman"/>
          <w:sz w:val="28"/>
          <w:szCs w:val="28"/>
        </w:rPr>
        <w:t>5 рабочих дней с даты принятия указанного закона Государственным Советом-Хасэ Республики Адыгея.</w:t>
      </w:r>
    </w:p>
    <w:p w:rsidR="00FC5FCD" w:rsidRPr="006545DF" w:rsidRDefault="00FC5FCD" w:rsidP="00FC5FCD">
      <w:pPr>
        <w:pStyle w:val="ConsPlusNormal"/>
        <w:ind w:firstLine="709"/>
        <w:jc w:val="both"/>
        <w:rPr>
          <w:rFonts w:ascii="Times New Roman" w:hAnsi="Times New Roman" w:cs="Times New Roman"/>
          <w:sz w:val="28"/>
          <w:szCs w:val="28"/>
        </w:rPr>
      </w:pPr>
      <w:r w:rsidRPr="006545DF">
        <w:rPr>
          <w:rFonts w:ascii="Times New Roman" w:hAnsi="Times New Roman" w:cs="Times New Roman"/>
          <w:sz w:val="28"/>
          <w:szCs w:val="28"/>
        </w:rPr>
        <w:t xml:space="preserve">Государственными программами Республики Адыгея может быть предусмотрено предоставление субсидий местным бюджетам на реализацию </w:t>
      </w:r>
      <w:r w:rsidRPr="006545DF">
        <w:rPr>
          <w:rFonts w:ascii="Times New Roman" w:hAnsi="Times New Roman" w:cs="Times New Roman"/>
          <w:sz w:val="28"/>
          <w:szCs w:val="28"/>
        </w:rPr>
        <w:lastRenderedPageBreak/>
        <w:t>муниципальных программ, направленных на достижение целей, соответствующих государственным программам Республики Адыгея. Правила предоставления указанных субсидий устанавливаются соответствующей государственной программой Республики Адыгея.</w:t>
      </w:r>
    </w:p>
    <w:p w:rsidR="00FC5FCD" w:rsidRDefault="00FC5FCD" w:rsidP="006A66A7">
      <w:pPr>
        <w:pStyle w:val="ConsPlusNormal"/>
        <w:ind w:firstLine="709"/>
        <w:jc w:val="both"/>
        <w:rPr>
          <w:rFonts w:ascii="Times New Roman" w:hAnsi="Times New Roman" w:cs="Times New Roman"/>
          <w:sz w:val="28"/>
          <w:szCs w:val="28"/>
        </w:rPr>
      </w:pPr>
      <w:r w:rsidRPr="006545DF">
        <w:rPr>
          <w:rFonts w:ascii="Times New Roman" w:hAnsi="Times New Roman" w:cs="Times New Roman"/>
          <w:sz w:val="28"/>
          <w:szCs w:val="28"/>
        </w:rPr>
        <w:t>Внесение изменений в правила предоставления субсидий в течение финансового года допускается в исключительных случаях с соответствующим обоснованием необходимости указанных изменений и оценкой их влияния на социально-экономическое положение муниципальных образований.</w:t>
      </w:r>
    </w:p>
    <w:p w:rsidR="00E41695" w:rsidRDefault="007229EF" w:rsidP="00E41695">
      <w:pPr>
        <w:pStyle w:val="ConsPlusNormal"/>
        <w:ind w:firstLine="709"/>
        <w:jc w:val="both"/>
        <w:rPr>
          <w:rFonts w:ascii="Times New Roman" w:hAnsi="Times New Roman" w:cs="Times New Roman"/>
          <w:sz w:val="28"/>
          <w:szCs w:val="28"/>
        </w:rPr>
      </w:pPr>
      <w:r w:rsidRPr="00531B69">
        <w:rPr>
          <w:rFonts w:ascii="Times New Roman" w:hAnsi="Times New Roman" w:cs="Times New Roman"/>
          <w:sz w:val="28"/>
          <w:szCs w:val="28"/>
        </w:rPr>
        <w:t>Предоставление субсидий из республиканского бюджета Республики Адыгея бюджетам муниципальных образований</w:t>
      </w:r>
      <w:r w:rsidRPr="002F37D0">
        <w:rPr>
          <w:rFonts w:ascii="Times New Roman" w:hAnsi="Times New Roman" w:cs="Times New Roman"/>
          <w:sz w:val="28"/>
          <w:szCs w:val="28"/>
        </w:rPr>
        <w:t xml:space="preserve"> предусматривается в соответствии с перечнем субсидий бюджетам муниципальных образований, предоставляемых из республиканского бюджета Республики Адыгея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о республиканском бюджете Республики Адыгея на очередной финансовый год и плановый период.</w:t>
      </w:r>
    </w:p>
    <w:p w:rsidR="007229EF" w:rsidRPr="002F37D0" w:rsidRDefault="007229EF" w:rsidP="00E41695">
      <w:pPr>
        <w:pStyle w:val="ConsPlusNormal"/>
        <w:ind w:firstLine="709"/>
        <w:jc w:val="both"/>
        <w:rPr>
          <w:rFonts w:ascii="Times New Roman" w:hAnsi="Times New Roman" w:cs="Times New Roman"/>
          <w:sz w:val="28"/>
          <w:szCs w:val="28"/>
        </w:rPr>
      </w:pPr>
      <w:r w:rsidRPr="002F37D0">
        <w:rPr>
          <w:rFonts w:ascii="Times New Roman" w:hAnsi="Times New Roman" w:cs="Times New Roman"/>
          <w:sz w:val="28"/>
          <w:szCs w:val="28"/>
        </w:rPr>
        <w:t>Предоставление субсидий из республиканского бюджета Республики Адыгея бюджетам муниципальных образований, не соответствующих указанному перечню, не допускается.</w:t>
      </w:r>
    </w:p>
    <w:p w:rsidR="007229EF" w:rsidRPr="002F37D0" w:rsidRDefault="008939EC" w:rsidP="002F37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229EF" w:rsidRPr="002F37D0">
        <w:rPr>
          <w:rFonts w:ascii="Times New Roman" w:hAnsi="Times New Roman" w:cs="Times New Roman"/>
          <w:sz w:val="28"/>
          <w:szCs w:val="28"/>
        </w:rPr>
        <w:t>.</w:t>
      </w:r>
      <w:r w:rsidR="006A7598" w:rsidRPr="002F37D0">
        <w:rPr>
          <w:rFonts w:ascii="Times New Roman" w:hAnsi="Times New Roman" w:cs="Times New Roman"/>
          <w:sz w:val="28"/>
          <w:szCs w:val="28"/>
        </w:rPr>
        <w:t> </w:t>
      </w:r>
      <w:r w:rsidR="007229EF" w:rsidRPr="002F37D0">
        <w:rPr>
          <w:rFonts w:ascii="Times New Roman" w:hAnsi="Times New Roman" w:cs="Times New Roman"/>
          <w:sz w:val="28"/>
          <w:szCs w:val="28"/>
        </w:rPr>
        <w:t>Правила предоставления субсидий должны содержать следующие положения:</w:t>
      </w:r>
    </w:p>
    <w:p w:rsidR="007229EF" w:rsidRPr="002F37D0" w:rsidRDefault="00E41695" w:rsidP="002F37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7229EF" w:rsidRPr="002F37D0">
        <w:rPr>
          <w:rFonts w:ascii="Times New Roman" w:hAnsi="Times New Roman" w:cs="Times New Roman"/>
          <w:sz w:val="28"/>
          <w:szCs w:val="28"/>
        </w:rPr>
        <w:t>целевое назначение субсидий;</w:t>
      </w:r>
    </w:p>
    <w:p w:rsidR="007229EF" w:rsidRPr="002F37D0" w:rsidRDefault="00E41695" w:rsidP="002F37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7229EF" w:rsidRPr="002F37D0">
        <w:rPr>
          <w:rFonts w:ascii="Times New Roman" w:hAnsi="Times New Roman" w:cs="Times New Roman"/>
          <w:sz w:val="28"/>
          <w:szCs w:val="28"/>
        </w:rPr>
        <w:t>условия предоставления субсидий;</w:t>
      </w:r>
    </w:p>
    <w:p w:rsidR="007229EF" w:rsidRPr="006C75D6" w:rsidRDefault="00E41695" w:rsidP="002F37D0">
      <w:pPr>
        <w:pStyle w:val="ConsPlusNormal"/>
        <w:ind w:firstLine="709"/>
        <w:jc w:val="both"/>
        <w:rPr>
          <w:rFonts w:ascii="Times New Roman" w:hAnsi="Times New Roman" w:cs="Times New Roman"/>
          <w:sz w:val="28"/>
          <w:szCs w:val="28"/>
        </w:rPr>
      </w:pPr>
      <w:r w:rsidRPr="006C75D6">
        <w:rPr>
          <w:rFonts w:ascii="Times New Roman" w:hAnsi="Times New Roman" w:cs="Times New Roman"/>
          <w:sz w:val="28"/>
          <w:szCs w:val="28"/>
        </w:rPr>
        <w:t>в) </w:t>
      </w:r>
      <w:r w:rsidR="007229EF" w:rsidRPr="006C75D6">
        <w:rPr>
          <w:rFonts w:ascii="Times New Roman" w:hAnsi="Times New Roman" w:cs="Times New Roman"/>
          <w:sz w:val="28"/>
          <w:szCs w:val="28"/>
        </w:rPr>
        <w:t>критерии отбора муниципальных образований для предоставления субсидий</w:t>
      </w:r>
      <w:r w:rsidR="00B34E41">
        <w:rPr>
          <w:rFonts w:ascii="Times New Roman" w:hAnsi="Times New Roman" w:cs="Times New Roman"/>
          <w:sz w:val="28"/>
          <w:szCs w:val="28"/>
        </w:rPr>
        <w:t>.</w:t>
      </w:r>
      <w:r w:rsidR="006C75D6" w:rsidRPr="006C75D6">
        <w:rPr>
          <w:rFonts w:ascii="Times New Roman" w:hAnsi="Times New Roman" w:cs="Times New Roman"/>
          <w:sz w:val="28"/>
          <w:szCs w:val="28"/>
        </w:rPr>
        <w:t xml:space="preserve"> Не допускается использование в качестве критери</w:t>
      </w:r>
      <w:r w:rsidR="00830E5C">
        <w:rPr>
          <w:rFonts w:ascii="Times New Roman" w:hAnsi="Times New Roman" w:cs="Times New Roman"/>
          <w:sz w:val="28"/>
          <w:szCs w:val="28"/>
        </w:rPr>
        <w:t>я</w:t>
      </w:r>
      <w:r w:rsidR="006C75D6" w:rsidRPr="006C75D6">
        <w:rPr>
          <w:rFonts w:ascii="Times New Roman" w:hAnsi="Times New Roman" w:cs="Times New Roman"/>
          <w:sz w:val="28"/>
          <w:szCs w:val="28"/>
        </w:rPr>
        <w:t xml:space="preserve"> отбора муниципальных образований для предоставления субсидий объема средств, заявленных муниципальным образованием на реализацию мероприятий, софинансирование которых осуществляется за счет субсидий;</w:t>
      </w:r>
    </w:p>
    <w:p w:rsidR="007229EF" w:rsidRPr="002F37D0" w:rsidRDefault="00E41695" w:rsidP="002F37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w:t>
      </w:r>
      <w:r w:rsidR="007229EF" w:rsidRPr="002F37D0">
        <w:rPr>
          <w:rFonts w:ascii="Times New Roman" w:hAnsi="Times New Roman" w:cs="Times New Roman"/>
          <w:sz w:val="28"/>
          <w:szCs w:val="28"/>
        </w:rPr>
        <w:t>методику распределения субсидий между бюджетами муниципальных образований, предусматривающую определение размера субсидии пропорционально потребности в финансировании соответствующих мероприятий в отраслях экономики и социальной сферы муниципального образования (исходя из численности населения (отдельных групп населения - конечных получателей социальных услуг), и (или) количественной оценки затрат на реализацию соответствующих мероприятий в муниципальном образовании, и (или) иных критериев) и с учетом предельного уровня софинансирования расходного обязательства муниципального образования из республиканского бюджета Республики Адыгея;</w:t>
      </w:r>
    </w:p>
    <w:p w:rsidR="007229EF" w:rsidRPr="002F37D0" w:rsidRDefault="00003E25" w:rsidP="002F37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w:t>
      </w:r>
      <w:r w:rsidR="007229EF" w:rsidRPr="002F37D0">
        <w:rPr>
          <w:rFonts w:ascii="Times New Roman" w:hAnsi="Times New Roman" w:cs="Times New Roman"/>
          <w:sz w:val="28"/>
          <w:szCs w:val="28"/>
        </w:rPr>
        <w:t xml:space="preserve">порядок оценки эффективности использования субсидий, а также перечень показателей результативности (результатов) использования субсидий, соответствующих целевым показателям (индикаторам) государственных программ Республики Адыгея или результатам региональных проектов, значения которых устанавливаются соглашением о </w:t>
      </w:r>
      <w:r w:rsidR="007229EF" w:rsidRPr="002F37D0">
        <w:rPr>
          <w:rFonts w:ascii="Times New Roman" w:hAnsi="Times New Roman" w:cs="Times New Roman"/>
          <w:sz w:val="28"/>
          <w:szCs w:val="28"/>
        </w:rPr>
        <w:lastRenderedPageBreak/>
        <w:t>предоставлении субсидии из республиканского бюджета Республики Адыгея бюджету муниципального образования (далее - соглашение);</w:t>
      </w:r>
    </w:p>
    <w:p w:rsidR="007229EF" w:rsidRPr="002F37D0" w:rsidRDefault="00026E50" w:rsidP="002F37D0">
      <w:pPr>
        <w:pStyle w:val="ConsPlusNormal"/>
        <w:ind w:firstLine="709"/>
        <w:jc w:val="both"/>
        <w:rPr>
          <w:rFonts w:ascii="Times New Roman" w:hAnsi="Times New Roman" w:cs="Times New Roman"/>
          <w:sz w:val="28"/>
          <w:szCs w:val="28"/>
        </w:rPr>
      </w:pPr>
      <w:r w:rsidRPr="002F37D0">
        <w:rPr>
          <w:rFonts w:ascii="Times New Roman" w:hAnsi="Times New Roman" w:cs="Times New Roman"/>
          <w:sz w:val="28"/>
          <w:szCs w:val="28"/>
        </w:rPr>
        <w:t>е</w:t>
      </w:r>
      <w:r w:rsidR="00003E25">
        <w:rPr>
          <w:rFonts w:ascii="Times New Roman" w:hAnsi="Times New Roman" w:cs="Times New Roman"/>
          <w:sz w:val="28"/>
          <w:szCs w:val="28"/>
        </w:rPr>
        <w:t>) </w:t>
      </w:r>
      <w:r w:rsidR="007229EF" w:rsidRPr="002F37D0">
        <w:rPr>
          <w:rFonts w:ascii="Times New Roman" w:hAnsi="Times New Roman" w:cs="Times New Roman"/>
          <w:sz w:val="28"/>
          <w:szCs w:val="28"/>
        </w:rPr>
        <w:t>основания и порядок применения мер финансовой ответственности муниципального образования при невыполнении условий;</w:t>
      </w:r>
    </w:p>
    <w:p w:rsidR="007229EF" w:rsidRPr="002F37D0" w:rsidRDefault="008939EC" w:rsidP="002F37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7229EF" w:rsidRPr="002F37D0">
        <w:rPr>
          <w:rFonts w:ascii="Times New Roman" w:hAnsi="Times New Roman" w:cs="Times New Roman"/>
          <w:sz w:val="28"/>
          <w:szCs w:val="28"/>
        </w:rPr>
        <w:t>.</w:t>
      </w:r>
      <w:r w:rsidR="006A7598" w:rsidRPr="002F37D0">
        <w:rPr>
          <w:rFonts w:ascii="Times New Roman" w:hAnsi="Times New Roman" w:cs="Times New Roman"/>
          <w:sz w:val="28"/>
          <w:szCs w:val="28"/>
        </w:rPr>
        <w:t> </w:t>
      </w:r>
      <w:r w:rsidR="007229EF" w:rsidRPr="002F37D0">
        <w:rPr>
          <w:rFonts w:ascii="Times New Roman" w:hAnsi="Times New Roman" w:cs="Times New Roman"/>
          <w:sz w:val="28"/>
          <w:szCs w:val="28"/>
        </w:rPr>
        <w:t xml:space="preserve">При распределении субсидий между бюджетами муниципальных образований объем субсидии бюджету муниципального образования в финансовом году не может превышать объем средств на исполнение в финансовом году </w:t>
      </w:r>
      <w:r w:rsidR="007229EF" w:rsidRPr="004777BF">
        <w:rPr>
          <w:rFonts w:ascii="Times New Roman" w:hAnsi="Times New Roman" w:cs="Times New Roman"/>
          <w:sz w:val="28"/>
          <w:szCs w:val="28"/>
        </w:rPr>
        <w:t>расходного обязательства муниципального образования</w:t>
      </w:r>
      <w:r w:rsidR="007229EF" w:rsidRPr="002F37D0">
        <w:rPr>
          <w:rFonts w:ascii="Times New Roman" w:hAnsi="Times New Roman" w:cs="Times New Roman"/>
          <w:sz w:val="28"/>
          <w:szCs w:val="28"/>
        </w:rPr>
        <w:t>, в целях софинансирования которого предоставляется субсидия, с учетом предельного уровня софинансирования расходного обязательства муниципального образования из республиканского бюджета Республики Адыгея.</w:t>
      </w:r>
    </w:p>
    <w:p w:rsidR="007229EF" w:rsidRPr="002F37D0" w:rsidRDefault="00B34E41" w:rsidP="002F37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229EF" w:rsidRPr="002F37D0">
        <w:rPr>
          <w:rFonts w:ascii="Times New Roman" w:hAnsi="Times New Roman" w:cs="Times New Roman"/>
          <w:sz w:val="28"/>
          <w:szCs w:val="28"/>
        </w:rPr>
        <w:t>.</w:t>
      </w:r>
      <w:r w:rsidR="00025912" w:rsidRPr="002F37D0">
        <w:rPr>
          <w:rFonts w:ascii="Times New Roman" w:hAnsi="Times New Roman" w:cs="Times New Roman"/>
          <w:sz w:val="28"/>
          <w:szCs w:val="28"/>
        </w:rPr>
        <w:t> </w:t>
      </w:r>
      <w:r w:rsidR="007229EF" w:rsidRPr="002F37D0">
        <w:rPr>
          <w:rFonts w:ascii="Times New Roman" w:hAnsi="Times New Roman" w:cs="Times New Roman"/>
          <w:sz w:val="28"/>
          <w:szCs w:val="28"/>
        </w:rPr>
        <w:t xml:space="preserve">Целевое назначение субсидий определяется правилами предоставления субсидий и соглашениями исходя из </w:t>
      </w:r>
      <w:r w:rsidR="007229EF" w:rsidRPr="009E2698">
        <w:rPr>
          <w:rFonts w:ascii="Times New Roman" w:hAnsi="Times New Roman" w:cs="Times New Roman"/>
          <w:sz w:val="28"/>
          <w:szCs w:val="28"/>
        </w:rPr>
        <w:t>расходных обязательств муниципальн</w:t>
      </w:r>
      <w:r w:rsidR="008F02D0">
        <w:rPr>
          <w:rFonts w:ascii="Times New Roman" w:hAnsi="Times New Roman" w:cs="Times New Roman"/>
          <w:sz w:val="28"/>
          <w:szCs w:val="28"/>
        </w:rPr>
        <w:t>ых</w:t>
      </w:r>
      <w:r w:rsidR="007229EF" w:rsidRPr="009E2698">
        <w:rPr>
          <w:rFonts w:ascii="Times New Roman" w:hAnsi="Times New Roman" w:cs="Times New Roman"/>
          <w:sz w:val="28"/>
          <w:szCs w:val="28"/>
        </w:rPr>
        <w:t xml:space="preserve"> образовани</w:t>
      </w:r>
      <w:r w:rsidR="008F02D0">
        <w:rPr>
          <w:rFonts w:ascii="Times New Roman" w:hAnsi="Times New Roman" w:cs="Times New Roman"/>
          <w:sz w:val="28"/>
          <w:szCs w:val="28"/>
        </w:rPr>
        <w:t>й</w:t>
      </w:r>
      <w:r w:rsidR="007229EF" w:rsidRPr="009E2698">
        <w:rPr>
          <w:rFonts w:ascii="Times New Roman" w:hAnsi="Times New Roman" w:cs="Times New Roman"/>
          <w:sz w:val="28"/>
          <w:szCs w:val="28"/>
        </w:rPr>
        <w:t>,</w:t>
      </w:r>
      <w:r w:rsidR="007229EF" w:rsidRPr="002F37D0">
        <w:rPr>
          <w:rFonts w:ascii="Times New Roman" w:hAnsi="Times New Roman" w:cs="Times New Roman"/>
          <w:sz w:val="28"/>
          <w:szCs w:val="28"/>
        </w:rPr>
        <w:t xml:space="preserve"> на софинансирование которых предусмотрены субсидии.</w:t>
      </w:r>
    </w:p>
    <w:p w:rsidR="007229EF" w:rsidRPr="002F37D0" w:rsidRDefault="007229EF" w:rsidP="002F37D0">
      <w:pPr>
        <w:pStyle w:val="ConsPlusNormal"/>
        <w:ind w:firstLine="709"/>
        <w:jc w:val="both"/>
        <w:rPr>
          <w:rFonts w:ascii="Times New Roman" w:hAnsi="Times New Roman" w:cs="Times New Roman"/>
          <w:sz w:val="28"/>
          <w:szCs w:val="28"/>
        </w:rPr>
      </w:pPr>
      <w:r w:rsidRPr="002F37D0">
        <w:rPr>
          <w:rFonts w:ascii="Times New Roman" w:hAnsi="Times New Roman" w:cs="Times New Roman"/>
          <w:sz w:val="28"/>
          <w:szCs w:val="28"/>
        </w:rPr>
        <w:t>Целевое назначение субсидий, предоставляемых в рамках государственной программы Республики Адыгея на софинансирование мероприятий, реализуемых за счет средств бюджетов муниципальных образований, определяется исходя из целей государственной программы Республики Адыгея, реализуемой за счет средств республиканского бюджета Республики Адыгея.</w:t>
      </w:r>
    </w:p>
    <w:p w:rsidR="007229EF" w:rsidRPr="002F37D0" w:rsidRDefault="00EA5FC1" w:rsidP="002F37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7229EF" w:rsidRPr="002F37D0">
        <w:rPr>
          <w:rFonts w:ascii="Times New Roman" w:hAnsi="Times New Roman" w:cs="Times New Roman"/>
          <w:sz w:val="28"/>
          <w:szCs w:val="28"/>
        </w:rPr>
        <w:t>.</w:t>
      </w:r>
      <w:r w:rsidR="005F4729" w:rsidRPr="002F37D0">
        <w:rPr>
          <w:rFonts w:ascii="Times New Roman" w:hAnsi="Times New Roman" w:cs="Times New Roman"/>
          <w:sz w:val="28"/>
          <w:szCs w:val="28"/>
        </w:rPr>
        <w:t> </w:t>
      </w:r>
      <w:r w:rsidR="007229EF" w:rsidRPr="002F37D0">
        <w:rPr>
          <w:rFonts w:ascii="Times New Roman" w:hAnsi="Times New Roman" w:cs="Times New Roman"/>
          <w:sz w:val="28"/>
          <w:szCs w:val="28"/>
        </w:rPr>
        <w:t>В</w:t>
      </w:r>
      <w:r w:rsidR="00EA20EF" w:rsidRPr="002F37D0">
        <w:rPr>
          <w:rFonts w:ascii="Times New Roman" w:hAnsi="Times New Roman" w:cs="Times New Roman"/>
          <w:sz w:val="28"/>
          <w:szCs w:val="28"/>
        </w:rPr>
        <w:t xml:space="preserve"> </w:t>
      </w:r>
      <w:r w:rsidR="007229EF" w:rsidRPr="002F37D0">
        <w:rPr>
          <w:rFonts w:ascii="Times New Roman" w:hAnsi="Times New Roman" w:cs="Times New Roman"/>
          <w:sz w:val="28"/>
          <w:szCs w:val="28"/>
        </w:rPr>
        <w:t>качестве условий предоставления субсидий правилами предоставления субсидий предусматриваются:</w:t>
      </w:r>
    </w:p>
    <w:p w:rsidR="007229EF" w:rsidRPr="002F37D0" w:rsidRDefault="00B6275B" w:rsidP="002F37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7229EF" w:rsidRPr="002F37D0">
        <w:rPr>
          <w:rFonts w:ascii="Times New Roman" w:hAnsi="Times New Roman" w:cs="Times New Roman"/>
          <w:sz w:val="28"/>
          <w:szCs w:val="28"/>
        </w:rPr>
        <w:t>наличие правовых актов муниципального образования, утверждающих перечень мероприятий, в целях софинансирования которых предоставляются субсидии</w:t>
      </w:r>
      <w:r w:rsidR="00E0768B" w:rsidRPr="002F37D0">
        <w:rPr>
          <w:rFonts w:ascii="Times New Roman" w:hAnsi="Times New Roman" w:cs="Times New Roman"/>
          <w:sz w:val="28"/>
          <w:szCs w:val="28"/>
        </w:rPr>
        <w:t>, в соответствии с требованиями нормативных правовых актов Российской Федерации, нормативных правовых актов Республики Адыгея</w:t>
      </w:r>
      <w:r w:rsidR="007229EF" w:rsidRPr="002F37D0">
        <w:rPr>
          <w:rFonts w:ascii="Times New Roman" w:hAnsi="Times New Roman" w:cs="Times New Roman"/>
          <w:sz w:val="28"/>
          <w:szCs w:val="28"/>
        </w:rPr>
        <w:t>;</w:t>
      </w:r>
    </w:p>
    <w:p w:rsidR="007229EF" w:rsidRPr="002F37D0" w:rsidRDefault="00B6275B" w:rsidP="002F37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7229EF" w:rsidRPr="002F37D0">
        <w:rPr>
          <w:rFonts w:ascii="Times New Roman" w:hAnsi="Times New Roman" w:cs="Times New Roman"/>
          <w:sz w:val="28"/>
          <w:szCs w:val="28"/>
        </w:rPr>
        <w:t>наличие в бюджете муниципального образования (сводной бюджетной росписи бюджета муниципального образования) бюджетных ассигнований на исполнение расходн</w:t>
      </w:r>
      <w:r w:rsidR="00F07DE9" w:rsidRPr="002F37D0">
        <w:rPr>
          <w:rFonts w:ascii="Times New Roman" w:hAnsi="Times New Roman" w:cs="Times New Roman"/>
          <w:sz w:val="28"/>
          <w:szCs w:val="28"/>
        </w:rPr>
        <w:t>ого</w:t>
      </w:r>
      <w:r w:rsidR="007229EF" w:rsidRPr="002F37D0">
        <w:rPr>
          <w:rFonts w:ascii="Times New Roman" w:hAnsi="Times New Roman" w:cs="Times New Roman"/>
          <w:sz w:val="28"/>
          <w:szCs w:val="28"/>
        </w:rPr>
        <w:t xml:space="preserve"> обязательств</w:t>
      </w:r>
      <w:r w:rsidR="00F07DE9" w:rsidRPr="002F37D0">
        <w:rPr>
          <w:rFonts w:ascii="Times New Roman" w:hAnsi="Times New Roman" w:cs="Times New Roman"/>
          <w:sz w:val="28"/>
          <w:szCs w:val="28"/>
        </w:rPr>
        <w:t>а</w:t>
      </w:r>
      <w:r w:rsidR="007229EF" w:rsidRPr="002F37D0">
        <w:rPr>
          <w:rFonts w:ascii="Times New Roman" w:hAnsi="Times New Roman" w:cs="Times New Roman"/>
          <w:sz w:val="28"/>
          <w:szCs w:val="28"/>
        </w:rPr>
        <w:t xml:space="preserve"> муниципального образования в объеме, необходимом для исполнения, включающем размер планируемой к предоставлению из республиканского бюджета Республики Адыгея субсидии, софинансирование котор</w:t>
      </w:r>
      <w:r w:rsidR="00F07DE9" w:rsidRPr="002F37D0">
        <w:rPr>
          <w:rFonts w:ascii="Times New Roman" w:hAnsi="Times New Roman" w:cs="Times New Roman"/>
          <w:sz w:val="28"/>
          <w:szCs w:val="28"/>
        </w:rPr>
        <w:t>ого</w:t>
      </w:r>
      <w:r w:rsidR="007229EF" w:rsidRPr="002F37D0">
        <w:rPr>
          <w:rFonts w:ascii="Times New Roman" w:hAnsi="Times New Roman" w:cs="Times New Roman"/>
          <w:sz w:val="28"/>
          <w:szCs w:val="28"/>
        </w:rPr>
        <w:t xml:space="preserve"> осуществляется из республиканского бюджета Республики Адыгея;</w:t>
      </w:r>
    </w:p>
    <w:p w:rsidR="007229EF" w:rsidRPr="002F37D0" w:rsidRDefault="007229EF" w:rsidP="002F37D0">
      <w:pPr>
        <w:pStyle w:val="ConsPlusNormal"/>
        <w:ind w:firstLine="709"/>
        <w:jc w:val="both"/>
        <w:rPr>
          <w:rFonts w:ascii="Times New Roman" w:hAnsi="Times New Roman" w:cs="Times New Roman"/>
          <w:sz w:val="28"/>
          <w:szCs w:val="28"/>
        </w:rPr>
      </w:pPr>
      <w:r w:rsidRPr="002F37D0">
        <w:rPr>
          <w:rFonts w:ascii="Times New Roman" w:hAnsi="Times New Roman" w:cs="Times New Roman"/>
          <w:sz w:val="28"/>
          <w:szCs w:val="28"/>
        </w:rPr>
        <w:t xml:space="preserve">в) заключение соглашения о предоставлении субсидии в соответствии с </w:t>
      </w:r>
      <w:hyperlink w:anchor="P64" w:history="1">
        <w:r w:rsidRPr="002F37D0">
          <w:rPr>
            <w:rFonts w:ascii="Times New Roman" w:hAnsi="Times New Roman" w:cs="Times New Roman"/>
            <w:sz w:val="28"/>
            <w:szCs w:val="28"/>
          </w:rPr>
          <w:t xml:space="preserve">пунктом </w:t>
        </w:r>
      </w:hyperlink>
      <w:r w:rsidR="00DD0979" w:rsidRPr="002F37D0">
        <w:rPr>
          <w:rFonts w:ascii="Times New Roman" w:hAnsi="Times New Roman" w:cs="Times New Roman"/>
          <w:sz w:val="28"/>
          <w:szCs w:val="28"/>
        </w:rPr>
        <w:t>8</w:t>
      </w:r>
      <w:r w:rsidRPr="002F37D0">
        <w:rPr>
          <w:rFonts w:ascii="Times New Roman" w:hAnsi="Times New Roman" w:cs="Times New Roman"/>
          <w:sz w:val="28"/>
          <w:szCs w:val="28"/>
        </w:rPr>
        <w:t xml:space="preserve"> настоящих Правил;</w:t>
      </w:r>
    </w:p>
    <w:p w:rsidR="00FD0B5C" w:rsidRDefault="00EA5FC1" w:rsidP="00FD0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150E8">
        <w:rPr>
          <w:rFonts w:ascii="Times New Roman" w:hAnsi="Times New Roman" w:cs="Times New Roman"/>
          <w:sz w:val="28"/>
          <w:szCs w:val="28"/>
        </w:rPr>
        <w:t>. </w:t>
      </w:r>
      <w:r w:rsidR="00DD0979" w:rsidRPr="002F37D0">
        <w:rPr>
          <w:rFonts w:ascii="Times New Roman" w:hAnsi="Times New Roman" w:cs="Times New Roman"/>
          <w:sz w:val="28"/>
          <w:szCs w:val="28"/>
        </w:rPr>
        <w:t>Предоставление субсидий осуществляется на основании соглашения</w:t>
      </w:r>
      <w:bookmarkStart w:id="0" w:name="P25"/>
      <w:bookmarkEnd w:id="0"/>
      <w:r w:rsidR="000E444F">
        <w:rPr>
          <w:rFonts w:ascii="Times New Roman" w:hAnsi="Times New Roman" w:cs="Times New Roman"/>
          <w:sz w:val="28"/>
          <w:szCs w:val="28"/>
        </w:rPr>
        <w:t>.</w:t>
      </w:r>
    </w:p>
    <w:p w:rsidR="00DD0979" w:rsidRPr="002F37D0" w:rsidRDefault="00DD0979" w:rsidP="00FD0B5C">
      <w:pPr>
        <w:pStyle w:val="ConsPlusNormal"/>
        <w:ind w:firstLine="709"/>
        <w:jc w:val="both"/>
        <w:rPr>
          <w:rFonts w:ascii="Times New Roman" w:hAnsi="Times New Roman" w:cs="Times New Roman"/>
          <w:sz w:val="28"/>
          <w:szCs w:val="28"/>
        </w:rPr>
      </w:pPr>
      <w:r w:rsidRPr="002F37D0">
        <w:rPr>
          <w:rFonts w:ascii="Times New Roman" w:hAnsi="Times New Roman" w:cs="Times New Roman"/>
          <w:sz w:val="28"/>
          <w:szCs w:val="28"/>
        </w:rPr>
        <w:t xml:space="preserve">Соглашение, заключаемое в соответствии с </w:t>
      </w:r>
      <w:r w:rsidR="00231580" w:rsidRPr="002F37D0">
        <w:rPr>
          <w:rFonts w:ascii="Times New Roman" w:hAnsi="Times New Roman" w:cs="Times New Roman"/>
          <w:sz w:val="28"/>
          <w:szCs w:val="28"/>
        </w:rPr>
        <w:t>настоящими П</w:t>
      </w:r>
      <w:r w:rsidRPr="002F37D0">
        <w:rPr>
          <w:rFonts w:ascii="Times New Roman" w:hAnsi="Times New Roman" w:cs="Times New Roman"/>
          <w:sz w:val="28"/>
          <w:szCs w:val="28"/>
        </w:rPr>
        <w:t>равилами, должно содержать:</w:t>
      </w:r>
    </w:p>
    <w:p w:rsidR="007229EF" w:rsidRPr="002F37D0" w:rsidRDefault="00635612" w:rsidP="002F37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7229EF" w:rsidRPr="002F37D0">
        <w:rPr>
          <w:rFonts w:ascii="Times New Roman" w:hAnsi="Times New Roman" w:cs="Times New Roman"/>
          <w:sz w:val="28"/>
          <w:szCs w:val="28"/>
        </w:rPr>
        <w:t>размер предоставляемой субсидии, порядок, условия и сроки ее перечисления в местный бюджет, а также объем бюджетных ассигнований из местного бюджета на исполнение соответствующих расходных обязательств;</w:t>
      </w:r>
    </w:p>
    <w:p w:rsidR="007229EF" w:rsidRPr="002F37D0" w:rsidRDefault="00635612" w:rsidP="002F37D0">
      <w:pPr>
        <w:pStyle w:val="ConsPlusNormal"/>
        <w:ind w:firstLine="709"/>
        <w:jc w:val="both"/>
        <w:rPr>
          <w:rFonts w:ascii="Times New Roman" w:hAnsi="Times New Roman" w:cs="Times New Roman"/>
          <w:sz w:val="28"/>
          <w:szCs w:val="28"/>
        </w:rPr>
      </w:pPr>
      <w:bookmarkStart w:id="1" w:name="P67"/>
      <w:bookmarkEnd w:id="1"/>
      <w:r>
        <w:rPr>
          <w:rFonts w:ascii="Times New Roman" w:hAnsi="Times New Roman" w:cs="Times New Roman"/>
          <w:sz w:val="28"/>
          <w:szCs w:val="28"/>
        </w:rPr>
        <w:t>б) </w:t>
      </w:r>
      <w:r w:rsidR="007229EF" w:rsidRPr="002F37D0">
        <w:rPr>
          <w:rFonts w:ascii="Times New Roman" w:hAnsi="Times New Roman" w:cs="Times New Roman"/>
          <w:sz w:val="28"/>
          <w:szCs w:val="28"/>
        </w:rPr>
        <w:t xml:space="preserve">уровень софинансирования, выраженный в процентах от объема </w:t>
      </w:r>
      <w:r w:rsidR="007229EF" w:rsidRPr="002F37D0">
        <w:rPr>
          <w:rFonts w:ascii="Times New Roman" w:hAnsi="Times New Roman" w:cs="Times New Roman"/>
          <w:sz w:val="28"/>
          <w:szCs w:val="28"/>
        </w:rPr>
        <w:lastRenderedPageBreak/>
        <w:t>бюджетных ассигнований на исполнение расходн</w:t>
      </w:r>
      <w:r w:rsidR="00F07DE9" w:rsidRPr="002F37D0">
        <w:rPr>
          <w:rFonts w:ascii="Times New Roman" w:hAnsi="Times New Roman" w:cs="Times New Roman"/>
          <w:sz w:val="28"/>
          <w:szCs w:val="28"/>
        </w:rPr>
        <w:t>ого</w:t>
      </w:r>
      <w:r w:rsidR="007229EF" w:rsidRPr="002F37D0">
        <w:rPr>
          <w:rFonts w:ascii="Times New Roman" w:hAnsi="Times New Roman" w:cs="Times New Roman"/>
          <w:sz w:val="28"/>
          <w:szCs w:val="28"/>
        </w:rPr>
        <w:t xml:space="preserve"> обязательств</w:t>
      </w:r>
      <w:r w:rsidR="00F07DE9" w:rsidRPr="002F37D0">
        <w:rPr>
          <w:rFonts w:ascii="Times New Roman" w:hAnsi="Times New Roman" w:cs="Times New Roman"/>
          <w:sz w:val="28"/>
          <w:szCs w:val="28"/>
        </w:rPr>
        <w:t>а</w:t>
      </w:r>
      <w:r w:rsidR="007229EF" w:rsidRPr="002F37D0">
        <w:rPr>
          <w:rFonts w:ascii="Times New Roman" w:hAnsi="Times New Roman" w:cs="Times New Roman"/>
          <w:sz w:val="28"/>
          <w:szCs w:val="28"/>
        </w:rPr>
        <w:t xml:space="preserve"> муниципального образования, предусмотренн</w:t>
      </w:r>
      <w:r w:rsidR="00F07DE9" w:rsidRPr="002F37D0">
        <w:rPr>
          <w:rFonts w:ascii="Times New Roman" w:hAnsi="Times New Roman" w:cs="Times New Roman"/>
          <w:sz w:val="28"/>
          <w:szCs w:val="28"/>
        </w:rPr>
        <w:t>ых</w:t>
      </w:r>
      <w:r w:rsidR="007229EF" w:rsidRPr="002F37D0">
        <w:rPr>
          <w:rFonts w:ascii="Times New Roman" w:hAnsi="Times New Roman" w:cs="Times New Roman"/>
          <w:sz w:val="28"/>
          <w:szCs w:val="28"/>
        </w:rPr>
        <w:t xml:space="preserve"> в местном бюджете, в целях софинансирования котор</w:t>
      </w:r>
      <w:r w:rsidR="00F07DE9" w:rsidRPr="002F37D0">
        <w:rPr>
          <w:rFonts w:ascii="Times New Roman" w:hAnsi="Times New Roman" w:cs="Times New Roman"/>
          <w:sz w:val="28"/>
          <w:szCs w:val="28"/>
        </w:rPr>
        <w:t>ого</w:t>
      </w:r>
      <w:r w:rsidR="007229EF" w:rsidRPr="002F37D0">
        <w:rPr>
          <w:rFonts w:ascii="Times New Roman" w:hAnsi="Times New Roman" w:cs="Times New Roman"/>
          <w:sz w:val="28"/>
          <w:szCs w:val="28"/>
        </w:rPr>
        <w:t xml:space="preserve"> предоставляется субсидия, установленный с учетом предельного уровня софинансирования, определенного в порядке, предусмотренном приложением № 2;</w:t>
      </w:r>
    </w:p>
    <w:p w:rsidR="007229EF" w:rsidRPr="002F37D0" w:rsidRDefault="00B95FB6" w:rsidP="002F37D0">
      <w:pPr>
        <w:pStyle w:val="ConsPlusNormal"/>
        <w:ind w:firstLine="709"/>
        <w:jc w:val="both"/>
        <w:rPr>
          <w:rFonts w:ascii="Times New Roman" w:hAnsi="Times New Roman" w:cs="Times New Roman"/>
          <w:sz w:val="28"/>
          <w:szCs w:val="28"/>
        </w:rPr>
      </w:pPr>
      <w:bookmarkStart w:id="2" w:name="P81"/>
      <w:bookmarkEnd w:id="2"/>
      <w:r w:rsidRPr="002F37D0">
        <w:rPr>
          <w:rFonts w:ascii="Times New Roman" w:hAnsi="Times New Roman" w:cs="Times New Roman"/>
          <w:sz w:val="28"/>
          <w:szCs w:val="28"/>
        </w:rPr>
        <w:t>в</w:t>
      </w:r>
      <w:r w:rsidR="00635612">
        <w:rPr>
          <w:rFonts w:ascii="Times New Roman" w:hAnsi="Times New Roman" w:cs="Times New Roman"/>
          <w:sz w:val="28"/>
          <w:szCs w:val="28"/>
        </w:rPr>
        <w:t>) </w:t>
      </w:r>
      <w:r w:rsidR="007229EF" w:rsidRPr="002F37D0">
        <w:rPr>
          <w:rFonts w:ascii="Times New Roman" w:hAnsi="Times New Roman" w:cs="Times New Roman"/>
          <w:sz w:val="28"/>
          <w:szCs w:val="28"/>
        </w:rPr>
        <w:t>значения показателей результативности (результаты) использования субсидии, которые должны соответствовать целевым показателям (индикаторам) государственных программ Республики Адыгея (ведомственных целевых программ, входящих в состав государственных программ Республики Адыгея) или результатам региональных проектов, а также обязательства муниципальных образований по их достижению;</w:t>
      </w:r>
    </w:p>
    <w:p w:rsidR="007229EF" w:rsidRPr="002F37D0" w:rsidRDefault="00B95FB6" w:rsidP="002F37D0">
      <w:pPr>
        <w:pStyle w:val="ConsPlusNormal"/>
        <w:ind w:firstLine="709"/>
        <w:jc w:val="both"/>
        <w:rPr>
          <w:rFonts w:ascii="Times New Roman" w:hAnsi="Times New Roman" w:cs="Times New Roman"/>
          <w:sz w:val="28"/>
          <w:szCs w:val="28"/>
        </w:rPr>
      </w:pPr>
      <w:r w:rsidRPr="00635612">
        <w:rPr>
          <w:rFonts w:ascii="Times New Roman" w:hAnsi="Times New Roman" w:cs="Times New Roman"/>
          <w:sz w:val="28"/>
          <w:szCs w:val="28"/>
        </w:rPr>
        <w:t>г</w:t>
      </w:r>
      <w:r w:rsidR="004209AF">
        <w:rPr>
          <w:rFonts w:ascii="Times New Roman" w:hAnsi="Times New Roman" w:cs="Times New Roman"/>
          <w:sz w:val="28"/>
          <w:szCs w:val="28"/>
        </w:rPr>
        <w:t>) </w:t>
      </w:r>
      <w:r w:rsidR="007229EF" w:rsidRPr="00635612">
        <w:rPr>
          <w:rFonts w:ascii="Times New Roman" w:hAnsi="Times New Roman" w:cs="Times New Roman"/>
          <w:sz w:val="28"/>
          <w:szCs w:val="28"/>
        </w:rPr>
        <w:t>обязательства муниципального образования по формированию и ведению реестра получателей соответствующих выплат - в отношении субсидий, предоставляемых на софинансирование публичных нормативных обязательств муниципальных образований;</w:t>
      </w:r>
    </w:p>
    <w:p w:rsidR="007229EF" w:rsidRPr="002F37D0" w:rsidRDefault="009039E8" w:rsidP="002F37D0">
      <w:pPr>
        <w:pStyle w:val="ConsPlusNormal"/>
        <w:ind w:firstLine="709"/>
        <w:jc w:val="both"/>
        <w:rPr>
          <w:rFonts w:ascii="Times New Roman" w:hAnsi="Times New Roman" w:cs="Times New Roman"/>
          <w:sz w:val="28"/>
          <w:szCs w:val="28"/>
        </w:rPr>
      </w:pPr>
      <w:r w:rsidRPr="002F37D0">
        <w:rPr>
          <w:rFonts w:ascii="Times New Roman" w:hAnsi="Times New Roman" w:cs="Times New Roman"/>
          <w:sz w:val="28"/>
          <w:szCs w:val="28"/>
        </w:rPr>
        <w:t>д</w:t>
      </w:r>
      <w:r w:rsidR="004209AF">
        <w:rPr>
          <w:rFonts w:ascii="Times New Roman" w:hAnsi="Times New Roman" w:cs="Times New Roman"/>
          <w:sz w:val="28"/>
          <w:szCs w:val="28"/>
        </w:rPr>
        <w:t>) </w:t>
      </w:r>
      <w:r w:rsidR="007229EF" w:rsidRPr="002F37D0">
        <w:rPr>
          <w:rFonts w:ascii="Times New Roman" w:hAnsi="Times New Roman" w:cs="Times New Roman"/>
          <w:sz w:val="28"/>
          <w:szCs w:val="28"/>
        </w:rPr>
        <w:t>обязательства муниципального образования по выполнению установленных требований к качеству и доступности предоставляемых муниципальных услуг - в отношении субсидий, предоставляемых на софинансирование расходных обязательств по оказанию муниципальных услуг;</w:t>
      </w:r>
    </w:p>
    <w:p w:rsidR="007229EF" w:rsidRPr="002F37D0" w:rsidRDefault="009039E8" w:rsidP="002F37D0">
      <w:pPr>
        <w:pStyle w:val="ConsPlusNormal"/>
        <w:ind w:firstLine="709"/>
        <w:jc w:val="both"/>
        <w:rPr>
          <w:rFonts w:ascii="Times New Roman" w:hAnsi="Times New Roman" w:cs="Times New Roman"/>
          <w:sz w:val="28"/>
          <w:szCs w:val="28"/>
        </w:rPr>
      </w:pPr>
      <w:r w:rsidRPr="002F37D0">
        <w:rPr>
          <w:rFonts w:ascii="Times New Roman" w:hAnsi="Times New Roman" w:cs="Times New Roman"/>
          <w:sz w:val="28"/>
          <w:szCs w:val="28"/>
        </w:rPr>
        <w:t>ж</w:t>
      </w:r>
      <w:r w:rsidR="00A140AA">
        <w:rPr>
          <w:rFonts w:ascii="Times New Roman" w:hAnsi="Times New Roman" w:cs="Times New Roman"/>
          <w:sz w:val="28"/>
          <w:szCs w:val="28"/>
        </w:rPr>
        <w:t>) </w:t>
      </w:r>
      <w:r w:rsidR="007229EF" w:rsidRPr="002F37D0">
        <w:rPr>
          <w:rFonts w:ascii="Times New Roman" w:hAnsi="Times New Roman" w:cs="Times New Roman"/>
          <w:sz w:val="28"/>
          <w:szCs w:val="28"/>
        </w:rPr>
        <w:t>обязательства муниципального образования по согласованию с соответствующими органами исполнительной власти Республики Адыгея - главными распорядителями средств республиканского бюджета Республики Адыгея муниципальных программ (подпрограмм), софинансируемых за счет средств республиканского бюджета Республики Адыгея, и внесения в них изменений, которые влекут изменения объемов финансирования и (или) показателей результативности (результатов) муниципальных программ (подпрограмм) и (или) изменения состава мероприятий указанных программ (подпрограмм), на которые предоставляются субсидии;</w:t>
      </w:r>
    </w:p>
    <w:p w:rsidR="007229EF" w:rsidRPr="002F37D0" w:rsidRDefault="009039E8" w:rsidP="002F37D0">
      <w:pPr>
        <w:pStyle w:val="ConsPlusNormal"/>
        <w:ind w:firstLine="709"/>
        <w:jc w:val="both"/>
        <w:rPr>
          <w:rFonts w:ascii="Times New Roman" w:hAnsi="Times New Roman" w:cs="Times New Roman"/>
          <w:sz w:val="28"/>
          <w:szCs w:val="28"/>
        </w:rPr>
      </w:pPr>
      <w:r w:rsidRPr="002F37D0">
        <w:rPr>
          <w:rFonts w:ascii="Times New Roman" w:hAnsi="Times New Roman" w:cs="Times New Roman"/>
          <w:sz w:val="28"/>
          <w:szCs w:val="28"/>
        </w:rPr>
        <w:t>з</w:t>
      </w:r>
      <w:r w:rsidR="00A140AA">
        <w:rPr>
          <w:rFonts w:ascii="Times New Roman" w:hAnsi="Times New Roman" w:cs="Times New Roman"/>
          <w:sz w:val="28"/>
          <w:szCs w:val="28"/>
        </w:rPr>
        <w:t>) </w:t>
      </w:r>
      <w:r w:rsidR="007229EF" w:rsidRPr="002F37D0">
        <w:rPr>
          <w:rFonts w:ascii="Times New Roman" w:hAnsi="Times New Roman" w:cs="Times New Roman"/>
          <w:sz w:val="28"/>
          <w:szCs w:val="28"/>
        </w:rPr>
        <w:t>реквизиты муниципального правового акта, устанавливающего расходное обязательство муниципального образования, в целях софинансирования которого предоставляется субсидия;</w:t>
      </w:r>
    </w:p>
    <w:p w:rsidR="007229EF" w:rsidRPr="002F37D0" w:rsidRDefault="00FF76DE" w:rsidP="002F37D0">
      <w:pPr>
        <w:pStyle w:val="ConsPlusNormal"/>
        <w:ind w:firstLine="709"/>
        <w:jc w:val="both"/>
        <w:rPr>
          <w:rFonts w:ascii="Times New Roman" w:hAnsi="Times New Roman" w:cs="Times New Roman"/>
          <w:sz w:val="28"/>
          <w:szCs w:val="28"/>
        </w:rPr>
      </w:pPr>
      <w:r w:rsidRPr="002F37D0">
        <w:rPr>
          <w:rFonts w:ascii="Times New Roman" w:hAnsi="Times New Roman" w:cs="Times New Roman"/>
          <w:sz w:val="28"/>
          <w:szCs w:val="28"/>
        </w:rPr>
        <w:t>и</w:t>
      </w:r>
      <w:r w:rsidR="00A140AA">
        <w:rPr>
          <w:rFonts w:ascii="Times New Roman" w:hAnsi="Times New Roman" w:cs="Times New Roman"/>
          <w:sz w:val="28"/>
          <w:szCs w:val="28"/>
        </w:rPr>
        <w:t>) </w:t>
      </w:r>
      <w:r w:rsidR="007229EF" w:rsidRPr="002F37D0">
        <w:rPr>
          <w:rFonts w:ascii="Times New Roman" w:hAnsi="Times New Roman" w:cs="Times New Roman"/>
          <w:sz w:val="28"/>
          <w:szCs w:val="28"/>
        </w:rPr>
        <w:t xml:space="preserve">сроки и порядок представления отчетности об осуществлении расходов </w:t>
      </w:r>
      <w:r w:rsidR="00B51D06" w:rsidRPr="002F37D0">
        <w:rPr>
          <w:rFonts w:ascii="Times New Roman" w:hAnsi="Times New Roman" w:cs="Times New Roman"/>
          <w:sz w:val="28"/>
          <w:szCs w:val="28"/>
        </w:rPr>
        <w:t xml:space="preserve">местного </w:t>
      </w:r>
      <w:r w:rsidR="007229EF" w:rsidRPr="002F37D0">
        <w:rPr>
          <w:rFonts w:ascii="Times New Roman" w:hAnsi="Times New Roman" w:cs="Times New Roman"/>
          <w:sz w:val="28"/>
          <w:szCs w:val="28"/>
        </w:rPr>
        <w:t>бюджета, в целях софинансирования которых предоставляется субсидия, а также о достижении значений показателей результативности (результатов) использования субсидии;</w:t>
      </w:r>
    </w:p>
    <w:p w:rsidR="007229EF" w:rsidRPr="002F37D0" w:rsidRDefault="00815B08" w:rsidP="002F37D0">
      <w:pPr>
        <w:pStyle w:val="ConsPlusNormal"/>
        <w:ind w:firstLine="709"/>
        <w:jc w:val="both"/>
        <w:rPr>
          <w:rFonts w:ascii="Times New Roman" w:hAnsi="Times New Roman" w:cs="Times New Roman"/>
          <w:sz w:val="28"/>
          <w:szCs w:val="28"/>
        </w:rPr>
      </w:pPr>
      <w:r w:rsidRPr="002F37D0">
        <w:rPr>
          <w:rFonts w:ascii="Times New Roman" w:hAnsi="Times New Roman" w:cs="Times New Roman"/>
          <w:sz w:val="28"/>
          <w:szCs w:val="28"/>
        </w:rPr>
        <w:t>к</w:t>
      </w:r>
      <w:r w:rsidR="00A140AA">
        <w:rPr>
          <w:rFonts w:ascii="Times New Roman" w:hAnsi="Times New Roman" w:cs="Times New Roman"/>
          <w:sz w:val="28"/>
          <w:szCs w:val="28"/>
        </w:rPr>
        <w:t>) </w:t>
      </w:r>
      <w:r w:rsidR="007229EF" w:rsidRPr="002F37D0">
        <w:rPr>
          <w:rFonts w:ascii="Times New Roman" w:hAnsi="Times New Roman" w:cs="Times New Roman"/>
          <w:sz w:val="28"/>
          <w:szCs w:val="28"/>
        </w:rPr>
        <w:t>порядок осуществления контроля за выполнением муниципальным образованием обязательств, предусмотренных соглашением;</w:t>
      </w:r>
    </w:p>
    <w:p w:rsidR="007229EF" w:rsidRPr="002F37D0" w:rsidRDefault="00815B08" w:rsidP="002F37D0">
      <w:pPr>
        <w:pStyle w:val="ConsPlusNormal"/>
        <w:ind w:firstLine="709"/>
        <w:jc w:val="both"/>
        <w:rPr>
          <w:rFonts w:ascii="Times New Roman" w:hAnsi="Times New Roman" w:cs="Times New Roman"/>
          <w:sz w:val="28"/>
          <w:szCs w:val="28"/>
        </w:rPr>
      </w:pPr>
      <w:r w:rsidRPr="002F37D0">
        <w:rPr>
          <w:rFonts w:ascii="Times New Roman" w:hAnsi="Times New Roman" w:cs="Times New Roman"/>
          <w:sz w:val="28"/>
          <w:szCs w:val="28"/>
        </w:rPr>
        <w:t>л</w:t>
      </w:r>
      <w:r w:rsidR="00A140AA">
        <w:rPr>
          <w:rFonts w:ascii="Times New Roman" w:hAnsi="Times New Roman" w:cs="Times New Roman"/>
          <w:sz w:val="28"/>
          <w:szCs w:val="28"/>
        </w:rPr>
        <w:t>) </w:t>
      </w:r>
      <w:r w:rsidR="007229EF" w:rsidRPr="002F37D0">
        <w:rPr>
          <w:rFonts w:ascii="Times New Roman" w:hAnsi="Times New Roman" w:cs="Times New Roman"/>
          <w:sz w:val="28"/>
          <w:szCs w:val="28"/>
        </w:rPr>
        <w:t>порядок возврата не использованных муниципальным образованием остатков субсидии;</w:t>
      </w:r>
    </w:p>
    <w:p w:rsidR="007229EF" w:rsidRPr="002F37D0" w:rsidRDefault="00815B08" w:rsidP="002F37D0">
      <w:pPr>
        <w:pStyle w:val="ConsPlusNormal"/>
        <w:ind w:firstLine="709"/>
        <w:jc w:val="both"/>
        <w:rPr>
          <w:rFonts w:ascii="Times New Roman" w:hAnsi="Times New Roman" w:cs="Times New Roman"/>
          <w:sz w:val="28"/>
          <w:szCs w:val="28"/>
        </w:rPr>
      </w:pPr>
      <w:r w:rsidRPr="002F37D0">
        <w:rPr>
          <w:rFonts w:ascii="Times New Roman" w:hAnsi="Times New Roman" w:cs="Times New Roman"/>
          <w:sz w:val="28"/>
          <w:szCs w:val="28"/>
        </w:rPr>
        <w:t>м</w:t>
      </w:r>
      <w:r w:rsidR="00A140AA">
        <w:rPr>
          <w:rFonts w:ascii="Times New Roman" w:hAnsi="Times New Roman" w:cs="Times New Roman"/>
          <w:sz w:val="28"/>
          <w:szCs w:val="28"/>
        </w:rPr>
        <w:t>)</w:t>
      </w:r>
      <w:r w:rsidR="00A140AA">
        <w:t> </w:t>
      </w:r>
      <w:r w:rsidR="007229EF" w:rsidRPr="002F37D0">
        <w:rPr>
          <w:rFonts w:ascii="Times New Roman" w:hAnsi="Times New Roman" w:cs="Times New Roman"/>
          <w:sz w:val="28"/>
          <w:szCs w:val="28"/>
        </w:rPr>
        <w:t xml:space="preserve">обязательства муниципального образования по возврату субсидий в республиканский бюджет Республики Адыгея в соответствии с </w:t>
      </w:r>
      <w:hyperlink w:anchor="P139" w:history="1">
        <w:r w:rsidR="007229EF" w:rsidRPr="002F37D0">
          <w:rPr>
            <w:rFonts w:ascii="Times New Roman" w:hAnsi="Times New Roman" w:cs="Times New Roman"/>
            <w:sz w:val="28"/>
            <w:szCs w:val="28"/>
          </w:rPr>
          <w:t>пункт</w:t>
        </w:r>
        <w:r w:rsidR="0062346C" w:rsidRPr="002F37D0">
          <w:rPr>
            <w:rFonts w:ascii="Times New Roman" w:hAnsi="Times New Roman" w:cs="Times New Roman"/>
            <w:sz w:val="28"/>
            <w:szCs w:val="28"/>
          </w:rPr>
          <w:t>ом</w:t>
        </w:r>
        <w:r w:rsidR="007229EF" w:rsidRPr="002F37D0">
          <w:rPr>
            <w:rFonts w:ascii="Times New Roman" w:hAnsi="Times New Roman" w:cs="Times New Roman"/>
            <w:sz w:val="28"/>
            <w:szCs w:val="28"/>
          </w:rPr>
          <w:t xml:space="preserve"> 1</w:t>
        </w:r>
      </w:hyperlink>
      <w:r w:rsidR="00BF3F0A">
        <w:rPr>
          <w:rFonts w:ascii="Times New Roman" w:hAnsi="Times New Roman" w:cs="Times New Roman"/>
          <w:sz w:val="28"/>
          <w:szCs w:val="28"/>
        </w:rPr>
        <w:t>2</w:t>
      </w:r>
      <w:r w:rsidR="007229EF" w:rsidRPr="002F37D0">
        <w:rPr>
          <w:rFonts w:ascii="Times New Roman" w:hAnsi="Times New Roman" w:cs="Times New Roman"/>
          <w:sz w:val="28"/>
          <w:szCs w:val="28"/>
        </w:rPr>
        <w:t>;</w:t>
      </w:r>
    </w:p>
    <w:p w:rsidR="007229EF" w:rsidRPr="002F37D0" w:rsidRDefault="00815B08" w:rsidP="002F37D0">
      <w:pPr>
        <w:pStyle w:val="ConsPlusNormal"/>
        <w:ind w:firstLine="709"/>
        <w:jc w:val="both"/>
        <w:rPr>
          <w:rFonts w:ascii="Times New Roman" w:hAnsi="Times New Roman" w:cs="Times New Roman"/>
          <w:sz w:val="28"/>
          <w:szCs w:val="28"/>
        </w:rPr>
      </w:pPr>
      <w:r w:rsidRPr="002F37D0">
        <w:rPr>
          <w:rFonts w:ascii="Times New Roman" w:hAnsi="Times New Roman" w:cs="Times New Roman"/>
          <w:sz w:val="28"/>
          <w:szCs w:val="28"/>
        </w:rPr>
        <w:t>н</w:t>
      </w:r>
      <w:r w:rsidR="00A140AA">
        <w:rPr>
          <w:rFonts w:ascii="Times New Roman" w:hAnsi="Times New Roman" w:cs="Times New Roman"/>
          <w:sz w:val="28"/>
          <w:szCs w:val="28"/>
        </w:rPr>
        <w:t>) </w:t>
      </w:r>
      <w:r w:rsidR="007229EF" w:rsidRPr="002F37D0">
        <w:rPr>
          <w:rFonts w:ascii="Times New Roman" w:hAnsi="Times New Roman" w:cs="Times New Roman"/>
          <w:sz w:val="28"/>
          <w:szCs w:val="28"/>
        </w:rPr>
        <w:t>ответственность сторон за нарушение условий соглашения;</w:t>
      </w:r>
      <w:bookmarkStart w:id="3" w:name="P96"/>
      <w:bookmarkEnd w:id="3"/>
    </w:p>
    <w:p w:rsidR="007229EF" w:rsidRPr="002F37D0" w:rsidRDefault="00815B08" w:rsidP="002F37D0">
      <w:pPr>
        <w:pStyle w:val="ConsPlusNormal"/>
        <w:ind w:firstLine="709"/>
        <w:jc w:val="both"/>
        <w:rPr>
          <w:rFonts w:ascii="Times New Roman" w:hAnsi="Times New Roman" w:cs="Times New Roman"/>
          <w:sz w:val="28"/>
          <w:szCs w:val="28"/>
        </w:rPr>
      </w:pPr>
      <w:r w:rsidRPr="002F37D0">
        <w:rPr>
          <w:rFonts w:ascii="Times New Roman" w:hAnsi="Times New Roman" w:cs="Times New Roman"/>
          <w:sz w:val="28"/>
          <w:szCs w:val="28"/>
        </w:rPr>
        <w:t>о</w:t>
      </w:r>
      <w:r w:rsidR="00A140AA">
        <w:rPr>
          <w:rFonts w:ascii="Times New Roman" w:hAnsi="Times New Roman" w:cs="Times New Roman"/>
          <w:sz w:val="28"/>
          <w:szCs w:val="28"/>
        </w:rPr>
        <w:t>) </w:t>
      </w:r>
      <w:r w:rsidR="007229EF" w:rsidRPr="002F37D0">
        <w:rPr>
          <w:rFonts w:ascii="Times New Roman" w:hAnsi="Times New Roman" w:cs="Times New Roman"/>
          <w:sz w:val="28"/>
          <w:szCs w:val="28"/>
        </w:rPr>
        <w:t>условие о вступлении в силу соглашения.</w:t>
      </w:r>
    </w:p>
    <w:p w:rsidR="007229EF" w:rsidRPr="002F37D0" w:rsidRDefault="00BA2515" w:rsidP="002F37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A140AA">
        <w:rPr>
          <w:rFonts w:ascii="Times New Roman" w:hAnsi="Times New Roman" w:cs="Times New Roman"/>
          <w:sz w:val="28"/>
          <w:szCs w:val="28"/>
        </w:rPr>
        <w:t>. </w:t>
      </w:r>
      <w:r w:rsidR="007229EF" w:rsidRPr="002F37D0">
        <w:rPr>
          <w:rFonts w:ascii="Times New Roman" w:hAnsi="Times New Roman" w:cs="Times New Roman"/>
          <w:sz w:val="28"/>
          <w:szCs w:val="28"/>
        </w:rPr>
        <w:t xml:space="preserve">В случае если законом </w:t>
      </w:r>
      <w:r w:rsidR="00DC128B" w:rsidRPr="002F37D0">
        <w:rPr>
          <w:rFonts w:ascii="Times New Roman" w:hAnsi="Times New Roman" w:cs="Times New Roman"/>
          <w:sz w:val="28"/>
          <w:szCs w:val="28"/>
        </w:rPr>
        <w:t xml:space="preserve">Республики Адыгея </w:t>
      </w:r>
      <w:r w:rsidR="007229EF" w:rsidRPr="002F37D0">
        <w:rPr>
          <w:rFonts w:ascii="Times New Roman" w:hAnsi="Times New Roman" w:cs="Times New Roman"/>
          <w:sz w:val="28"/>
          <w:szCs w:val="28"/>
        </w:rPr>
        <w:t xml:space="preserve">о республиканском </w:t>
      </w:r>
      <w:r w:rsidR="007229EF" w:rsidRPr="002F37D0">
        <w:rPr>
          <w:rFonts w:ascii="Times New Roman" w:hAnsi="Times New Roman" w:cs="Times New Roman"/>
          <w:sz w:val="28"/>
          <w:szCs w:val="28"/>
        </w:rPr>
        <w:lastRenderedPageBreak/>
        <w:t>бюджете</w:t>
      </w:r>
      <w:r w:rsidR="00DC128B" w:rsidRPr="002F37D0">
        <w:rPr>
          <w:rFonts w:ascii="Times New Roman" w:hAnsi="Times New Roman" w:cs="Times New Roman"/>
          <w:sz w:val="28"/>
          <w:szCs w:val="28"/>
        </w:rPr>
        <w:t xml:space="preserve"> Республики Адыгея</w:t>
      </w:r>
      <w:r w:rsidR="007229EF" w:rsidRPr="002F37D0">
        <w:rPr>
          <w:rFonts w:ascii="Times New Roman" w:hAnsi="Times New Roman" w:cs="Times New Roman"/>
          <w:sz w:val="28"/>
          <w:szCs w:val="28"/>
        </w:rPr>
        <w:t xml:space="preserve"> на текущий финансовый год и плановый период предусмотрены субсидии исключительно на текущий финансовый год, предоставление субсидий в текущем финансовом году не приводит к возникновению расходных обязательств </w:t>
      </w:r>
      <w:r w:rsidR="009D090F" w:rsidRPr="002F37D0">
        <w:rPr>
          <w:rFonts w:ascii="Times New Roman" w:hAnsi="Times New Roman" w:cs="Times New Roman"/>
          <w:sz w:val="28"/>
          <w:szCs w:val="28"/>
        </w:rPr>
        <w:t xml:space="preserve">Республики Адыгея </w:t>
      </w:r>
      <w:r w:rsidR="007229EF" w:rsidRPr="002F37D0">
        <w:rPr>
          <w:rFonts w:ascii="Times New Roman" w:hAnsi="Times New Roman" w:cs="Times New Roman"/>
          <w:sz w:val="28"/>
          <w:szCs w:val="28"/>
        </w:rPr>
        <w:t>по предоставлению субсидии в плановом периоде.</w:t>
      </w:r>
    </w:p>
    <w:p w:rsidR="002463D2" w:rsidRPr="002F37D0" w:rsidRDefault="00BA2515" w:rsidP="002F37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7229EF" w:rsidRPr="002F37D0">
        <w:rPr>
          <w:rFonts w:ascii="Times New Roman" w:hAnsi="Times New Roman" w:cs="Times New Roman"/>
          <w:sz w:val="28"/>
          <w:szCs w:val="28"/>
        </w:rPr>
        <w:t>.</w:t>
      </w:r>
      <w:r w:rsidR="00185662" w:rsidRPr="002F37D0">
        <w:rPr>
          <w:rFonts w:ascii="Times New Roman" w:hAnsi="Times New Roman" w:cs="Times New Roman"/>
          <w:sz w:val="28"/>
          <w:szCs w:val="28"/>
        </w:rPr>
        <w:t> </w:t>
      </w:r>
      <w:r w:rsidR="007229EF" w:rsidRPr="002F37D0">
        <w:rPr>
          <w:rFonts w:ascii="Times New Roman" w:hAnsi="Times New Roman" w:cs="Times New Roman"/>
          <w:sz w:val="28"/>
          <w:szCs w:val="28"/>
        </w:rPr>
        <w:t>Типовые формы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Республики Адыгея.</w:t>
      </w:r>
    </w:p>
    <w:p w:rsidR="007229EF" w:rsidRPr="002F37D0" w:rsidRDefault="007229EF" w:rsidP="002F37D0">
      <w:pPr>
        <w:pStyle w:val="ConsPlusNormal"/>
        <w:ind w:firstLine="709"/>
        <w:jc w:val="both"/>
        <w:rPr>
          <w:rFonts w:ascii="Times New Roman" w:hAnsi="Times New Roman" w:cs="Times New Roman"/>
          <w:sz w:val="28"/>
          <w:szCs w:val="28"/>
        </w:rPr>
      </w:pPr>
      <w:r w:rsidRPr="002F37D0">
        <w:rPr>
          <w:rFonts w:ascii="Times New Roman" w:hAnsi="Times New Roman" w:cs="Times New Roman"/>
          <w:sz w:val="28"/>
          <w:szCs w:val="28"/>
        </w:rPr>
        <w:t>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90491D" w:rsidRPr="002F37D0" w:rsidRDefault="0090491D" w:rsidP="002F37D0">
      <w:pPr>
        <w:pStyle w:val="ConsPlusNormal"/>
        <w:ind w:firstLine="709"/>
        <w:jc w:val="both"/>
        <w:rPr>
          <w:rFonts w:ascii="Times New Roman" w:hAnsi="Times New Roman" w:cs="Times New Roman"/>
          <w:sz w:val="28"/>
          <w:szCs w:val="28"/>
        </w:rPr>
      </w:pPr>
      <w:r w:rsidRPr="002F37D0">
        <w:rPr>
          <w:rFonts w:ascii="Times New Roman" w:hAnsi="Times New Roman" w:cs="Times New Roman"/>
          <w:sz w:val="28"/>
          <w:szCs w:val="28"/>
        </w:rPr>
        <w:t>Главный распорядитель средств республиканского бюджета, которому доведены лимиты бюджетных обязательств на предоставление субсидий местным бюджетам, вправе предусматривать в соглашениях срок исполнения обязательства, превышающий срок действия доведенных ему лимитов, в случаях, предусмотренных нормативными правовыми актами Кабинета Министров Республики Адыгея, принятыми в соответствии с бюджетным законодательством Российской Федерации, в пределах средств и на сроки, которые установлены указанными актами.</w:t>
      </w:r>
    </w:p>
    <w:p w:rsidR="0090491D" w:rsidRPr="002F37D0" w:rsidRDefault="0090491D" w:rsidP="002F37D0">
      <w:pPr>
        <w:pStyle w:val="ConsPlusNormal"/>
        <w:ind w:firstLine="709"/>
        <w:jc w:val="both"/>
        <w:rPr>
          <w:rFonts w:ascii="Times New Roman" w:hAnsi="Times New Roman" w:cs="Times New Roman"/>
          <w:sz w:val="28"/>
          <w:szCs w:val="28"/>
        </w:rPr>
      </w:pPr>
      <w:r w:rsidRPr="002F37D0">
        <w:rPr>
          <w:rFonts w:ascii="Times New Roman" w:hAnsi="Times New Roman" w:cs="Times New Roman"/>
          <w:sz w:val="28"/>
          <w:szCs w:val="28"/>
        </w:rPr>
        <w:t>Соглашение в целях софинансирования из республиканского бюджета Республики Адыгея расходных обязательств муниципальных образований, обеспечивающих достижение целей, показателей и результатов региональных проектов,</w:t>
      </w:r>
      <w:r w:rsidR="00B22A3E">
        <w:rPr>
          <w:rFonts w:ascii="Times New Roman" w:hAnsi="Times New Roman" w:cs="Times New Roman"/>
          <w:sz w:val="28"/>
          <w:szCs w:val="28"/>
        </w:rPr>
        <w:t xml:space="preserve"> могут</w:t>
      </w:r>
      <w:r w:rsidRPr="002F37D0">
        <w:rPr>
          <w:rFonts w:ascii="Times New Roman" w:hAnsi="Times New Roman" w:cs="Times New Roman"/>
          <w:sz w:val="28"/>
          <w:szCs w:val="28"/>
        </w:rPr>
        <w:t xml:space="preserve"> заключат</w:t>
      </w:r>
      <w:r w:rsidR="00B22A3E">
        <w:rPr>
          <w:rFonts w:ascii="Times New Roman" w:hAnsi="Times New Roman" w:cs="Times New Roman"/>
          <w:sz w:val="28"/>
          <w:szCs w:val="28"/>
        </w:rPr>
        <w:t>ь</w:t>
      </w:r>
      <w:r w:rsidRPr="002F37D0">
        <w:rPr>
          <w:rFonts w:ascii="Times New Roman" w:hAnsi="Times New Roman" w:cs="Times New Roman"/>
          <w:sz w:val="28"/>
          <w:szCs w:val="28"/>
        </w:rPr>
        <w:t>ся на срок реализации региональных проектов.</w:t>
      </w:r>
    </w:p>
    <w:p w:rsidR="0090491D" w:rsidRPr="002F37D0" w:rsidRDefault="0090491D" w:rsidP="002F37D0">
      <w:pPr>
        <w:pStyle w:val="ConsPlusNormal"/>
        <w:ind w:firstLine="709"/>
        <w:jc w:val="both"/>
        <w:rPr>
          <w:rFonts w:ascii="Times New Roman" w:hAnsi="Times New Roman" w:cs="Times New Roman"/>
          <w:sz w:val="28"/>
          <w:szCs w:val="28"/>
        </w:rPr>
      </w:pPr>
      <w:r w:rsidRPr="002F37D0">
        <w:rPr>
          <w:rFonts w:ascii="Times New Roman" w:hAnsi="Times New Roman" w:cs="Times New Roman"/>
          <w:sz w:val="28"/>
          <w:szCs w:val="28"/>
        </w:rPr>
        <w:t xml:space="preserve">В случае внесения в </w:t>
      </w:r>
      <w:hyperlink r:id="rId6" w:history="1">
        <w:r w:rsidRPr="002F37D0">
          <w:rPr>
            <w:rFonts w:ascii="Times New Roman" w:hAnsi="Times New Roman" w:cs="Times New Roman"/>
            <w:sz w:val="28"/>
            <w:szCs w:val="28"/>
          </w:rPr>
          <w:t>закон</w:t>
        </w:r>
      </w:hyperlink>
      <w:r w:rsidRPr="002F37D0">
        <w:rPr>
          <w:rFonts w:ascii="Times New Roman" w:hAnsi="Times New Roman" w:cs="Times New Roman"/>
          <w:sz w:val="28"/>
          <w:szCs w:val="28"/>
        </w:rPr>
        <w:t xml:space="preserve"> </w:t>
      </w:r>
      <w:r w:rsidR="00CE1A89" w:rsidRPr="002F37D0">
        <w:rPr>
          <w:rFonts w:ascii="Times New Roman" w:hAnsi="Times New Roman" w:cs="Times New Roman"/>
          <w:sz w:val="28"/>
          <w:szCs w:val="28"/>
        </w:rPr>
        <w:t xml:space="preserve">Республики Адыгея </w:t>
      </w:r>
      <w:r w:rsidRPr="002F37D0">
        <w:rPr>
          <w:rFonts w:ascii="Times New Roman" w:hAnsi="Times New Roman" w:cs="Times New Roman"/>
          <w:sz w:val="28"/>
          <w:szCs w:val="28"/>
        </w:rPr>
        <w:t xml:space="preserve">о республиканском бюджете </w:t>
      </w:r>
      <w:r w:rsidR="00CE1A89" w:rsidRPr="002F37D0">
        <w:rPr>
          <w:rFonts w:ascii="Times New Roman" w:hAnsi="Times New Roman" w:cs="Times New Roman"/>
          <w:sz w:val="28"/>
          <w:szCs w:val="28"/>
        </w:rPr>
        <w:t xml:space="preserve">Республики Адыгея </w:t>
      </w:r>
      <w:r w:rsidRPr="002F37D0">
        <w:rPr>
          <w:rFonts w:ascii="Times New Roman" w:hAnsi="Times New Roman" w:cs="Times New Roman"/>
          <w:sz w:val="28"/>
          <w:szCs w:val="28"/>
        </w:rPr>
        <w:t xml:space="preserve">на текущий финансовый год и плановый период и (или) нормативные правовые акты Кабинета Министров </w:t>
      </w:r>
      <w:r w:rsidR="00CE1A89" w:rsidRPr="002F37D0">
        <w:rPr>
          <w:rFonts w:ascii="Times New Roman" w:hAnsi="Times New Roman" w:cs="Times New Roman"/>
          <w:sz w:val="28"/>
          <w:szCs w:val="28"/>
        </w:rPr>
        <w:t xml:space="preserve">Республики Адыгея </w:t>
      </w:r>
      <w:r w:rsidRPr="002F37D0">
        <w:rPr>
          <w:rFonts w:ascii="Times New Roman" w:hAnsi="Times New Roman" w:cs="Times New Roman"/>
          <w:sz w:val="28"/>
          <w:szCs w:val="28"/>
        </w:rPr>
        <w:t>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rsidR="0090491D" w:rsidRPr="002F37D0" w:rsidRDefault="0090491D" w:rsidP="002F37D0">
      <w:pPr>
        <w:pStyle w:val="ConsPlusNormal"/>
        <w:ind w:firstLine="709"/>
        <w:jc w:val="both"/>
        <w:rPr>
          <w:rFonts w:ascii="Times New Roman" w:hAnsi="Times New Roman" w:cs="Times New Roman"/>
          <w:sz w:val="28"/>
          <w:szCs w:val="28"/>
        </w:rPr>
      </w:pPr>
      <w:r w:rsidRPr="002F37D0">
        <w:rPr>
          <w:rFonts w:ascii="Times New Roman" w:hAnsi="Times New Roman" w:cs="Times New Roman"/>
          <w:sz w:val="28"/>
          <w:szCs w:val="28"/>
        </w:rPr>
        <w:t xml:space="preserve">Внесение в соглашение изменений, предусматривающих ухудшение значений показателей результативности (результатов)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(индикаторов) государственных программ </w:t>
      </w:r>
      <w:r w:rsidR="00C11C8B" w:rsidRPr="002F37D0">
        <w:rPr>
          <w:rFonts w:ascii="Times New Roman" w:hAnsi="Times New Roman" w:cs="Times New Roman"/>
          <w:sz w:val="28"/>
          <w:szCs w:val="28"/>
        </w:rPr>
        <w:t xml:space="preserve">Республики Адыгея </w:t>
      </w:r>
      <w:r w:rsidRPr="002F37D0">
        <w:rPr>
          <w:rFonts w:ascii="Times New Roman" w:hAnsi="Times New Roman" w:cs="Times New Roman"/>
          <w:sz w:val="28"/>
          <w:szCs w:val="28"/>
        </w:rPr>
        <w:t>или результатов региональных проектов, а также в случае существенного (более чем на 20 процентов) сокращения размера субсидии.</w:t>
      </w:r>
    </w:p>
    <w:p w:rsidR="0090491D" w:rsidRPr="002F37D0" w:rsidRDefault="0090491D" w:rsidP="002F37D0">
      <w:pPr>
        <w:pStyle w:val="ConsPlusNormal"/>
        <w:ind w:firstLine="709"/>
        <w:jc w:val="both"/>
        <w:rPr>
          <w:rFonts w:ascii="Times New Roman" w:hAnsi="Times New Roman" w:cs="Times New Roman"/>
          <w:sz w:val="28"/>
          <w:szCs w:val="28"/>
        </w:rPr>
      </w:pPr>
      <w:r w:rsidRPr="002F37D0">
        <w:rPr>
          <w:rFonts w:ascii="Times New Roman" w:hAnsi="Times New Roman" w:cs="Times New Roman"/>
          <w:sz w:val="28"/>
          <w:szCs w:val="28"/>
        </w:rPr>
        <w:t xml:space="preserve">В отношении субсидий, предоставляемых на реализацию региональных проектов, в случае изменения размера субсидии допускается внесение в соглашения изменений, предусматривающих корректировку промежуточных значений показателей результативности (результатов) использования </w:t>
      </w:r>
      <w:r w:rsidRPr="002F37D0">
        <w:rPr>
          <w:rFonts w:ascii="Times New Roman" w:hAnsi="Times New Roman" w:cs="Times New Roman"/>
          <w:sz w:val="28"/>
          <w:szCs w:val="28"/>
        </w:rPr>
        <w:lastRenderedPageBreak/>
        <w:t>субсидий, не влекущих ухудшения показателей и результатов региональных проектов, в случае если возможность внесения таких изменений предусмотрена соответствующими правилами предоставления субсидий.</w:t>
      </w:r>
    </w:p>
    <w:p w:rsidR="005A7321" w:rsidRPr="002F37D0" w:rsidRDefault="00CD29D5" w:rsidP="002F37D0">
      <w:pPr>
        <w:spacing w:after="0" w:line="240" w:lineRule="auto"/>
        <w:ind w:firstLine="709"/>
        <w:jc w:val="both"/>
        <w:rPr>
          <w:rFonts w:ascii="Times New Roman" w:hAnsi="Times New Roman" w:cs="Times New Roman"/>
          <w:sz w:val="28"/>
          <w:szCs w:val="28"/>
        </w:rPr>
      </w:pPr>
      <w:r w:rsidRPr="002F37D0">
        <w:rPr>
          <w:rFonts w:ascii="Times New Roman" w:hAnsi="Times New Roman" w:cs="Times New Roman"/>
          <w:sz w:val="28"/>
          <w:szCs w:val="28"/>
        </w:rPr>
        <w:t>Объем бюджетных ассигнований местного бюджета на финансовое обеспечение расходного обязательства муниципального образования, софинансируемого за счет субсидии, утверждается решением о местном бюджете (определяется сводной бюджетной росписью местного бюджета) исходя из необходимости достижения установленных соглашением значений показателей результативности использования субсидии.</w:t>
      </w:r>
    </w:p>
    <w:p w:rsidR="007229EF" w:rsidRPr="002F37D0" w:rsidRDefault="007229EF" w:rsidP="002F37D0">
      <w:pPr>
        <w:pStyle w:val="ConsPlusNormal"/>
        <w:ind w:firstLine="709"/>
        <w:jc w:val="both"/>
        <w:rPr>
          <w:rFonts w:ascii="Times New Roman" w:hAnsi="Times New Roman" w:cs="Times New Roman"/>
          <w:sz w:val="28"/>
          <w:szCs w:val="28"/>
        </w:rPr>
      </w:pPr>
      <w:r w:rsidRPr="002F37D0">
        <w:rPr>
          <w:rFonts w:ascii="Times New Roman" w:hAnsi="Times New Roman" w:cs="Times New Roman"/>
          <w:sz w:val="28"/>
          <w:szCs w:val="28"/>
        </w:rPr>
        <w:t>1</w:t>
      </w:r>
      <w:r w:rsidR="00BA2515">
        <w:rPr>
          <w:rFonts w:ascii="Times New Roman" w:hAnsi="Times New Roman" w:cs="Times New Roman"/>
          <w:sz w:val="28"/>
          <w:szCs w:val="28"/>
        </w:rPr>
        <w:t>1</w:t>
      </w:r>
      <w:r w:rsidR="000F2778">
        <w:rPr>
          <w:rFonts w:ascii="Times New Roman" w:hAnsi="Times New Roman" w:cs="Times New Roman"/>
          <w:sz w:val="28"/>
          <w:szCs w:val="28"/>
        </w:rPr>
        <w:t>. </w:t>
      </w:r>
      <w:r w:rsidRPr="002F37D0">
        <w:rPr>
          <w:rFonts w:ascii="Times New Roman" w:hAnsi="Times New Roman" w:cs="Times New Roman"/>
          <w:sz w:val="28"/>
          <w:szCs w:val="28"/>
        </w:rPr>
        <w:t>Перечисление субсидий осуществляется в установленном порядке на счета, открытые в Управлении Федерального казначейства по Республике Адыгея для учета операций со средствами местных бюджетов.</w:t>
      </w:r>
    </w:p>
    <w:p w:rsidR="007229EF" w:rsidRPr="002F37D0" w:rsidRDefault="007229EF" w:rsidP="002F37D0">
      <w:pPr>
        <w:pStyle w:val="ConsPlusNormal"/>
        <w:ind w:firstLine="709"/>
        <w:jc w:val="both"/>
        <w:rPr>
          <w:rFonts w:ascii="Times New Roman" w:hAnsi="Times New Roman" w:cs="Times New Roman"/>
          <w:sz w:val="28"/>
          <w:szCs w:val="28"/>
        </w:rPr>
      </w:pPr>
      <w:r w:rsidRPr="002F37D0">
        <w:rPr>
          <w:rFonts w:ascii="Times New Roman" w:hAnsi="Times New Roman" w:cs="Times New Roman"/>
          <w:sz w:val="28"/>
          <w:szCs w:val="28"/>
        </w:rPr>
        <w:t>1</w:t>
      </w:r>
      <w:r w:rsidR="00BA2515">
        <w:rPr>
          <w:rFonts w:ascii="Times New Roman" w:hAnsi="Times New Roman" w:cs="Times New Roman"/>
          <w:sz w:val="28"/>
          <w:szCs w:val="28"/>
        </w:rPr>
        <w:t>2</w:t>
      </w:r>
      <w:r w:rsidR="000F2778">
        <w:rPr>
          <w:rFonts w:ascii="Times New Roman" w:hAnsi="Times New Roman" w:cs="Times New Roman"/>
          <w:sz w:val="28"/>
          <w:szCs w:val="28"/>
        </w:rPr>
        <w:t>. </w:t>
      </w:r>
      <w:r w:rsidR="00616A0C" w:rsidRPr="002F37D0">
        <w:rPr>
          <w:rFonts w:ascii="Times New Roman" w:hAnsi="Times New Roman" w:cs="Times New Roman"/>
          <w:sz w:val="28"/>
          <w:szCs w:val="28"/>
        </w:rPr>
        <w:t>В случае если муниципальным образованием по состоянию на 31 декабря года предоставления субсидии допущены нарушения обязательств, предусмотре</w:t>
      </w:r>
      <w:r w:rsidR="000F2778">
        <w:rPr>
          <w:rFonts w:ascii="Times New Roman" w:hAnsi="Times New Roman" w:cs="Times New Roman"/>
          <w:sz w:val="28"/>
          <w:szCs w:val="28"/>
        </w:rPr>
        <w:t>нных соглашением в соответствии</w:t>
      </w:r>
      <w:r w:rsidRPr="002F37D0">
        <w:rPr>
          <w:rFonts w:ascii="Times New Roman" w:hAnsi="Times New Roman" w:cs="Times New Roman"/>
          <w:sz w:val="28"/>
          <w:szCs w:val="28"/>
        </w:rPr>
        <w:t xml:space="preserve"> с </w:t>
      </w:r>
      <w:hyperlink w:anchor="P81" w:history="1">
        <w:r w:rsidRPr="002F37D0">
          <w:rPr>
            <w:rFonts w:ascii="Times New Roman" w:hAnsi="Times New Roman" w:cs="Times New Roman"/>
            <w:sz w:val="28"/>
            <w:szCs w:val="28"/>
          </w:rPr>
          <w:t>подпунктом «</w:t>
        </w:r>
        <w:r w:rsidR="005C681D" w:rsidRPr="002F37D0">
          <w:rPr>
            <w:rFonts w:ascii="Times New Roman" w:hAnsi="Times New Roman" w:cs="Times New Roman"/>
            <w:sz w:val="28"/>
            <w:szCs w:val="28"/>
          </w:rPr>
          <w:t>в</w:t>
        </w:r>
        <w:r w:rsidRPr="002F37D0">
          <w:rPr>
            <w:rFonts w:ascii="Times New Roman" w:hAnsi="Times New Roman" w:cs="Times New Roman"/>
            <w:sz w:val="28"/>
            <w:szCs w:val="28"/>
          </w:rPr>
          <w:t xml:space="preserve">» пункта </w:t>
        </w:r>
        <w:r w:rsidR="00BE5478" w:rsidRPr="002F37D0">
          <w:rPr>
            <w:rFonts w:ascii="Times New Roman" w:hAnsi="Times New Roman" w:cs="Times New Roman"/>
            <w:sz w:val="28"/>
            <w:szCs w:val="28"/>
          </w:rPr>
          <w:t>8</w:t>
        </w:r>
      </w:hyperlink>
      <w:r w:rsidRPr="002F37D0">
        <w:rPr>
          <w:rFonts w:ascii="Times New Roman" w:hAnsi="Times New Roman" w:cs="Times New Roman"/>
          <w:sz w:val="28"/>
          <w:szCs w:val="28"/>
        </w:rPr>
        <w:t xml:space="preserve"> настоящих Правил,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w:t>
      </w:r>
      <w:r w:rsidR="00C15ED2" w:rsidRPr="002F37D0">
        <w:rPr>
          <w:rFonts w:ascii="Times New Roman" w:hAnsi="Times New Roman" w:cs="Times New Roman"/>
          <w:sz w:val="28"/>
          <w:szCs w:val="28"/>
        </w:rPr>
        <w:t xml:space="preserve"> объ</w:t>
      </w:r>
      <w:r w:rsidR="000F2778">
        <w:rPr>
          <w:rFonts w:ascii="Times New Roman" w:hAnsi="Times New Roman" w:cs="Times New Roman"/>
          <w:sz w:val="28"/>
          <w:szCs w:val="28"/>
        </w:rPr>
        <w:t>ем средств, подлежащий возврату</w:t>
      </w:r>
      <w:r w:rsidRPr="002F37D0">
        <w:rPr>
          <w:rFonts w:ascii="Times New Roman" w:hAnsi="Times New Roman" w:cs="Times New Roman"/>
          <w:sz w:val="28"/>
          <w:szCs w:val="28"/>
        </w:rPr>
        <w:t xml:space="preserve"> </w:t>
      </w:r>
      <w:r w:rsidR="001A631D" w:rsidRPr="002F37D0">
        <w:rPr>
          <w:rFonts w:ascii="Times New Roman" w:hAnsi="Times New Roman" w:cs="Times New Roman"/>
          <w:sz w:val="28"/>
          <w:szCs w:val="28"/>
        </w:rPr>
        <w:t xml:space="preserve">из местного бюджета в </w:t>
      </w:r>
      <w:r w:rsidRPr="002F37D0">
        <w:rPr>
          <w:rFonts w:ascii="Times New Roman" w:hAnsi="Times New Roman" w:cs="Times New Roman"/>
          <w:sz w:val="28"/>
          <w:szCs w:val="28"/>
        </w:rPr>
        <w:t xml:space="preserve">республиканский бюджет Республики Адыгея в срок до 1 </w:t>
      </w:r>
      <w:r w:rsidR="006D279B" w:rsidRPr="002F37D0">
        <w:rPr>
          <w:rFonts w:ascii="Times New Roman" w:hAnsi="Times New Roman" w:cs="Times New Roman"/>
          <w:sz w:val="28"/>
          <w:szCs w:val="28"/>
        </w:rPr>
        <w:t xml:space="preserve">июня </w:t>
      </w:r>
      <w:r w:rsidRPr="002F37D0">
        <w:rPr>
          <w:rFonts w:ascii="Times New Roman" w:hAnsi="Times New Roman" w:cs="Times New Roman"/>
          <w:sz w:val="28"/>
          <w:szCs w:val="28"/>
        </w:rPr>
        <w:t>года, следующего за годом предоставления субсидии (V</w:t>
      </w:r>
      <w:r w:rsidRPr="002F37D0">
        <w:rPr>
          <w:rFonts w:ascii="Times New Roman" w:hAnsi="Times New Roman" w:cs="Times New Roman"/>
          <w:sz w:val="28"/>
          <w:szCs w:val="28"/>
          <w:vertAlign w:val="subscript"/>
        </w:rPr>
        <w:t>возврата</w:t>
      </w:r>
      <w:r w:rsidRPr="002F37D0">
        <w:rPr>
          <w:rFonts w:ascii="Times New Roman" w:hAnsi="Times New Roman" w:cs="Times New Roman"/>
          <w:sz w:val="28"/>
          <w:szCs w:val="28"/>
        </w:rPr>
        <w:t>), в объеме, рассчитанном по формуле</w:t>
      </w:r>
    </w:p>
    <w:p w:rsidR="007229EF" w:rsidRPr="002F37D0" w:rsidRDefault="007229EF" w:rsidP="002F37D0">
      <w:pPr>
        <w:pStyle w:val="ConsPlusNormal"/>
        <w:ind w:firstLine="709"/>
        <w:jc w:val="both"/>
        <w:rPr>
          <w:rFonts w:ascii="Times New Roman" w:hAnsi="Times New Roman" w:cs="Times New Roman"/>
          <w:sz w:val="28"/>
          <w:szCs w:val="28"/>
        </w:rPr>
      </w:pPr>
    </w:p>
    <w:p w:rsidR="007229EF" w:rsidRPr="0095040B" w:rsidRDefault="007229EF" w:rsidP="006454FB">
      <w:pPr>
        <w:pStyle w:val="ConsPlusNormal"/>
        <w:ind w:firstLine="540"/>
        <w:jc w:val="center"/>
        <w:rPr>
          <w:rFonts w:ascii="Times New Roman" w:hAnsi="Times New Roman" w:cs="Times New Roman"/>
          <w:sz w:val="28"/>
          <w:szCs w:val="28"/>
        </w:rPr>
      </w:pPr>
      <w:r w:rsidRPr="0095040B">
        <w:rPr>
          <w:rFonts w:ascii="Times New Roman" w:hAnsi="Times New Roman" w:cs="Times New Roman"/>
          <w:sz w:val="28"/>
          <w:szCs w:val="28"/>
        </w:rPr>
        <w:t>V</w:t>
      </w:r>
      <w:r w:rsidRPr="0095040B">
        <w:rPr>
          <w:rFonts w:ascii="Times New Roman" w:hAnsi="Times New Roman" w:cs="Times New Roman"/>
          <w:sz w:val="28"/>
          <w:szCs w:val="28"/>
          <w:vertAlign w:val="subscript"/>
        </w:rPr>
        <w:t>возврата</w:t>
      </w:r>
      <w:r w:rsidRPr="0095040B">
        <w:rPr>
          <w:rFonts w:ascii="Times New Roman" w:hAnsi="Times New Roman" w:cs="Times New Roman"/>
          <w:sz w:val="28"/>
          <w:szCs w:val="28"/>
        </w:rPr>
        <w:t xml:space="preserve"> = (V</w:t>
      </w:r>
      <w:r w:rsidRPr="0095040B">
        <w:rPr>
          <w:rFonts w:ascii="Times New Roman" w:hAnsi="Times New Roman" w:cs="Times New Roman"/>
          <w:sz w:val="28"/>
          <w:szCs w:val="28"/>
          <w:vertAlign w:val="subscript"/>
        </w:rPr>
        <w:t>субсидии</w:t>
      </w:r>
      <w:r w:rsidRPr="0095040B">
        <w:rPr>
          <w:rFonts w:ascii="Times New Roman" w:hAnsi="Times New Roman" w:cs="Times New Roman"/>
          <w:sz w:val="28"/>
          <w:szCs w:val="28"/>
        </w:rPr>
        <w:t xml:space="preserve"> x k x m / n) x 0,1,</w:t>
      </w:r>
    </w:p>
    <w:p w:rsidR="007229EF" w:rsidRPr="0095040B" w:rsidRDefault="007229EF" w:rsidP="007229EF">
      <w:pPr>
        <w:pStyle w:val="ConsPlusNormal"/>
        <w:jc w:val="both"/>
        <w:rPr>
          <w:rFonts w:ascii="Times New Roman" w:hAnsi="Times New Roman" w:cs="Times New Roman"/>
          <w:sz w:val="28"/>
          <w:szCs w:val="28"/>
        </w:rPr>
      </w:pPr>
    </w:p>
    <w:p w:rsidR="007229EF" w:rsidRDefault="007229EF" w:rsidP="001A5DDD">
      <w:pPr>
        <w:pStyle w:val="ConsPlusNormal"/>
        <w:ind w:firstLine="709"/>
        <w:jc w:val="both"/>
        <w:rPr>
          <w:rFonts w:ascii="Times New Roman" w:hAnsi="Times New Roman" w:cs="Times New Roman"/>
          <w:sz w:val="28"/>
          <w:szCs w:val="28"/>
        </w:rPr>
      </w:pPr>
      <w:r w:rsidRPr="0095040B">
        <w:rPr>
          <w:rFonts w:ascii="Times New Roman" w:hAnsi="Times New Roman" w:cs="Times New Roman"/>
          <w:sz w:val="28"/>
          <w:szCs w:val="28"/>
        </w:rPr>
        <w:t>где:</w:t>
      </w:r>
    </w:p>
    <w:p w:rsidR="001A5DDD" w:rsidRPr="0095040B" w:rsidRDefault="001A5DDD" w:rsidP="001A5DDD">
      <w:pPr>
        <w:pStyle w:val="ConsPlusNormal"/>
        <w:ind w:firstLine="709"/>
        <w:jc w:val="both"/>
        <w:rPr>
          <w:rFonts w:ascii="Times New Roman" w:hAnsi="Times New Roman" w:cs="Times New Roman"/>
          <w:sz w:val="28"/>
          <w:szCs w:val="28"/>
        </w:rPr>
      </w:pPr>
    </w:p>
    <w:p w:rsidR="007229EF" w:rsidRPr="0095040B" w:rsidRDefault="007229EF" w:rsidP="001A5DDD">
      <w:pPr>
        <w:pStyle w:val="ConsPlusNormal"/>
        <w:ind w:firstLine="709"/>
        <w:jc w:val="both"/>
        <w:rPr>
          <w:rFonts w:ascii="Times New Roman" w:hAnsi="Times New Roman" w:cs="Times New Roman"/>
          <w:sz w:val="28"/>
          <w:szCs w:val="28"/>
        </w:rPr>
      </w:pPr>
      <w:r w:rsidRPr="0095040B">
        <w:rPr>
          <w:rFonts w:ascii="Times New Roman" w:hAnsi="Times New Roman" w:cs="Times New Roman"/>
          <w:sz w:val="28"/>
          <w:szCs w:val="28"/>
        </w:rPr>
        <w:t>V</w:t>
      </w:r>
      <w:r w:rsidRPr="0095040B">
        <w:rPr>
          <w:rFonts w:ascii="Times New Roman" w:hAnsi="Times New Roman" w:cs="Times New Roman"/>
          <w:sz w:val="28"/>
          <w:szCs w:val="28"/>
          <w:vertAlign w:val="subscript"/>
        </w:rPr>
        <w:t>субсидии</w:t>
      </w:r>
      <w:r w:rsidRPr="0095040B">
        <w:rPr>
          <w:rFonts w:ascii="Times New Roman" w:hAnsi="Times New Roman" w:cs="Times New Roman"/>
          <w:sz w:val="28"/>
          <w:szCs w:val="28"/>
        </w:rPr>
        <w:t xml:space="preserve"> - размер субсидии, предоставленной </w:t>
      </w:r>
      <w:r w:rsidR="000E441C">
        <w:rPr>
          <w:rFonts w:ascii="Times New Roman" w:hAnsi="Times New Roman" w:cs="Times New Roman"/>
          <w:sz w:val="28"/>
          <w:szCs w:val="28"/>
        </w:rPr>
        <w:t xml:space="preserve">местному </w:t>
      </w:r>
      <w:r w:rsidRPr="0095040B">
        <w:rPr>
          <w:rFonts w:ascii="Times New Roman" w:hAnsi="Times New Roman" w:cs="Times New Roman"/>
          <w:sz w:val="28"/>
          <w:szCs w:val="28"/>
        </w:rPr>
        <w:t>бюджету в отчетном финансовом году;</w:t>
      </w:r>
    </w:p>
    <w:p w:rsidR="007229EF" w:rsidRPr="0095040B" w:rsidRDefault="007229EF" w:rsidP="001A5DDD">
      <w:pPr>
        <w:pStyle w:val="ConsPlusNormal"/>
        <w:ind w:firstLine="709"/>
        <w:jc w:val="both"/>
        <w:rPr>
          <w:rFonts w:ascii="Times New Roman" w:hAnsi="Times New Roman" w:cs="Times New Roman"/>
          <w:sz w:val="28"/>
          <w:szCs w:val="28"/>
        </w:rPr>
      </w:pPr>
      <w:r w:rsidRPr="0095040B">
        <w:rPr>
          <w:rFonts w:ascii="Times New Roman" w:hAnsi="Times New Roman" w:cs="Times New Roman"/>
          <w:sz w:val="28"/>
          <w:szCs w:val="28"/>
        </w:rPr>
        <w:t>m - количество показателей результативности (результатов) использования субсидии, по которым индекс, отражающий уровень недостижения значения i-го показателя результативности (результата) использования субсидии, имеет положительное значение;</w:t>
      </w:r>
    </w:p>
    <w:p w:rsidR="007229EF" w:rsidRDefault="007229EF" w:rsidP="001A5DDD">
      <w:pPr>
        <w:pStyle w:val="ConsPlusNormal"/>
        <w:ind w:firstLine="709"/>
        <w:jc w:val="both"/>
        <w:rPr>
          <w:rFonts w:ascii="Times New Roman" w:hAnsi="Times New Roman" w:cs="Times New Roman"/>
          <w:sz w:val="28"/>
          <w:szCs w:val="28"/>
        </w:rPr>
      </w:pPr>
      <w:r w:rsidRPr="0095040B">
        <w:rPr>
          <w:rFonts w:ascii="Times New Roman" w:hAnsi="Times New Roman" w:cs="Times New Roman"/>
          <w:sz w:val="28"/>
          <w:szCs w:val="28"/>
        </w:rPr>
        <w:t>n - общее количество показателей результативности (результатов) использования субсидии, установленных соглашением</w:t>
      </w:r>
      <w:r w:rsidR="00BB76BE">
        <w:rPr>
          <w:rFonts w:ascii="Times New Roman" w:hAnsi="Times New Roman" w:cs="Times New Roman"/>
          <w:sz w:val="28"/>
          <w:szCs w:val="28"/>
        </w:rPr>
        <w:t>;</w:t>
      </w:r>
    </w:p>
    <w:p w:rsidR="00380422" w:rsidRDefault="000E441C" w:rsidP="009A34D2">
      <w:pPr>
        <w:pStyle w:val="ConsPlusNormal"/>
        <w:ind w:firstLine="709"/>
        <w:jc w:val="both"/>
        <w:rPr>
          <w:rFonts w:ascii="Times New Roman" w:hAnsi="Times New Roman" w:cs="Times New Roman"/>
          <w:sz w:val="28"/>
          <w:szCs w:val="28"/>
        </w:rPr>
      </w:pPr>
      <w:r w:rsidRPr="0095040B">
        <w:rPr>
          <w:rFonts w:ascii="Times New Roman" w:hAnsi="Times New Roman" w:cs="Times New Roman"/>
          <w:sz w:val="28"/>
          <w:szCs w:val="28"/>
        </w:rPr>
        <w:t>k - коэффициент возврата субсидии</w:t>
      </w:r>
      <w:r w:rsidR="00380422">
        <w:rPr>
          <w:rFonts w:ascii="Times New Roman" w:hAnsi="Times New Roman" w:cs="Times New Roman"/>
          <w:sz w:val="28"/>
          <w:szCs w:val="28"/>
        </w:rPr>
        <w:t>.</w:t>
      </w:r>
    </w:p>
    <w:p w:rsidR="007229EF" w:rsidRPr="0095040B" w:rsidRDefault="001D60CE" w:rsidP="009A34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A2515">
        <w:rPr>
          <w:rFonts w:ascii="Times New Roman" w:hAnsi="Times New Roman" w:cs="Times New Roman"/>
          <w:sz w:val="28"/>
          <w:szCs w:val="28"/>
        </w:rPr>
        <w:t>3</w:t>
      </w:r>
      <w:r w:rsidR="003B167B">
        <w:rPr>
          <w:rFonts w:ascii="Times New Roman" w:hAnsi="Times New Roman" w:cs="Times New Roman"/>
          <w:sz w:val="28"/>
          <w:szCs w:val="28"/>
        </w:rPr>
        <w:t>. </w:t>
      </w:r>
      <w:r w:rsidR="007229EF" w:rsidRPr="0095040B">
        <w:rPr>
          <w:rFonts w:ascii="Times New Roman" w:hAnsi="Times New Roman" w:cs="Times New Roman"/>
          <w:sz w:val="28"/>
          <w:szCs w:val="28"/>
        </w:rPr>
        <w:t xml:space="preserve">При расчете объема средств, подлежащих возврату из </w:t>
      </w:r>
      <w:r w:rsidR="00216DA9">
        <w:rPr>
          <w:rFonts w:ascii="Times New Roman" w:hAnsi="Times New Roman" w:cs="Times New Roman"/>
          <w:sz w:val="28"/>
          <w:szCs w:val="28"/>
        </w:rPr>
        <w:t xml:space="preserve">местного </w:t>
      </w:r>
      <w:r w:rsidR="007229EF" w:rsidRPr="0095040B">
        <w:rPr>
          <w:rFonts w:ascii="Times New Roman" w:hAnsi="Times New Roman" w:cs="Times New Roman"/>
          <w:sz w:val="28"/>
          <w:szCs w:val="28"/>
        </w:rPr>
        <w:t>бюджета в республиканский бюджет Республики</w:t>
      </w:r>
      <w:r w:rsidR="007229EF">
        <w:rPr>
          <w:rFonts w:ascii="Times New Roman" w:hAnsi="Times New Roman" w:cs="Times New Roman"/>
          <w:sz w:val="28"/>
          <w:szCs w:val="28"/>
        </w:rPr>
        <w:t xml:space="preserve"> Адыгея</w:t>
      </w:r>
      <w:r w:rsidR="007229EF" w:rsidRPr="0095040B">
        <w:rPr>
          <w:rFonts w:ascii="Times New Roman" w:hAnsi="Times New Roman" w:cs="Times New Roman"/>
          <w:sz w:val="28"/>
          <w:szCs w:val="28"/>
        </w:rPr>
        <w:t xml:space="preserve">, в размере субсидии, предоставленной </w:t>
      </w:r>
      <w:r w:rsidR="00286D04">
        <w:rPr>
          <w:rFonts w:ascii="Times New Roman" w:hAnsi="Times New Roman" w:cs="Times New Roman"/>
          <w:sz w:val="28"/>
          <w:szCs w:val="28"/>
        </w:rPr>
        <w:t xml:space="preserve">местному </w:t>
      </w:r>
      <w:r w:rsidR="007229EF" w:rsidRPr="0095040B">
        <w:rPr>
          <w:rFonts w:ascii="Times New Roman" w:hAnsi="Times New Roman" w:cs="Times New Roman"/>
          <w:sz w:val="28"/>
          <w:szCs w:val="28"/>
        </w:rPr>
        <w:t xml:space="preserve">бюджету </w:t>
      </w:r>
      <w:r w:rsidR="00286D04">
        <w:rPr>
          <w:rFonts w:ascii="Times New Roman" w:hAnsi="Times New Roman" w:cs="Times New Roman"/>
          <w:sz w:val="28"/>
          <w:szCs w:val="28"/>
        </w:rPr>
        <w:t xml:space="preserve">в отчетном финансовом году </w:t>
      </w:r>
      <w:r w:rsidR="007229EF" w:rsidRPr="0095040B">
        <w:rPr>
          <w:rFonts w:ascii="Times New Roman" w:hAnsi="Times New Roman" w:cs="Times New Roman"/>
          <w:sz w:val="28"/>
          <w:szCs w:val="28"/>
        </w:rPr>
        <w:t>(V</w:t>
      </w:r>
      <w:r w:rsidR="007229EF" w:rsidRPr="0095040B">
        <w:rPr>
          <w:rFonts w:ascii="Times New Roman" w:hAnsi="Times New Roman" w:cs="Times New Roman"/>
          <w:sz w:val="28"/>
          <w:szCs w:val="28"/>
          <w:vertAlign w:val="subscript"/>
        </w:rPr>
        <w:t>субсидии</w:t>
      </w:r>
      <w:r w:rsidR="007229EF" w:rsidRPr="0095040B">
        <w:rPr>
          <w:rFonts w:ascii="Times New Roman" w:hAnsi="Times New Roman" w:cs="Times New Roman"/>
          <w:sz w:val="28"/>
          <w:szCs w:val="28"/>
        </w:rPr>
        <w:t>), не учитывается размер остатка субсидии, не использованного по состоянию на 1 января текущего финансового года.</w:t>
      </w:r>
    </w:p>
    <w:p w:rsidR="007229EF" w:rsidRPr="00A555FF" w:rsidRDefault="001D60CE" w:rsidP="001A5D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A2515">
        <w:rPr>
          <w:rFonts w:ascii="Times New Roman" w:hAnsi="Times New Roman" w:cs="Times New Roman"/>
          <w:sz w:val="28"/>
          <w:szCs w:val="28"/>
        </w:rPr>
        <w:t>4</w:t>
      </w:r>
      <w:r w:rsidR="001D05A2">
        <w:rPr>
          <w:rFonts w:ascii="Times New Roman" w:hAnsi="Times New Roman" w:cs="Times New Roman"/>
          <w:sz w:val="28"/>
          <w:szCs w:val="28"/>
        </w:rPr>
        <w:t>. </w:t>
      </w:r>
      <w:r w:rsidR="007229EF" w:rsidRPr="00A555FF">
        <w:rPr>
          <w:rFonts w:ascii="Times New Roman" w:hAnsi="Times New Roman" w:cs="Times New Roman"/>
          <w:sz w:val="28"/>
          <w:szCs w:val="28"/>
        </w:rPr>
        <w:t>Коэффициент возврата субсидии (k) рассчитывается по формуле:</w:t>
      </w:r>
    </w:p>
    <w:p w:rsidR="007229EF" w:rsidRPr="00A555FF" w:rsidRDefault="007229EF" w:rsidP="001A5DDD">
      <w:pPr>
        <w:pStyle w:val="ConsPlusNormal"/>
        <w:ind w:firstLine="709"/>
        <w:jc w:val="both"/>
        <w:rPr>
          <w:rFonts w:ascii="Times New Roman" w:hAnsi="Times New Roman" w:cs="Times New Roman"/>
          <w:sz w:val="28"/>
          <w:szCs w:val="28"/>
        </w:rPr>
      </w:pPr>
    </w:p>
    <w:p w:rsidR="001D05A2" w:rsidRDefault="007229EF" w:rsidP="001A5DDD">
      <w:pPr>
        <w:pStyle w:val="ConsPlusNormal"/>
        <w:ind w:firstLine="709"/>
        <w:jc w:val="center"/>
        <w:rPr>
          <w:rFonts w:ascii="Times New Roman" w:hAnsi="Times New Roman" w:cs="Times New Roman"/>
          <w:sz w:val="28"/>
          <w:szCs w:val="28"/>
          <w:lang w:val="en-US"/>
        </w:rPr>
      </w:pPr>
      <w:r w:rsidRPr="00A555FF">
        <w:rPr>
          <w:rFonts w:ascii="Times New Roman" w:hAnsi="Times New Roman" w:cs="Times New Roman"/>
          <w:sz w:val="28"/>
          <w:szCs w:val="28"/>
          <w:lang w:val="en-US"/>
        </w:rPr>
        <w:t>k = SUM D</w:t>
      </w:r>
      <w:r w:rsidRPr="00A555FF">
        <w:rPr>
          <w:rFonts w:ascii="Times New Roman" w:hAnsi="Times New Roman" w:cs="Times New Roman"/>
          <w:sz w:val="28"/>
          <w:szCs w:val="28"/>
          <w:vertAlign w:val="subscript"/>
          <w:lang w:val="en-US"/>
        </w:rPr>
        <w:t>i</w:t>
      </w:r>
      <w:r w:rsidRPr="00A555FF">
        <w:rPr>
          <w:rFonts w:ascii="Times New Roman" w:hAnsi="Times New Roman" w:cs="Times New Roman"/>
          <w:sz w:val="28"/>
          <w:szCs w:val="28"/>
          <w:lang w:val="en-US"/>
        </w:rPr>
        <w:t xml:space="preserve"> / m, </w:t>
      </w:r>
    </w:p>
    <w:p w:rsidR="007229EF" w:rsidRPr="004777BF" w:rsidRDefault="007229EF" w:rsidP="001A5DDD">
      <w:pPr>
        <w:pStyle w:val="ConsPlusNormal"/>
        <w:ind w:firstLine="709"/>
        <w:rPr>
          <w:rFonts w:ascii="Times New Roman" w:hAnsi="Times New Roman" w:cs="Times New Roman"/>
          <w:sz w:val="28"/>
          <w:szCs w:val="28"/>
          <w:lang w:val="en-US"/>
        </w:rPr>
      </w:pPr>
      <w:r w:rsidRPr="00A555FF">
        <w:rPr>
          <w:rFonts w:ascii="Times New Roman" w:hAnsi="Times New Roman" w:cs="Times New Roman"/>
          <w:sz w:val="28"/>
          <w:szCs w:val="28"/>
        </w:rPr>
        <w:t>где</w:t>
      </w:r>
      <w:r w:rsidRPr="0034611E">
        <w:rPr>
          <w:rFonts w:ascii="Times New Roman" w:hAnsi="Times New Roman" w:cs="Times New Roman"/>
          <w:sz w:val="28"/>
          <w:szCs w:val="28"/>
          <w:lang w:val="en-US"/>
        </w:rPr>
        <w:t>:</w:t>
      </w:r>
    </w:p>
    <w:p w:rsidR="001A5DDD" w:rsidRPr="004777BF" w:rsidRDefault="001A5DDD" w:rsidP="001A5DDD">
      <w:pPr>
        <w:pStyle w:val="ConsPlusNormal"/>
        <w:ind w:firstLine="709"/>
        <w:rPr>
          <w:rFonts w:ascii="Times New Roman" w:hAnsi="Times New Roman" w:cs="Times New Roman"/>
          <w:sz w:val="28"/>
          <w:szCs w:val="28"/>
          <w:lang w:val="en-US"/>
        </w:rPr>
      </w:pPr>
    </w:p>
    <w:p w:rsidR="007229EF" w:rsidRPr="00A555FF" w:rsidRDefault="007229EF" w:rsidP="001A5DDD">
      <w:pPr>
        <w:pStyle w:val="ConsPlusNormal"/>
        <w:ind w:firstLine="709"/>
        <w:jc w:val="both"/>
        <w:rPr>
          <w:rFonts w:ascii="Times New Roman" w:hAnsi="Times New Roman" w:cs="Times New Roman"/>
          <w:sz w:val="28"/>
          <w:szCs w:val="28"/>
        </w:rPr>
      </w:pPr>
      <w:r w:rsidRPr="00A555FF">
        <w:rPr>
          <w:rFonts w:ascii="Times New Roman" w:hAnsi="Times New Roman" w:cs="Times New Roman"/>
          <w:sz w:val="28"/>
          <w:szCs w:val="28"/>
        </w:rPr>
        <w:t>D</w:t>
      </w:r>
      <w:r w:rsidRPr="00A555FF">
        <w:rPr>
          <w:rFonts w:ascii="Times New Roman" w:hAnsi="Times New Roman" w:cs="Times New Roman"/>
          <w:sz w:val="28"/>
          <w:szCs w:val="28"/>
          <w:vertAlign w:val="subscript"/>
        </w:rPr>
        <w:t>i</w:t>
      </w:r>
      <w:r w:rsidRPr="00A555FF">
        <w:rPr>
          <w:rFonts w:ascii="Times New Roman" w:hAnsi="Times New Roman" w:cs="Times New Roman"/>
          <w:sz w:val="28"/>
          <w:szCs w:val="28"/>
        </w:rPr>
        <w:t xml:space="preserve"> - индекс, отражающий уровень недостижения i-го показателя результативности использования субсидии.</w:t>
      </w:r>
    </w:p>
    <w:p w:rsidR="009A34D2" w:rsidRDefault="007229EF" w:rsidP="009A34D2">
      <w:pPr>
        <w:pStyle w:val="ConsPlusNormal"/>
        <w:ind w:firstLine="709"/>
        <w:jc w:val="both"/>
        <w:rPr>
          <w:rFonts w:ascii="Times New Roman" w:hAnsi="Times New Roman" w:cs="Times New Roman"/>
          <w:sz w:val="28"/>
          <w:szCs w:val="28"/>
        </w:rPr>
      </w:pPr>
      <w:bookmarkStart w:id="4" w:name="P120"/>
      <w:bookmarkEnd w:id="4"/>
      <w:r w:rsidRPr="0095040B">
        <w:rPr>
          <w:rFonts w:ascii="Times New Roman" w:hAnsi="Times New Roman" w:cs="Times New Roman"/>
          <w:sz w:val="28"/>
          <w:szCs w:val="28"/>
        </w:rPr>
        <w:t>При расчете коэффициента возврата субсидии используются только положительные значения индекса, отражающего уровень недостижения значения i-го показателя результативности (результата) использования субсидии.</w:t>
      </w:r>
    </w:p>
    <w:p w:rsidR="007229EF" w:rsidRDefault="001D60CE" w:rsidP="001A5D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A2515">
        <w:rPr>
          <w:rFonts w:ascii="Times New Roman" w:hAnsi="Times New Roman" w:cs="Times New Roman"/>
          <w:sz w:val="28"/>
          <w:szCs w:val="28"/>
        </w:rPr>
        <w:t>5</w:t>
      </w:r>
      <w:r w:rsidR="007836AD">
        <w:rPr>
          <w:rFonts w:ascii="Times New Roman" w:hAnsi="Times New Roman" w:cs="Times New Roman"/>
          <w:sz w:val="28"/>
          <w:szCs w:val="28"/>
        </w:rPr>
        <w:t>. </w:t>
      </w:r>
      <w:r w:rsidR="007229EF" w:rsidRPr="0095040B">
        <w:rPr>
          <w:rFonts w:ascii="Times New Roman" w:hAnsi="Times New Roman" w:cs="Times New Roman"/>
          <w:sz w:val="28"/>
          <w:szCs w:val="28"/>
        </w:rPr>
        <w:t>Индекс, отражающий уровень недостижения значения i-го показателя результативности (результата) использования субсидии, определяется:</w:t>
      </w:r>
    </w:p>
    <w:p w:rsidR="007229EF" w:rsidRPr="0095040B" w:rsidRDefault="007229EF" w:rsidP="001A5DDD">
      <w:pPr>
        <w:pStyle w:val="ConsPlusNormal"/>
        <w:ind w:firstLine="709"/>
        <w:jc w:val="both"/>
        <w:rPr>
          <w:rFonts w:ascii="Times New Roman" w:hAnsi="Times New Roman" w:cs="Times New Roman"/>
          <w:sz w:val="28"/>
          <w:szCs w:val="28"/>
        </w:rPr>
      </w:pPr>
      <w:r w:rsidRPr="0095040B">
        <w:rPr>
          <w:rFonts w:ascii="Times New Roman" w:hAnsi="Times New Roman" w:cs="Times New Roman"/>
          <w:sz w:val="28"/>
          <w:szCs w:val="28"/>
        </w:rPr>
        <w:t>а)</w:t>
      </w:r>
      <w:r w:rsidR="007836AD">
        <w:rPr>
          <w:rFonts w:ascii="Times New Roman" w:hAnsi="Times New Roman" w:cs="Times New Roman"/>
          <w:sz w:val="28"/>
          <w:szCs w:val="28"/>
        </w:rPr>
        <w:t> </w:t>
      </w:r>
      <w:r w:rsidRPr="0095040B">
        <w:rPr>
          <w:rFonts w:ascii="Times New Roman" w:hAnsi="Times New Roman" w:cs="Times New Roman"/>
          <w:sz w:val="28"/>
          <w:szCs w:val="28"/>
        </w:rPr>
        <w:t>для показателей результативности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r w:rsidR="00425A01">
        <w:rPr>
          <w:rFonts w:ascii="Times New Roman" w:hAnsi="Times New Roman" w:cs="Times New Roman"/>
          <w:sz w:val="28"/>
          <w:szCs w:val="28"/>
        </w:rPr>
        <w:t>:</w:t>
      </w:r>
    </w:p>
    <w:p w:rsidR="00510EDA" w:rsidRDefault="00510EDA" w:rsidP="001A5DDD">
      <w:pPr>
        <w:pStyle w:val="ConsPlusNormal"/>
        <w:ind w:firstLine="709"/>
        <w:jc w:val="center"/>
        <w:rPr>
          <w:rFonts w:ascii="Times New Roman" w:hAnsi="Times New Roman" w:cs="Times New Roman"/>
          <w:sz w:val="28"/>
          <w:szCs w:val="28"/>
        </w:rPr>
      </w:pPr>
    </w:p>
    <w:p w:rsidR="007836AD" w:rsidRDefault="007229EF" w:rsidP="001A5DDD">
      <w:pPr>
        <w:pStyle w:val="ConsPlusNormal"/>
        <w:ind w:firstLine="709"/>
        <w:jc w:val="center"/>
        <w:rPr>
          <w:rFonts w:ascii="Times New Roman" w:hAnsi="Times New Roman" w:cs="Times New Roman"/>
          <w:sz w:val="28"/>
          <w:szCs w:val="28"/>
        </w:rPr>
      </w:pPr>
      <w:r w:rsidRPr="0095040B">
        <w:rPr>
          <w:rFonts w:ascii="Times New Roman" w:hAnsi="Times New Roman" w:cs="Times New Roman"/>
          <w:sz w:val="28"/>
          <w:szCs w:val="28"/>
        </w:rPr>
        <w:t>D</w:t>
      </w:r>
      <w:r w:rsidRPr="0095040B">
        <w:rPr>
          <w:rFonts w:ascii="Times New Roman" w:hAnsi="Times New Roman" w:cs="Times New Roman"/>
          <w:sz w:val="28"/>
          <w:szCs w:val="28"/>
          <w:vertAlign w:val="subscript"/>
        </w:rPr>
        <w:t>i</w:t>
      </w:r>
      <w:r w:rsidRPr="0095040B">
        <w:rPr>
          <w:rFonts w:ascii="Times New Roman" w:hAnsi="Times New Roman" w:cs="Times New Roman"/>
          <w:sz w:val="28"/>
          <w:szCs w:val="28"/>
        </w:rPr>
        <w:t xml:space="preserve"> = 1 - Т</w:t>
      </w:r>
      <w:r w:rsidRPr="0095040B">
        <w:rPr>
          <w:rFonts w:ascii="Times New Roman" w:hAnsi="Times New Roman" w:cs="Times New Roman"/>
          <w:sz w:val="28"/>
          <w:szCs w:val="28"/>
          <w:vertAlign w:val="subscript"/>
        </w:rPr>
        <w:t>i</w:t>
      </w:r>
      <w:r w:rsidRPr="0095040B">
        <w:rPr>
          <w:rFonts w:ascii="Times New Roman" w:hAnsi="Times New Roman" w:cs="Times New Roman"/>
          <w:sz w:val="28"/>
          <w:szCs w:val="28"/>
        </w:rPr>
        <w:t xml:space="preserve"> / S</w:t>
      </w:r>
      <w:r w:rsidRPr="0095040B">
        <w:rPr>
          <w:rFonts w:ascii="Times New Roman" w:hAnsi="Times New Roman" w:cs="Times New Roman"/>
          <w:sz w:val="28"/>
          <w:szCs w:val="28"/>
          <w:vertAlign w:val="subscript"/>
        </w:rPr>
        <w:t>i</w:t>
      </w:r>
      <w:r w:rsidRPr="0095040B">
        <w:rPr>
          <w:rFonts w:ascii="Times New Roman" w:hAnsi="Times New Roman" w:cs="Times New Roman"/>
          <w:sz w:val="28"/>
          <w:szCs w:val="28"/>
        </w:rPr>
        <w:t>,</w:t>
      </w:r>
    </w:p>
    <w:p w:rsidR="007229EF" w:rsidRDefault="007229EF" w:rsidP="001A5DDD">
      <w:pPr>
        <w:pStyle w:val="ConsPlusNormal"/>
        <w:ind w:firstLine="709"/>
        <w:jc w:val="both"/>
        <w:rPr>
          <w:rFonts w:ascii="Times New Roman" w:hAnsi="Times New Roman" w:cs="Times New Roman"/>
          <w:sz w:val="28"/>
          <w:szCs w:val="28"/>
        </w:rPr>
      </w:pPr>
      <w:r w:rsidRPr="0095040B">
        <w:rPr>
          <w:rFonts w:ascii="Times New Roman" w:hAnsi="Times New Roman" w:cs="Times New Roman"/>
          <w:sz w:val="28"/>
          <w:szCs w:val="28"/>
        </w:rPr>
        <w:t>где:</w:t>
      </w:r>
    </w:p>
    <w:p w:rsidR="001A5DDD" w:rsidRPr="0095040B" w:rsidRDefault="001A5DDD" w:rsidP="001A5DDD">
      <w:pPr>
        <w:pStyle w:val="ConsPlusNormal"/>
        <w:ind w:firstLine="709"/>
        <w:jc w:val="both"/>
        <w:rPr>
          <w:rFonts w:ascii="Times New Roman" w:hAnsi="Times New Roman" w:cs="Times New Roman"/>
          <w:sz w:val="28"/>
          <w:szCs w:val="28"/>
        </w:rPr>
      </w:pPr>
    </w:p>
    <w:p w:rsidR="007229EF" w:rsidRPr="0095040B" w:rsidRDefault="007229EF" w:rsidP="001A5DDD">
      <w:pPr>
        <w:pStyle w:val="ConsPlusNormal"/>
        <w:ind w:firstLine="709"/>
        <w:jc w:val="both"/>
        <w:rPr>
          <w:rFonts w:ascii="Times New Roman" w:hAnsi="Times New Roman" w:cs="Times New Roman"/>
          <w:sz w:val="28"/>
          <w:szCs w:val="28"/>
        </w:rPr>
      </w:pPr>
      <w:r w:rsidRPr="0095040B">
        <w:rPr>
          <w:rFonts w:ascii="Times New Roman" w:hAnsi="Times New Roman" w:cs="Times New Roman"/>
          <w:sz w:val="28"/>
          <w:szCs w:val="28"/>
        </w:rPr>
        <w:t>Т</w:t>
      </w:r>
      <w:r w:rsidRPr="0095040B">
        <w:rPr>
          <w:rFonts w:ascii="Times New Roman" w:hAnsi="Times New Roman" w:cs="Times New Roman"/>
          <w:sz w:val="28"/>
          <w:szCs w:val="28"/>
          <w:vertAlign w:val="subscript"/>
        </w:rPr>
        <w:t>i</w:t>
      </w:r>
      <w:r w:rsidRPr="0095040B">
        <w:rPr>
          <w:rFonts w:ascii="Times New Roman" w:hAnsi="Times New Roman" w:cs="Times New Roman"/>
          <w:sz w:val="28"/>
          <w:szCs w:val="28"/>
        </w:rPr>
        <w:t xml:space="preserve"> - фактически достигнутое значение i-го показателя результативности (результата) использования субсидии на отчетную дату;</w:t>
      </w:r>
    </w:p>
    <w:p w:rsidR="007229EF" w:rsidRPr="0095040B" w:rsidRDefault="007229EF" w:rsidP="001A5DDD">
      <w:pPr>
        <w:pStyle w:val="ConsPlusNormal"/>
        <w:ind w:firstLine="709"/>
        <w:jc w:val="both"/>
        <w:rPr>
          <w:rFonts w:ascii="Times New Roman" w:hAnsi="Times New Roman" w:cs="Times New Roman"/>
          <w:sz w:val="28"/>
          <w:szCs w:val="28"/>
        </w:rPr>
      </w:pPr>
      <w:r w:rsidRPr="0095040B">
        <w:rPr>
          <w:rFonts w:ascii="Times New Roman" w:hAnsi="Times New Roman" w:cs="Times New Roman"/>
          <w:sz w:val="28"/>
          <w:szCs w:val="28"/>
        </w:rPr>
        <w:t>S</w:t>
      </w:r>
      <w:r w:rsidRPr="0095040B">
        <w:rPr>
          <w:rFonts w:ascii="Times New Roman" w:hAnsi="Times New Roman" w:cs="Times New Roman"/>
          <w:sz w:val="28"/>
          <w:szCs w:val="28"/>
          <w:vertAlign w:val="subscript"/>
        </w:rPr>
        <w:t>i</w:t>
      </w:r>
      <w:r w:rsidRPr="0095040B">
        <w:rPr>
          <w:rFonts w:ascii="Times New Roman" w:hAnsi="Times New Roman" w:cs="Times New Roman"/>
          <w:sz w:val="28"/>
          <w:szCs w:val="28"/>
        </w:rPr>
        <w:t xml:space="preserve"> - плановое значение i-го показателя результативности (результата) использования субсидии, установленное соглашением;</w:t>
      </w:r>
    </w:p>
    <w:p w:rsidR="007229EF" w:rsidRPr="0095040B" w:rsidRDefault="007229EF" w:rsidP="001A5DDD">
      <w:pPr>
        <w:pStyle w:val="ConsPlusNormal"/>
        <w:ind w:firstLine="709"/>
        <w:jc w:val="both"/>
        <w:rPr>
          <w:rFonts w:ascii="Times New Roman" w:hAnsi="Times New Roman" w:cs="Times New Roman"/>
          <w:sz w:val="28"/>
          <w:szCs w:val="28"/>
        </w:rPr>
      </w:pPr>
      <w:r w:rsidRPr="0095040B">
        <w:rPr>
          <w:rFonts w:ascii="Times New Roman" w:hAnsi="Times New Roman" w:cs="Times New Roman"/>
          <w:sz w:val="28"/>
          <w:szCs w:val="28"/>
        </w:rPr>
        <w:t>б)</w:t>
      </w:r>
      <w:r w:rsidR="00425A01">
        <w:rPr>
          <w:rFonts w:ascii="Times New Roman" w:hAnsi="Times New Roman" w:cs="Times New Roman"/>
          <w:sz w:val="28"/>
          <w:szCs w:val="28"/>
        </w:rPr>
        <w:t> </w:t>
      </w:r>
      <w:r w:rsidRPr="0095040B">
        <w:rPr>
          <w:rFonts w:ascii="Times New Roman" w:hAnsi="Times New Roman" w:cs="Times New Roman"/>
          <w:sz w:val="28"/>
          <w:szCs w:val="28"/>
        </w:rPr>
        <w:t>для показателей результативности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r w:rsidR="00425A01">
        <w:rPr>
          <w:rFonts w:ascii="Times New Roman" w:hAnsi="Times New Roman" w:cs="Times New Roman"/>
          <w:sz w:val="28"/>
          <w:szCs w:val="28"/>
        </w:rPr>
        <w:t>:</w:t>
      </w:r>
    </w:p>
    <w:p w:rsidR="007229EF" w:rsidRPr="0095040B" w:rsidRDefault="007229EF" w:rsidP="001A5DDD">
      <w:pPr>
        <w:pStyle w:val="ConsPlusNormal"/>
        <w:ind w:firstLine="709"/>
        <w:jc w:val="both"/>
        <w:rPr>
          <w:rFonts w:ascii="Times New Roman" w:hAnsi="Times New Roman" w:cs="Times New Roman"/>
          <w:sz w:val="28"/>
          <w:szCs w:val="28"/>
        </w:rPr>
      </w:pPr>
    </w:p>
    <w:p w:rsidR="007229EF" w:rsidRDefault="007229EF" w:rsidP="001A5DDD">
      <w:pPr>
        <w:pStyle w:val="ConsPlusNormal"/>
        <w:ind w:firstLine="709"/>
        <w:jc w:val="center"/>
        <w:rPr>
          <w:rFonts w:ascii="Times New Roman" w:hAnsi="Times New Roman" w:cs="Times New Roman"/>
          <w:sz w:val="28"/>
          <w:szCs w:val="28"/>
        </w:rPr>
      </w:pPr>
      <w:r w:rsidRPr="0095040B">
        <w:rPr>
          <w:rFonts w:ascii="Times New Roman" w:hAnsi="Times New Roman" w:cs="Times New Roman"/>
          <w:sz w:val="28"/>
          <w:szCs w:val="28"/>
        </w:rPr>
        <w:t>D</w:t>
      </w:r>
      <w:r w:rsidRPr="0095040B">
        <w:rPr>
          <w:rFonts w:ascii="Times New Roman" w:hAnsi="Times New Roman" w:cs="Times New Roman"/>
          <w:sz w:val="28"/>
          <w:szCs w:val="28"/>
          <w:vertAlign w:val="subscript"/>
        </w:rPr>
        <w:t>i</w:t>
      </w:r>
      <w:r w:rsidRPr="0095040B">
        <w:rPr>
          <w:rFonts w:ascii="Times New Roman" w:hAnsi="Times New Roman" w:cs="Times New Roman"/>
          <w:sz w:val="28"/>
          <w:szCs w:val="28"/>
        </w:rPr>
        <w:t xml:space="preserve"> = 1 - S</w:t>
      </w:r>
      <w:r w:rsidRPr="0095040B">
        <w:rPr>
          <w:rFonts w:ascii="Times New Roman" w:hAnsi="Times New Roman" w:cs="Times New Roman"/>
          <w:sz w:val="28"/>
          <w:szCs w:val="28"/>
          <w:vertAlign w:val="subscript"/>
        </w:rPr>
        <w:t>i</w:t>
      </w:r>
      <w:r w:rsidRPr="0095040B">
        <w:rPr>
          <w:rFonts w:ascii="Times New Roman" w:hAnsi="Times New Roman" w:cs="Times New Roman"/>
          <w:sz w:val="28"/>
          <w:szCs w:val="28"/>
        </w:rPr>
        <w:t xml:space="preserve"> / Т</w:t>
      </w:r>
      <w:r w:rsidRPr="0095040B">
        <w:rPr>
          <w:rFonts w:ascii="Times New Roman" w:hAnsi="Times New Roman" w:cs="Times New Roman"/>
          <w:sz w:val="28"/>
          <w:szCs w:val="28"/>
          <w:vertAlign w:val="subscript"/>
        </w:rPr>
        <w:t>i</w:t>
      </w:r>
      <w:r w:rsidRPr="0095040B">
        <w:rPr>
          <w:rFonts w:ascii="Times New Roman" w:hAnsi="Times New Roman" w:cs="Times New Roman"/>
          <w:sz w:val="28"/>
          <w:szCs w:val="28"/>
        </w:rPr>
        <w:t>.</w:t>
      </w:r>
    </w:p>
    <w:p w:rsidR="001A5DDD" w:rsidRPr="0095040B" w:rsidRDefault="001A5DDD" w:rsidP="001A5DDD">
      <w:pPr>
        <w:pStyle w:val="ConsPlusNormal"/>
        <w:ind w:firstLine="709"/>
        <w:jc w:val="center"/>
        <w:rPr>
          <w:rFonts w:ascii="Times New Roman" w:hAnsi="Times New Roman" w:cs="Times New Roman"/>
          <w:sz w:val="28"/>
          <w:szCs w:val="28"/>
        </w:rPr>
      </w:pPr>
    </w:p>
    <w:p w:rsidR="007229EF" w:rsidRPr="00DC7CF7" w:rsidRDefault="007229EF" w:rsidP="001A5DDD">
      <w:pPr>
        <w:pStyle w:val="ConsPlusNormal"/>
        <w:ind w:firstLine="709"/>
        <w:jc w:val="both"/>
        <w:rPr>
          <w:rFonts w:ascii="Times New Roman" w:hAnsi="Times New Roman" w:cs="Times New Roman"/>
          <w:sz w:val="28"/>
          <w:szCs w:val="28"/>
        </w:rPr>
      </w:pPr>
      <w:r w:rsidRPr="00DC7CF7">
        <w:rPr>
          <w:rFonts w:ascii="Times New Roman" w:hAnsi="Times New Roman" w:cs="Times New Roman"/>
          <w:sz w:val="28"/>
          <w:szCs w:val="28"/>
        </w:rPr>
        <w:t>1</w:t>
      </w:r>
      <w:r w:rsidR="00BA2515">
        <w:rPr>
          <w:rFonts w:ascii="Times New Roman" w:hAnsi="Times New Roman" w:cs="Times New Roman"/>
          <w:sz w:val="28"/>
          <w:szCs w:val="28"/>
        </w:rPr>
        <w:t>6</w:t>
      </w:r>
      <w:r w:rsidR="00A4176A">
        <w:rPr>
          <w:rFonts w:ascii="Times New Roman" w:hAnsi="Times New Roman" w:cs="Times New Roman"/>
          <w:sz w:val="28"/>
          <w:szCs w:val="28"/>
        </w:rPr>
        <w:t>. </w:t>
      </w:r>
      <w:r w:rsidRPr="00DC7CF7">
        <w:rPr>
          <w:rFonts w:ascii="Times New Roman" w:hAnsi="Times New Roman" w:cs="Times New Roman"/>
          <w:sz w:val="28"/>
          <w:szCs w:val="28"/>
        </w:rPr>
        <w:t>Неиспользованные субсидии подлежат возврату в доход</w:t>
      </w:r>
      <w:r w:rsidR="00007B7F">
        <w:rPr>
          <w:rFonts w:ascii="Times New Roman" w:hAnsi="Times New Roman" w:cs="Times New Roman"/>
          <w:sz w:val="28"/>
          <w:szCs w:val="28"/>
        </w:rPr>
        <w:t xml:space="preserve"> республиканского</w:t>
      </w:r>
      <w:r w:rsidRPr="00DC7CF7">
        <w:rPr>
          <w:rFonts w:ascii="Times New Roman" w:hAnsi="Times New Roman" w:cs="Times New Roman"/>
          <w:sz w:val="28"/>
          <w:szCs w:val="28"/>
        </w:rPr>
        <w:t xml:space="preserve"> бюджета, из которого они были ранее предоставлены, в соответствии с бюджетным законодательством.</w:t>
      </w:r>
    </w:p>
    <w:p w:rsidR="007229EF" w:rsidRDefault="007229EF" w:rsidP="001A5DDD">
      <w:pPr>
        <w:pStyle w:val="ConsPlusNormal"/>
        <w:ind w:firstLine="709"/>
        <w:jc w:val="both"/>
        <w:rPr>
          <w:rFonts w:ascii="Times New Roman" w:hAnsi="Times New Roman" w:cs="Times New Roman"/>
          <w:sz w:val="28"/>
          <w:szCs w:val="28"/>
        </w:rPr>
      </w:pPr>
      <w:r w:rsidRPr="00C455EA">
        <w:rPr>
          <w:rFonts w:ascii="Times New Roman" w:hAnsi="Times New Roman" w:cs="Times New Roman"/>
          <w:sz w:val="28"/>
          <w:szCs w:val="28"/>
        </w:rPr>
        <w:t>1</w:t>
      </w:r>
      <w:r w:rsidR="00BA2515">
        <w:rPr>
          <w:rFonts w:ascii="Times New Roman" w:hAnsi="Times New Roman" w:cs="Times New Roman"/>
          <w:sz w:val="28"/>
          <w:szCs w:val="28"/>
        </w:rPr>
        <w:t>7</w:t>
      </w:r>
      <w:r w:rsidR="00A4176A">
        <w:rPr>
          <w:rFonts w:ascii="Times New Roman" w:hAnsi="Times New Roman" w:cs="Times New Roman"/>
          <w:sz w:val="28"/>
          <w:szCs w:val="28"/>
        </w:rPr>
        <w:t>. </w:t>
      </w:r>
      <w:r w:rsidRPr="00C455EA">
        <w:rPr>
          <w:rFonts w:ascii="Times New Roman" w:hAnsi="Times New Roman" w:cs="Times New Roman"/>
          <w:sz w:val="28"/>
          <w:szCs w:val="28"/>
        </w:rPr>
        <w:t>Основанием для освобождения муниципального образования от применения мер</w:t>
      </w:r>
      <w:r w:rsidR="00A4176A">
        <w:rPr>
          <w:rFonts w:ascii="Times New Roman" w:hAnsi="Times New Roman" w:cs="Times New Roman"/>
          <w:sz w:val="28"/>
          <w:szCs w:val="28"/>
        </w:rPr>
        <w:t>ы</w:t>
      </w:r>
      <w:r w:rsidRPr="00C455EA">
        <w:rPr>
          <w:rFonts w:ascii="Times New Roman" w:hAnsi="Times New Roman" w:cs="Times New Roman"/>
          <w:sz w:val="28"/>
          <w:szCs w:val="28"/>
        </w:rPr>
        <w:t xml:space="preserve"> ответственности,</w:t>
      </w:r>
      <w:r w:rsidRPr="00596BED">
        <w:rPr>
          <w:rFonts w:ascii="Times New Roman" w:hAnsi="Times New Roman" w:cs="Times New Roman"/>
          <w:sz w:val="28"/>
          <w:szCs w:val="28"/>
        </w:rPr>
        <w:t xml:space="preserve"> предусмотренн</w:t>
      </w:r>
      <w:r w:rsidR="00A4176A">
        <w:rPr>
          <w:rFonts w:ascii="Times New Roman" w:hAnsi="Times New Roman" w:cs="Times New Roman"/>
          <w:sz w:val="28"/>
          <w:szCs w:val="28"/>
        </w:rPr>
        <w:t>ой</w:t>
      </w:r>
      <w:r w:rsidRPr="00596BED">
        <w:rPr>
          <w:rFonts w:ascii="Times New Roman" w:hAnsi="Times New Roman" w:cs="Times New Roman"/>
          <w:sz w:val="28"/>
          <w:szCs w:val="28"/>
        </w:rPr>
        <w:t xml:space="preserve"> </w:t>
      </w:r>
      <w:hyperlink w:anchor="P87" w:history="1">
        <w:r w:rsidRPr="00596BED">
          <w:rPr>
            <w:rFonts w:ascii="Times New Roman" w:hAnsi="Times New Roman" w:cs="Times New Roman"/>
            <w:sz w:val="28"/>
            <w:szCs w:val="28"/>
          </w:rPr>
          <w:t xml:space="preserve">пунктом </w:t>
        </w:r>
      </w:hyperlink>
      <w:hyperlink w:anchor="P113" w:history="1">
        <w:r w:rsidRPr="00596BED">
          <w:rPr>
            <w:rFonts w:ascii="Times New Roman" w:hAnsi="Times New Roman" w:cs="Times New Roman"/>
            <w:sz w:val="28"/>
            <w:szCs w:val="28"/>
          </w:rPr>
          <w:t>1</w:t>
        </w:r>
        <w:r w:rsidR="00BF3F0A">
          <w:rPr>
            <w:rFonts w:ascii="Times New Roman" w:hAnsi="Times New Roman" w:cs="Times New Roman"/>
            <w:sz w:val="28"/>
            <w:szCs w:val="28"/>
          </w:rPr>
          <w:t>2</w:t>
        </w:r>
      </w:hyperlink>
      <w:r w:rsidRPr="00596BED">
        <w:rPr>
          <w:rFonts w:ascii="Times New Roman" w:hAnsi="Times New Roman" w:cs="Times New Roman"/>
          <w:sz w:val="28"/>
          <w:szCs w:val="28"/>
        </w:rPr>
        <w:t xml:space="preserve"> настоящих Правил, является документально подтвержденное наступление </w:t>
      </w:r>
      <w:r w:rsidR="00D45D35">
        <w:rPr>
          <w:rFonts w:ascii="Times New Roman" w:hAnsi="Times New Roman" w:cs="Times New Roman"/>
          <w:sz w:val="28"/>
          <w:szCs w:val="28"/>
        </w:rPr>
        <w:t xml:space="preserve">следующих </w:t>
      </w:r>
      <w:r w:rsidRPr="00596BED">
        <w:rPr>
          <w:rFonts w:ascii="Times New Roman" w:hAnsi="Times New Roman" w:cs="Times New Roman"/>
          <w:sz w:val="28"/>
          <w:szCs w:val="28"/>
        </w:rPr>
        <w:t>обстоятельств непреодолимой силы</w:t>
      </w:r>
      <w:r w:rsidR="00C455EA">
        <w:rPr>
          <w:rFonts w:ascii="Times New Roman" w:hAnsi="Times New Roman" w:cs="Times New Roman"/>
          <w:sz w:val="28"/>
          <w:szCs w:val="28"/>
        </w:rPr>
        <w:t>,</w:t>
      </w:r>
      <w:r w:rsidRPr="005966E6">
        <w:rPr>
          <w:rFonts w:ascii="Times New Roman" w:hAnsi="Times New Roman" w:cs="Times New Roman"/>
          <w:sz w:val="28"/>
          <w:szCs w:val="28"/>
        </w:rPr>
        <w:t xml:space="preserve"> </w:t>
      </w:r>
      <w:r w:rsidRPr="00EC4EBA">
        <w:rPr>
          <w:rFonts w:ascii="Times New Roman" w:hAnsi="Times New Roman" w:cs="Times New Roman"/>
          <w:sz w:val="28"/>
          <w:szCs w:val="28"/>
        </w:rPr>
        <w:t xml:space="preserve">препятствующих исполнению </w:t>
      </w:r>
      <w:r w:rsidR="00C455EA">
        <w:rPr>
          <w:rFonts w:ascii="Times New Roman" w:hAnsi="Times New Roman" w:cs="Times New Roman"/>
          <w:sz w:val="28"/>
          <w:szCs w:val="28"/>
        </w:rPr>
        <w:t xml:space="preserve"> </w:t>
      </w:r>
      <w:r w:rsidR="00D45D35">
        <w:rPr>
          <w:rFonts w:ascii="Times New Roman" w:hAnsi="Times New Roman" w:cs="Times New Roman"/>
          <w:sz w:val="28"/>
          <w:szCs w:val="28"/>
        </w:rPr>
        <w:t>соответствующих</w:t>
      </w:r>
      <w:r w:rsidR="00C455EA">
        <w:rPr>
          <w:rFonts w:ascii="Times New Roman" w:hAnsi="Times New Roman" w:cs="Times New Roman"/>
          <w:sz w:val="28"/>
          <w:szCs w:val="28"/>
        </w:rPr>
        <w:t xml:space="preserve"> </w:t>
      </w:r>
      <w:r w:rsidRPr="00EC4EBA">
        <w:rPr>
          <w:rFonts w:ascii="Times New Roman" w:hAnsi="Times New Roman" w:cs="Times New Roman"/>
          <w:sz w:val="28"/>
          <w:szCs w:val="28"/>
        </w:rPr>
        <w:t>обязательств</w:t>
      </w:r>
      <w:r w:rsidR="00C75CF8">
        <w:rPr>
          <w:rFonts w:ascii="Times New Roman" w:hAnsi="Times New Roman" w:cs="Times New Roman"/>
          <w:sz w:val="28"/>
          <w:szCs w:val="28"/>
        </w:rPr>
        <w:t>:</w:t>
      </w:r>
    </w:p>
    <w:p w:rsidR="00C75CF8" w:rsidRPr="0095040B" w:rsidRDefault="00C75CF8" w:rsidP="001A5DDD">
      <w:pPr>
        <w:pStyle w:val="ConsPlusNormal"/>
        <w:ind w:firstLine="709"/>
        <w:jc w:val="both"/>
        <w:rPr>
          <w:rFonts w:ascii="Times New Roman" w:hAnsi="Times New Roman" w:cs="Times New Roman"/>
          <w:sz w:val="28"/>
          <w:szCs w:val="28"/>
        </w:rPr>
      </w:pPr>
      <w:r w:rsidRPr="0095040B">
        <w:rPr>
          <w:rFonts w:ascii="Times New Roman" w:hAnsi="Times New Roman" w:cs="Times New Roman"/>
          <w:sz w:val="28"/>
          <w:szCs w:val="28"/>
        </w:rPr>
        <w:t>установление регионального и (или) местного уровня реагирования на чрезвычайную ситуацию, подтвержденное правовым актом Республики</w:t>
      </w:r>
      <w:r>
        <w:rPr>
          <w:rFonts w:ascii="Times New Roman" w:hAnsi="Times New Roman" w:cs="Times New Roman"/>
          <w:sz w:val="28"/>
          <w:szCs w:val="28"/>
        </w:rPr>
        <w:t xml:space="preserve"> Адыгея</w:t>
      </w:r>
      <w:r w:rsidRPr="0095040B">
        <w:rPr>
          <w:rFonts w:ascii="Times New Roman" w:hAnsi="Times New Roman" w:cs="Times New Roman"/>
          <w:sz w:val="28"/>
          <w:szCs w:val="28"/>
        </w:rPr>
        <w:t xml:space="preserve"> и (или) органа местного самоуправления;</w:t>
      </w:r>
    </w:p>
    <w:p w:rsidR="00C75CF8" w:rsidRPr="0095040B" w:rsidRDefault="00C75CF8" w:rsidP="001A5DDD">
      <w:pPr>
        <w:pStyle w:val="ConsPlusNormal"/>
        <w:ind w:firstLine="709"/>
        <w:jc w:val="both"/>
        <w:rPr>
          <w:rFonts w:ascii="Times New Roman" w:hAnsi="Times New Roman" w:cs="Times New Roman"/>
          <w:sz w:val="28"/>
          <w:szCs w:val="28"/>
        </w:rPr>
      </w:pPr>
      <w:r w:rsidRPr="0095040B">
        <w:rPr>
          <w:rFonts w:ascii="Times New Roman" w:hAnsi="Times New Roman" w:cs="Times New Roman"/>
          <w:sz w:val="28"/>
          <w:szCs w:val="28"/>
        </w:rPr>
        <w:t xml:space="preserve">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w:t>
      </w:r>
      <w:r w:rsidR="005E46BB" w:rsidRPr="0095040B">
        <w:rPr>
          <w:rFonts w:ascii="Times New Roman" w:hAnsi="Times New Roman" w:cs="Times New Roman"/>
          <w:sz w:val="28"/>
          <w:szCs w:val="28"/>
        </w:rPr>
        <w:t>Республики</w:t>
      </w:r>
      <w:r w:rsidR="005E46BB">
        <w:rPr>
          <w:rFonts w:ascii="Times New Roman" w:hAnsi="Times New Roman" w:cs="Times New Roman"/>
          <w:sz w:val="28"/>
          <w:szCs w:val="28"/>
        </w:rPr>
        <w:t xml:space="preserve"> Адыгея</w:t>
      </w:r>
      <w:r w:rsidRPr="0095040B">
        <w:rPr>
          <w:rFonts w:ascii="Times New Roman" w:hAnsi="Times New Roman" w:cs="Times New Roman"/>
          <w:sz w:val="28"/>
          <w:szCs w:val="28"/>
        </w:rPr>
        <w:t>;</w:t>
      </w:r>
    </w:p>
    <w:p w:rsidR="00C75CF8" w:rsidRPr="0095040B" w:rsidRDefault="00C75CF8" w:rsidP="001A5DDD">
      <w:pPr>
        <w:pStyle w:val="ConsPlusNormal"/>
        <w:ind w:firstLine="709"/>
        <w:jc w:val="both"/>
        <w:rPr>
          <w:rFonts w:ascii="Times New Roman" w:hAnsi="Times New Roman" w:cs="Times New Roman"/>
          <w:sz w:val="28"/>
          <w:szCs w:val="28"/>
        </w:rPr>
      </w:pPr>
      <w:r w:rsidRPr="0095040B">
        <w:rPr>
          <w:rFonts w:ascii="Times New Roman" w:hAnsi="Times New Roman" w:cs="Times New Roman"/>
          <w:sz w:val="28"/>
          <w:szCs w:val="28"/>
        </w:rP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C75CF8" w:rsidRDefault="00C75CF8" w:rsidP="001A5DDD">
      <w:pPr>
        <w:pStyle w:val="ConsPlusNormal"/>
        <w:ind w:firstLine="709"/>
        <w:jc w:val="both"/>
        <w:rPr>
          <w:rFonts w:ascii="Times New Roman" w:hAnsi="Times New Roman" w:cs="Times New Roman"/>
          <w:sz w:val="28"/>
          <w:szCs w:val="28"/>
        </w:rPr>
      </w:pPr>
      <w:bookmarkStart w:id="5" w:name="P184"/>
      <w:bookmarkEnd w:id="5"/>
      <w:r w:rsidRPr="0095040B">
        <w:rPr>
          <w:rFonts w:ascii="Times New Roman" w:hAnsi="Times New Roman" w:cs="Times New Roman"/>
          <w:sz w:val="28"/>
          <w:szCs w:val="28"/>
        </w:rPr>
        <w:lastRenderedPageBreak/>
        <w:t xml:space="preserve">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anchor="P81" w:history="1">
        <w:r w:rsidRPr="005E46BB">
          <w:rPr>
            <w:rFonts w:ascii="Times New Roman" w:hAnsi="Times New Roman" w:cs="Times New Roman"/>
            <w:sz w:val="28"/>
            <w:szCs w:val="28"/>
          </w:rPr>
          <w:t xml:space="preserve">подпунктом </w:t>
        </w:r>
        <w:r w:rsidR="005E46BB">
          <w:rPr>
            <w:rFonts w:ascii="Times New Roman" w:hAnsi="Times New Roman" w:cs="Times New Roman"/>
            <w:sz w:val="28"/>
            <w:szCs w:val="28"/>
          </w:rPr>
          <w:t>«</w:t>
        </w:r>
        <w:r w:rsidR="005E46BB" w:rsidRPr="005E46BB">
          <w:rPr>
            <w:rFonts w:ascii="Times New Roman" w:hAnsi="Times New Roman" w:cs="Times New Roman"/>
            <w:sz w:val="28"/>
            <w:szCs w:val="28"/>
          </w:rPr>
          <w:t>в</w:t>
        </w:r>
        <w:r w:rsidR="005E46BB">
          <w:rPr>
            <w:rFonts w:ascii="Times New Roman" w:hAnsi="Times New Roman" w:cs="Times New Roman"/>
            <w:sz w:val="28"/>
            <w:szCs w:val="28"/>
          </w:rPr>
          <w:t>»</w:t>
        </w:r>
        <w:r w:rsidRPr="005E46BB">
          <w:rPr>
            <w:rFonts w:ascii="Times New Roman" w:hAnsi="Times New Roman" w:cs="Times New Roman"/>
            <w:sz w:val="28"/>
            <w:szCs w:val="28"/>
          </w:rPr>
          <w:t xml:space="preserve"> пункта </w:t>
        </w:r>
        <w:r w:rsidR="005E46BB" w:rsidRPr="005E46BB">
          <w:rPr>
            <w:rFonts w:ascii="Times New Roman" w:hAnsi="Times New Roman" w:cs="Times New Roman"/>
            <w:sz w:val="28"/>
            <w:szCs w:val="28"/>
          </w:rPr>
          <w:t>8</w:t>
        </w:r>
      </w:hyperlink>
      <w:r w:rsidRPr="005E46BB">
        <w:rPr>
          <w:rFonts w:ascii="Times New Roman" w:hAnsi="Times New Roman" w:cs="Times New Roman"/>
          <w:sz w:val="28"/>
          <w:szCs w:val="28"/>
        </w:rPr>
        <w:t xml:space="preserve"> настоящих Правил.</w:t>
      </w:r>
    </w:p>
    <w:p w:rsidR="0047168F" w:rsidRPr="0017591B" w:rsidRDefault="0047168F" w:rsidP="001A5DDD">
      <w:pPr>
        <w:pStyle w:val="ConsPlusNormal"/>
        <w:ind w:firstLine="709"/>
        <w:jc w:val="both"/>
        <w:rPr>
          <w:rFonts w:ascii="Times New Roman" w:hAnsi="Times New Roman" w:cs="Times New Roman"/>
          <w:sz w:val="28"/>
          <w:szCs w:val="28"/>
        </w:rPr>
      </w:pPr>
      <w:r w:rsidRPr="0017591B">
        <w:rPr>
          <w:rFonts w:ascii="Times New Roman" w:hAnsi="Times New Roman" w:cs="Times New Roman"/>
          <w:sz w:val="28"/>
          <w:szCs w:val="28"/>
        </w:rPr>
        <w:t xml:space="preserve">Администрацией муниципального образования не позднее 1 февраля года, следующего за годом предоставления субсидии, в органы исполнительной власти </w:t>
      </w:r>
      <w:r w:rsidR="009D5181" w:rsidRPr="0017591B">
        <w:rPr>
          <w:rFonts w:ascii="Times New Roman" w:hAnsi="Times New Roman" w:cs="Times New Roman"/>
          <w:sz w:val="28"/>
          <w:szCs w:val="28"/>
        </w:rPr>
        <w:t>Республики Адыгея</w:t>
      </w:r>
      <w:r w:rsidRPr="0017591B">
        <w:rPr>
          <w:rFonts w:ascii="Times New Roman" w:hAnsi="Times New Roman" w:cs="Times New Roman"/>
          <w:sz w:val="28"/>
          <w:szCs w:val="28"/>
        </w:rPr>
        <w:t>, являющиеся главными распорядителями средств республиканского бюджет</w:t>
      </w:r>
      <w:r w:rsidR="009D5181" w:rsidRPr="0017591B">
        <w:rPr>
          <w:rFonts w:ascii="Times New Roman" w:hAnsi="Times New Roman" w:cs="Times New Roman"/>
          <w:sz w:val="28"/>
          <w:szCs w:val="28"/>
        </w:rPr>
        <w:t>а Республики Адыгея</w:t>
      </w:r>
      <w:r w:rsidRPr="0017591B">
        <w:rPr>
          <w:rFonts w:ascii="Times New Roman" w:hAnsi="Times New Roman" w:cs="Times New Roman"/>
          <w:sz w:val="28"/>
          <w:szCs w:val="28"/>
        </w:rPr>
        <w:t xml:space="preserve">, представляются документы, подтверждающие наступление обстоятельств непреодолимой силы, препятствующих исполнению соответствующих обязательств, предусмотренных </w:t>
      </w:r>
      <w:hyperlink w:anchor="P181" w:history="1">
        <w:r w:rsidRPr="0017591B">
          <w:rPr>
            <w:rFonts w:ascii="Times New Roman" w:hAnsi="Times New Roman" w:cs="Times New Roman"/>
            <w:sz w:val="28"/>
            <w:szCs w:val="28"/>
          </w:rPr>
          <w:t>абзацами вторым</w:t>
        </w:r>
      </w:hyperlink>
      <w:r w:rsidRPr="0017591B">
        <w:rPr>
          <w:rFonts w:ascii="Times New Roman" w:hAnsi="Times New Roman" w:cs="Times New Roman"/>
          <w:sz w:val="28"/>
          <w:szCs w:val="28"/>
        </w:rPr>
        <w:t xml:space="preserve"> - </w:t>
      </w:r>
      <w:hyperlink w:anchor="P184" w:history="1">
        <w:r w:rsidRPr="0017591B">
          <w:rPr>
            <w:rFonts w:ascii="Times New Roman" w:hAnsi="Times New Roman" w:cs="Times New Roman"/>
            <w:sz w:val="28"/>
            <w:szCs w:val="28"/>
          </w:rPr>
          <w:t>пятым</w:t>
        </w:r>
      </w:hyperlink>
      <w:r w:rsidRPr="0017591B">
        <w:rPr>
          <w:rFonts w:ascii="Times New Roman" w:hAnsi="Times New Roman" w:cs="Times New Roman"/>
          <w:sz w:val="28"/>
          <w:szCs w:val="28"/>
        </w:rPr>
        <w:t xml:space="preserve"> настоящего пункта.</w:t>
      </w:r>
    </w:p>
    <w:p w:rsidR="0047168F" w:rsidRPr="0017591B" w:rsidRDefault="0047168F" w:rsidP="001A5DDD">
      <w:pPr>
        <w:pStyle w:val="ConsPlusNormal"/>
        <w:ind w:firstLine="709"/>
        <w:jc w:val="both"/>
        <w:rPr>
          <w:rFonts w:ascii="Times New Roman" w:hAnsi="Times New Roman" w:cs="Times New Roman"/>
          <w:sz w:val="28"/>
          <w:szCs w:val="28"/>
        </w:rPr>
      </w:pPr>
      <w:r w:rsidRPr="0017591B">
        <w:rPr>
          <w:rFonts w:ascii="Times New Roman" w:hAnsi="Times New Roman" w:cs="Times New Roman"/>
          <w:sz w:val="28"/>
          <w:szCs w:val="28"/>
        </w:rPr>
        <w:t>Одновременно с указанными документами представляется информация о предпринимаемых мерах по устранению нарушения.</w:t>
      </w:r>
    </w:p>
    <w:p w:rsidR="0047168F" w:rsidRPr="0095040B" w:rsidRDefault="0047168F" w:rsidP="001A5DDD">
      <w:pPr>
        <w:pStyle w:val="ConsPlusNormal"/>
        <w:ind w:firstLine="709"/>
        <w:jc w:val="both"/>
        <w:rPr>
          <w:rFonts w:ascii="Times New Roman" w:hAnsi="Times New Roman" w:cs="Times New Roman"/>
          <w:sz w:val="28"/>
          <w:szCs w:val="28"/>
        </w:rPr>
      </w:pPr>
      <w:bookmarkStart w:id="6" w:name="P187"/>
      <w:bookmarkEnd w:id="6"/>
      <w:r w:rsidRPr="0017591B">
        <w:rPr>
          <w:rFonts w:ascii="Times New Roman" w:hAnsi="Times New Roman" w:cs="Times New Roman"/>
          <w:sz w:val="28"/>
          <w:szCs w:val="28"/>
        </w:rPr>
        <w:t xml:space="preserve">Органы исполнительной власти </w:t>
      </w:r>
      <w:r w:rsidR="0013108B" w:rsidRPr="0017591B">
        <w:rPr>
          <w:rFonts w:ascii="Times New Roman" w:hAnsi="Times New Roman" w:cs="Times New Roman"/>
          <w:sz w:val="28"/>
          <w:szCs w:val="28"/>
        </w:rPr>
        <w:t xml:space="preserve">Республики Адыгея </w:t>
      </w:r>
      <w:r w:rsidRPr="0017591B">
        <w:rPr>
          <w:rFonts w:ascii="Times New Roman" w:hAnsi="Times New Roman" w:cs="Times New Roman"/>
          <w:sz w:val="28"/>
          <w:szCs w:val="28"/>
        </w:rPr>
        <w:t xml:space="preserve">- главные распорядители средств республиканского бюджета </w:t>
      </w:r>
      <w:r w:rsidR="00F761DB" w:rsidRPr="0017591B">
        <w:rPr>
          <w:rFonts w:ascii="Times New Roman" w:hAnsi="Times New Roman" w:cs="Times New Roman"/>
          <w:sz w:val="28"/>
          <w:szCs w:val="28"/>
        </w:rPr>
        <w:t xml:space="preserve">Республики Адыгея </w:t>
      </w:r>
      <w:r w:rsidRPr="0017591B">
        <w:rPr>
          <w:rFonts w:ascii="Times New Roman" w:hAnsi="Times New Roman" w:cs="Times New Roman"/>
          <w:sz w:val="28"/>
          <w:szCs w:val="28"/>
        </w:rPr>
        <w:t xml:space="preserve">на основании документов, подтверждающих наступление обстоятельств непреодолимой силы, предусмотренных </w:t>
      </w:r>
      <w:hyperlink w:anchor="P181" w:history="1">
        <w:r w:rsidRPr="0017591B">
          <w:rPr>
            <w:rFonts w:ascii="Times New Roman" w:hAnsi="Times New Roman" w:cs="Times New Roman"/>
            <w:sz w:val="28"/>
            <w:szCs w:val="28"/>
          </w:rPr>
          <w:t>абзацами вторым</w:t>
        </w:r>
      </w:hyperlink>
      <w:r w:rsidRPr="0017591B">
        <w:rPr>
          <w:rFonts w:ascii="Times New Roman" w:hAnsi="Times New Roman" w:cs="Times New Roman"/>
          <w:sz w:val="28"/>
          <w:szCs w:val="28"/>
        </w:rPr>
        <w:t xml:space="preserve"> - </w:t>
      </w:r>
      <w:hyperlink w:anchor="P184" w:history="1">
        <w:r w:rsidRPr="0017591B">
          <w:rPr>
            <w:rFonts w:ascii="Times New Roman" w:hAnsi="Times New Roman" w:cs="Times New Roman"/>
            <w:sz w:val="28"/>
            <w:szCs w:val="28"/>
          </w:rPr>
          <w:t>пятым</w:t>
        </w:r>
      </w:hyperlink>
      <w:r w:rsidRPr="0017591B">
        <w:rPr>
          <w:rFonts w:ascii="Times New Roman" w:hAnsi="Times New Roman" w:cs="Times New Roman"/>
          <w:sz w:val="28"/>
          <w:szCs w:val="28"/>
        </w:rPr>
        <w:t xml:space="preserve"> настоящего пункта, вследствие которых соответствующие обязательства не исполнены, не позднее 10 марта года, следующего за</w:t>
      </w:r>
      <w:r w:rsidRPr="0095040B">
        <w:rPr>
          <w:rFonts w:ascii="Times New Roman" w:hAnsi="Times New Roman" w:cs="Times New Roman"/>
          <w:sz w:val="28"/>
          <w:szCs w:val="28"/>
        </w:rPr>
        <w:t xml:space="preserve"> годом предоставления субсидии, подготавливают и представляют в Мин</w:t>
      </w:r>
      <w:r w:rsidR="00F761DB">
        <w:rPr>
          <w:rFonts w:ascii="Times New Roman" w:hAnsi="Times New Roman" w:cs="Times New Roman"/>
          <w:sz w:val="28"/>
          <w:szCs w:val="28"/>
        </w:rPr>
        <w:t xml:space="preserve">истерство </w:t>
      </w:r>
      <w:r w:rsidRPr="0095040B">
        <w:rPr>
          <w:rFonts w:ascii="Times New Roman" w:hAnsi="Times New Roman" w:cs="Times New Roman"/>
          <w:sz w:val="28"/>
          <w:szCs w:val="28"/>
        </w:rPr>
        <w:t>фин</w:t>
      </w:r>
      <w:r w:rsidR="00F761DB">
        <w:rPr>
          <w:rFonts w:ascii="Times New Roman" w:hAnsi="Times New Roman" w:cs="Times New Roman"/>
          <w:sz w:val="28"/>
          <w:szCs w:val="28"/>
        </w:rPr>
        <w:t>ансов</w:t>
      </w:r>
      <w:r w:rsidRPr="0095040B">
        <w:rPr>
          <w:rFonts w:ascii="Times New Roman" w:hAnsi="Times New Roman" w:cs="Times New Roman"/>
          <w:sz w:val="28"/>
          <w:szCs w:val="28"/>
        </w:rPr>
        <w:t xml:space="preserve"> </w:t>
      </w:r>
      <w:r w:rsidR="00F761DB">
        <w:rPr>
          <w:rFonts w:ascii="Times New Roman" w:hAnsi="Times New Roman" w:cs="Times New Roman"/>
          <w:sz w:val="28"/>
          <w:szCs w:val="28"/>
        </w:rPr>
        <w:t>Республики Адыгея</w:t>
      </w:r>
      <w:r w:rsidRPr="0095040B">
        <w:rPr>
          <w:rFonts w:ascii="Times New Roman" w:hAnsi="Times New Roman" w:cs="Times New Roman"/>
          <w:sz w:val="28"/>
          <w:szCs w:val="28"/>
        </w:rPr>
        <w:t xml:space="preserve">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47168F" w:rsidRPr="0095040B" w:rsidRDefault="0047168F" w:rsidP="001A5DDD">
      <w:pPr>
        <w:pStyle w:val="ConsPlusNormal"/>
        <w:ind w:firstLine="709"/>
        <w:jc w:val="both"/>
        <w:rPr>
          <w:rFonts w:ascii="Times New Roman" w:hAnsi="Times New Roman" w:cs="Times New Roman"/>
          <w:sz w:val="28"/>
          <w:szCs w:val="28"/>
        </w:rPr>
      </w:pPr>
      <w:r w:rsidRPr="0095040B">
        <w:rPr>
          <w:rFonts w:ascii="Times New Roman" w:hAnsi="Times New Roman" w:cs="Times New Roman"/>
          <w:sz w:val="28"/>
          <w:szCs w:val="28"/>
        </w:rPr>
        <w:t>В случае отсутствия оснований для освобождения администрации муниципального образования от применения мер</w:t>
      </w:r>
      <w:r w:rsidR="003638BF">
        <w:rPr>
          <w:rFonts w:ascii="Times New Roman" w:hAnsi="Times New Roman" w:cs="Times New Roman"/>
          <w:sz w:val="28"/>
          <w:szCs w:val="28"/>
        </w:rPr>
        <w:t>ы</w:t>
      </w:r>
      <w:r w:rsidRPr="0095040B">
        <w:rPr>
          <w:rFonts w:ascii="Times New Roman" w:hAnsi="Times New Roman" w:cs="Times New Roman"/>
          <w:sz w:val="28"/>
          <w:szCs w:val="28"/>
        </w:rPr>
        <w:t xml:space="preserve"> ответственности, </w:t>
      </w:r>
      <w:r w:rsidRPr="00B46721">
        <w:rPr>
          <w:rFonts w:ascii="Times New Roman" w:hAnsi="Times New Roman" w:cs="Times New Roman"/>
          <w:sz w:val="28"/>
          <w:szCs w:val="28"/>
        </w:rPr>
        <w:t>предусмотренн</w:t>
      </w:r>
      <w:r w:rsidR="003638BF">
        <w:rPr>
          <w:rFonts w:ascii="Times New Roman" w:hAnsi="Times New Roman" w:cs="Times New Roman"/>
          <w:sz w:val="28"/>
          <w:szCs w:val="28"/>
        </w:rPr>
        <w:t>ой</w:t>
      </w:r>
      <w:r w:rsidRPr="00B46721">
        <w:rPr>
          <w:rFonts w:ascii="Times New Roman" w:hAnsi="Times New Roman" w:cs="Times New Roman"/>
          <w:sz w:val="28"/>
          <w:szCs w:val="28"/>
        </w:rPr>
        <w:t xml:space="preserve"> </w:t>
      </w:r>
      <w:hyperlink w:anchor="P139" w:history="1">
        <w:r w:rsidRPr="00B46721">
          <w:rPr>
            <w:rFonts w:ascii="Times New Roman" w:hAnsi="Times New Roman" w:cs="Times New Roman"/>
            <w:sz w:val="28"/>
            <w:szCs w:val="28"/>
          </w:rPr>
          <w:t>пунктом 1</w:t>
        </w:r>
        <w:r w:rsidR="00BF3F0A">
          <w:rPr>
            <w:rFonts w:ascii="Times New Roman" w:hAnsi="Times New Roman" w:cs="Times New Roman"/>
            <w:sz w:val="28"/>
            <w:szCs w:val="28"/>
          </w:rPr>
          <w:t>2</w:t>
        </w:r>
      </w:hyperlink>
      <w:r w:rsidRPr="00B46721">
        <w:rPr>
          <w:rFonts w:ascii="Times New Roman" w:hAnsi="Times New Roman" w:cs="Times New Roman"/>
          <w:sz w:val="28"/>
          <w:szCs w:val="28"/>
        </w:rPr>
        <w:t xml:space="preserve"> настоящих Правил, субсидии подлежат возврату из бюджета муниципального образования в республиканский бюджет </w:t>
      </w:r>
      <w:r w:rsidR="00B46721">
        <w:rPr>
          <w:rFonts w:ascii="Times New Roman" w:hAnsi="Times New Roman" w:cs="Times New Roman"/>
          <w:sz w:val="28"/>
          <w:szCs w:val="28"/>
        </w:rPr>
        <w:t>Республики Адыгея</w:t>
      </w:r>
      <w:r w:rsidR="00B46721" w:rsidRPr="00EC4EBA">
        <w:rPr>
          <w:rFonts w:ascii="Times New Roman" w:hAnsi="Times New Roman" w:cs="Times New Roman"/>
          <w:sz w:val="28"/>
          <w:szCs w:val="28"/>
        </w:rPr>
        <w:t xml:space="preserve"> </w:t>
      </w:r>
      <w:r w:rsidRPr="0095040B">
        <w:rPr>
          <w:rFonts w:ascii="Times New Roman" w:hAnsi="Times New Roman" w:cs="Times New Roman"/>
          <w:sz w:val="28"/>
          <w:szCs w:val="28"/>
        </w:rPr>
        <w:t>в объеме и в сроки, которые предусмотрены пунктом 1</w:t>
      </w:r>
      <w:r w:rsidR="00BF3F0A">
        <w:rPr>
          <w:rFonts w:ascii="Times New Roman" w:hAnsi="Times New Roman" w:cs="Times New Roman"/>
          <w:sz w:val="28"/>
          <w:szCs w:val="28"/>
        </w:rPr>
        <w:t>2</w:t>
      </w:r>
      <w:r w:rsidRPr="0095040B">
        <w:rPr>
          <w:rFonts w:ascii="Times New Roman" w:hAnsi="Times New Roman" w:cs="Times New Roman"/>
          <w:sz w:val="28"/>
          <w:szCs w:val="28"/>
        </w:rPr>
        <w:t xml:space="preserve"> настоящих Правил.</w:t>
      </w:r>
    </w:p>
    <w:p w:rsidR="00EF4ADB" w:rsidRPr="0095040B" w:rsidRDefault="001535C7" w:rsidP="001A5D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A2515">
        <w:rPr>
          <w:rFonts w:ascii="Times New Roman" w:hAnsi="Times New Roman" w:cs="Times New Roman"/>
          <w:sz w:val="28"/>
          <w:szCs w:val="28"/>
        </w:rPr>
        <w:t>8</w:t>
      </w:r>
      <w:r w:rsidR="00FE6D59">
        <w:rPr>
          <w:rFonts w:ascii="Times New Roman" w:hAnsi="Times New Roman" w:cs="Times New Roman"/>
          <w:sz w:val="28"/>
          <w:szCs w:val="28"/>
        </w:rPr>
        <w:t>. </w:t>
      </w:r>
      <w:r w:rsidR="00EF4ADB" w:rsidRPr="0095040B">
        <w:rPr>
          <w:rFonts w:ascii="Times New Roman" w:hAnsi="Times New Roman" w:cs="Times New Roman"/>
          <w:sz w:val="28"/>
          <w:szCs w:val="28"/>
        </w:rPr>
        <w:t xml:space="preserve">Правила предоставления субсидий могут содержать положения, предусматривающие сокращение размера субсидии в текущем и (или) очередном финансовом году, в случае если к муниципальному образованию применяются меры ответственности, </w:t>
      </w:r>
      <w:r w:rsidR="00EF4ADB" w:rsidRPr="003768F2">
        <w:rPr>
          <w:rFonts w:ascii="Times New Roman" w:hAnsi="Times New Roman" w:cs="Times New Roman"/>
          <w:sz w:val="28"/>
          <w:szCs w:val="28"/>
        </w:rPr>
        <w:t xml:space="preserve">предусмотренные </w:t>
      </w:r>
      <w:hyperlink w:anchor="P139" w:history="1">
        <w:r w:rsidR="00EF4ADB" w:rsidRPr="003768F2">
          <w:rPr>
            <w:rFonts w:ascii="Times New Roman" w:hAnsi="Times New Roman" w:cs="Times New Roman"/>
            <w:sz w:val="28"/>
            <w:szCs w:val="28"/>
          </w:rPr>
          <w:t>пунктом 1</w:t>
        </w:r>
        <w:r w:rsidR="00BF3F0A">
          <w:rPr>
            <w:rFonts w:ascii="Times New Roman" w:hAnsi="Times New Roman" w:cs="Times New Roman"/>
            <w:sz w:val="28"/>
            <w:szCs w:val="28"/>
          </w:rPr>
          <w:t>2</w:t>
        </w:r>
      </w:hyperlink>
      <w:r w:rsidR="00EF4ADB" w:rsidRPr="003768F2">
        <w:rPr>
          <w:rFonts w:ascii="Times New Roman" w:hAnsi="Times New Roman" w:cs="Times New Roman"/>
          <w:sz w:val="28"/>
          <w:szCs w:val="28"/>
        </w:rPr>
        <w:t xml:space="preserve"> настоящих </w:t>
      </w:r>
      <w:r w:rsidR="00EF4ADB" w:rsidRPr="0095040B">
        <w:rPr>
          <w:rFonts w:ascii="Times New Roman" w:hAnsi="Times New Roman" w:cs="Times New Roman"/>
          <w:sz w:val="28"/>
          <w:szCs w:val="28"/>
        </w:rPr>
        <w:t>Правил.</w:t>
      </w:r>
    </w:p>
    <w:p w:rsidR="00EF4ADB" w:rsidRPr="0095040B" w:rsidRDefault="001535C7" w:rsidP="001A5D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A2515">
        <w:rPr>
          <w:rFonts w:ascii="Times New Roman" w:hAnsi="Times New Roman" w:cs="Times New Roman"/>
          <w:sz w:val="28"/>
          <w:szCs w:val="28"/>
        </w:rPr>
        <w:t>9</w:t>
      </w:r>
      <w:r w:rsidR="00751030">
        <w:rPr>
          <w:rFonts w:ascii="Times New Roman" w:hAnsi="Times New Roman" w:cs="Times New Roman"/>
          <w:sz w:val="28"/>
          <w:szCs w:val="28"/>
        </w:rPr>
        <w:t>. </w:t>
      </w:r>
      <w:r w:rsidR="00EF4ADB" w:rsidRPr="0095040B">
        <w:rPr>
          <w:rFonts w:ascii="Times New Roman" w:hAnsi="Times New Roman" w:cs="Times New Roman"/>
          <w:sz w:val="28"/>
          <w:szCs w:val="28"/>
        </w:rPr>
        <w:t xml:space="preserve">В случае нецелевого использования субсидий и (или) нарушения муниципальным образованием условий их предоставления, в том числе невозврата муниципальным образованием средств в республиканский бюджет </w:t>
      </w:r>
      <w:r>
        <w:rPr>
          <w:rFonts w:ascii="Times New Roman" w:hAnsi="Times New Roman" w:cs="Times New Roman"/>
          <w:sz w:val="28"/>
          <w:szCs w:val="28"/>
        </w:rPr>
        <w:t>Республики Адыгея</w:t>
      </w:r>
      <w:r w:rsidRPr="00EC4EBA">
        <w:rPr>
          <w:rFonts w:ascii="Times New Roman" w:hAnsi="Times New Roman" w:cs="Times New Roman"/>
          <w:sz w:val="28"/>
          <w:szCs w:val="28"/>
        </w:rPr>
        <w:t xml:space="preserve"> </w:t>
      </w:r>
      <w:r w:rsidR="00EF4ADB" w:rsidRPr="0095040B">
        <w:rPr>
          <w:rFonts w:ascii="Times New Roman" w:hAnsi="Times New Roman" w:cs="Times New Roman"/>
          <w:sz w:val="28"/>
          <w:szCs w:val="28"/>
        </w:rPr>
        <w:t xml:space="preserve">в соответствии </w:t>
      </w:r>
      <w:r w:rsidR="00EF4ADB" w:rsidRPr="001535C7">
        <w:rPr>
          <w:rFonts w:ascii="Times New Roman" w:hAnsi="Times New Roman" w:cs="Times New Roman"/>
          <w:sz w:val="28"/>
          <w:szCs w:val="28"/>
        </w:rPr>
        <w:t xml:space="preserve">с </w:t>
      </w:r>
      <w:hyperlink w:anchor="P139" w:history="1">
        <w:r w:rsidR="00EF4ADB" w:rsidRPr="001535C7">
          <w:rPr>
            <w:rFonts w:ascii="Times New Roman" w:hAnsi="Times New Roman" w:cs="Times New Roman"/>
            <w:sz w:val="28"/>
            <w:szCs w:val="28"/>
          </w:rPr>
          <w:t>пункт</w:t>
        </w:r>
        <w:r w:rsidRPr="001535C7">
          <w:rPr>
            <w:rFonts w:ascii="Times New Roman" w:hAnsi="Times New Roman" w:cs="Times New Roman"/>
            <w:sz w:val="28"/>
            <w:szCs w:val="28"/>
          </w:rPr>
          <w:t>ом</w:t>
        </w:r>
        <w:r w:rsidR="00BF3F0A">
          <w:rPr>
            <w:rFonts w:ascii="Times New Roman" w:hAnsi="Times New Roman" w:cs="Times New Roman"/>
            <w:sz w:val="28"/>
            <w:szCs w:val="28"/>
          </w:rPr>
          <w:t xml:space="preserve"> </w:t>
        </w:r>
        <w:r w:rsidR="00EF4ADB" w:rsidRPr="001535C7">
          <w:rPr>
            <w:rFonts w:ascii="Times New Roman" w:hAnsi="Times New Roman" w:cs="Times New Roman"/>
            <w:sz w:val="28"/>
            <w:szCs w:val="28"/>
          </w:rPr>
          <w:t>1</w:t>
        </w:r>
        <w:r w:rsidR="00BF3F0A">
          <w:rPr>
            <w:rFonts w:ascii="Times New Roman" w:hAnsi="Times New Roman" w:cs="Times New Roman"/>
            <w:sz w:val="28"/>
            <w:szCs w:val="28"/>
          </w:rPr>
          <w:t>2</w:t>
        </w:r>
      </w:hyperlink>
      <w:r w:rsidR="00EF4ADB" w:rsidRPr="0095040B">
        <w:rPr>
          <w:rFonts w:ascii="Times New Roman" w:hAnsi="Times New Roman" w:cs="Times New Roman"/>
          <w:sz w:val="28"/>
          <w:szCs w:val="28"/>
        </w:rPr>
        <w:t xml:space="preserve"> настоящих Правил, к нему применяются бюджетные меры принуждения, предусмотренные бюджетным законодательством Российской Федерации.</w:t>
      </w:r>
    </w:p>
    <w:p w:rsidR="00EF4ADB" w:rsidRPr="0095040B" w:rsidRDefault="00EF4ADB" w:rsidP="001A5DDD">
      <w:pPr>
        <w:pStyle w:val="ConsPlusNormal"/>
        <w:ind w:firstLine="709"/>
        <w:jc w:val="both"/>
        <w:rPr>
          <w:rFonts w:ascii="Times New Roman" w:hAnsi="Times New Roman" w:cs="Times New Roman"/>
          <w:sz w:val="28"/>
          <w:szCs w:val="28"/>
        </w:rPr>
      </w:pPr>
      <w:r w:rsidRPr="0095040B">
        <w:rPr>
          <w:rFonts w:ascii="Times New Roman" w:hAnsi="Times New Roman" w:cs="Times New Roman"/>
          <w:sz w:val="28"/>
          <w:szCs w:val="28"/>
        </w:rPr>
        <w:t xml:space="preserve">Решения о приостановлении перечисления (сокращении объема) субсидии бюджету муниципального образования не принимаются в случае, </w:t>
      </w:r>
      <w:r w:rsidRPr="0095040B">
        <w:rPr>
          <w:rFonts w:ascii="Times New Roman" w:hAnsi="Times New Roman" w:cs="Times New Roman"/>
          <w:sz w:val="28"/>
          <w:szCs w:val="28"/>
        </w:rPr>
        <w:lastRenderedPageBreak/>
        <w:t>если условия предоставления субсидии были не выполнены в силу обстоятельств непреодолимой силы.</w:t>
      </w:r>
    </w:p>
    <w:p w:rsidR="007229EF" w:rsidRPr="00EC4EBA" w:rsidRDefault="00BA2515" w:rsidP="001A5DDD">
      <w:pPr>
        <w:pStyle w:val="ConsPlusNormal"/>
        <w:ind w:firstLine="709"/>
        <w:jc w:val="both"/>
        <w:rPr>
          <w:rFonts w:ascii="Times New Roman" w:hAnsi="Times New Roman" w:cs="Times New Roman"/>
          <w:sz w:val="28"/>
          <w:szCs w:val="28"/>
        </w:rPr>
      </w:pPr>
      <w:bookmarkStart w:id="7" w:name="P198"/>
      <w:bookmarkEnd w:id="7"/>
      <w:r>
        <w:rPr>
          <w:rFonts w:ascii="Times New Roman" w:hAnsi="Times New Roman" w:cs="Times New Roman"/>
          <w:sz w:val="28"/>
          <w:szCs w:val="28"/>
        </w:rPr>
        <w:t>20</w:t>
      </w:r>
      <w:r w:rsidR="00751030">
        <w:rPr>
          <w:rFonts w:ascii="Times New Roman" w:hAnsi="Times New Roman" w:cs="Times New Roman"/>
          <w:sz w:val="28"/>
          <w:szCs w:val="28"/>
        </w:rPr>
        <w:t>. </w:t>
      </w:r>
      <w:r w:rsidR="007229EF" w:rsidRPr="00EC4EBA">
        <w:rPr>
          <w:rFonts w:ascii="Times New Roman" w:hAnsi="Times New Roman" w:cs="Times New Roman"/>
          <w:sz w:val="28"/>
          <w:szCs w:val="28"/>
        </w:rPr>
        <w:t xml:space="preserve">Контроль за целевым использованием субсидий и соблюдением муниципальными образованиями условий предоставления и расходования субсидий осуществляется главными распорядителями средств </w:t>
      </w:r>
      <w:r w:rsidR="007229EF">
        <w:rPr>
          <w:rFonts w:ascii="Times New Roman" w:hAnsi="Times New Roman" w:cs="Times New Roman"/>
          <w:sz w:val="28"/>
          <w:szCs w:val="28"/>
        </w:rPr>
        <w:t>республиканского</w:t>
      </w:r>
      <w:r w:rsidR="007229EF" w:rsidRPr="00EC4EBA">
        <w:rPr>
          <w:rFonts w:ascii="Times New Roman" w:hAnsi="Times New Roman" w:cs="Times New Roman"/>
          <w:sz w:val="28"/>
          <w:szCs w:val="28"/>
        </w:rPr>
        <w:t xml:space="preserve"> бюджета и иными уполномоченными органами.</w:t>
      </w:r>
    </w:p>
    <w:p w:rsidR="007229EF" w:rsidRDefault="007229EF" w:rsidP="007229EF">
      <w:pPr>
        <w:spacing w:after="1"/>
        <w:rPr>
          <w:rFonts w:ascii="Times New Roman" w:hAnsi="Times New Roman" w:cs="Times New Roman"/>
          <w:sz w:val="28"/>
          <w:szCs w:val="28"/>
        </w:rPr>
      </w:pPr>
    </w:p>
    <w:p w:rsidR="00AA4A46" w:rsidRDefault="00AA4A46" w:rsidP="007229EF">
      <w:pPr>
        <w:spacing w:after="1"/>
        <w:rPr>
          <w:rFonts w:ascii="Times New Roman" w:hAnsi="Times New Roman" w:cs="Times New Roman"/>
          <w:sz w:val="28"/>
          <w:szCs w:val="28"/>
        </w:rPr>
      </w:pPr>
    </w:p>
    <w:p w:rsidR="00AA4A46" w:rsidRDefault="00AA4A46" w:rsidP="007229EF">
      <w:pPr>
        <w:spacing w:after="1"/>
        <w:rPr>
          <w:rFonts w:ascii="Times New Roman" w:hAnsi="Times New Roman" w:cs="Times New Roman"/>
          <w:sz w:val="28"/>
          <w:szCs w:val="28"/>
        </w:rPr>
      </w:pPr>
    </w:p>
    <w:p w:rsidR="001A5DDD" w:rsidRDefault="001A5DDD" w:rsidP="007229EF">
      <w:pPr>
        <w:spacing w:after="1"/>
        <w:rPr>
          <w:rFonts w:ascii="Times New Roman" w:hAnsi="Times New Roman" w:cs="Times New Roman"/>
          <w:sz w:val="28"/>
          <w:szCs w:val="28"/>
        </w:rPr>
      </w:pPr>
    </w:p>
    <w:p w:rsidR="001A5DDD" w:rsidRDefault="001A5DDD" w:rsidP="007229EF">
      <w:pPr>
        <w:spacing w:after="1"/>
        <w:rPr>
          <w:rFonts w:ascii="Times New Roman" w:hAnsi="Times New Roman" w:cs="Times New Roman"/>
          <w:sz w:val="28"/>
          <w:szCs w:val="28"/>
        </w:rPr>
      </w:pPr>
    </w:p>
    <w:p w:rsidR="001A5DDD" w:rsidRDefault="001A5DDD" w:rsidP="007229EF">
      <w:pPr>
        <w:spacing w:after="1"/>
        <w:rPr>
          <w:rFonts w:ascii="Times New Roman" w:hAnsi="Times New Roman" w:cs="Times New Roman"/>
          <w:sz w:val="28"/>
          <w:szCs w:val="28"/>
        </w:rPr>
      </w:pPr>
    </w:p>
    <w:p w:rsidR="00AA4A46" w:rsidRDefault="00AA4A46" w:rsidP="007229EF">
      <w:pPr>
        <w:spacing w:after="1"/>
        <w:rPr>
          <w:rFonts w:ascii="Times New Roman" w:hAnsi="Times New Roman" w:cs="Times New Roman"/>
          <w:sz w:val="28"/>
          <w:szCs w:val="28"/>
        </w:rPr>
      </w:pPr>
    </w:p>
    <w:p w:rsidR="00041143" w:rsidRDefault="00041143" w:rsidP="007229EF">
      <w:pPr>
        <w:spacing w:after="1"/>
        <w:rPr>
          <w:rFonts w:ascii="Times New Roman" w:hAnsi="Times New Roman" w:cs="Times New Roman"/>
          <w:sz w:val="28"/>
          <w:szCs w:val="28"/>
        </w:rPr>
      </w:pPr>
    </w:p>
    <w:p w:rsidR="00041143" w:rsidRDefault="00041143" w:rsidP="007229EF">
      <w:pPr>
        <w:spacing w:after="1"/>
        <w:rPr>
          <w:rFonts w:ascii="Times New Roman" w:hAnsi="Times New Roman" w:cs="Times New Roman"/>
          <w:sz w:val="28"/>
          <w:szCs w:val="28"/>
        </w:rPr>
      </w:pPr>
    </w:p>
    <w:p w:rsidR="00041143" w:rsidRDefault="00041143" w:rsidP="007229EF">
      <w:pPr>
        <w:spacing w:after="1"/>
        <w:rPr>
          <w:rFonts w:ascii="Times New Roman" w:hAnsi="Times New Roman" w:cs="Times New Roman"/>
          <w:sz w:val="28"/>
          <w:szCs w:val="28"/>
        </w:rPr>
      </w:pPr>
    </w:p>
    <w:p w:rsidR="00041143" w:rsidRDefault="00041143" w:rsidP="007229EF">
      <w:pPr>
        <w:spacing w:after="1"/>
        <w:rPr>
          <w:rFonts w:ascii="Times New Roman" w:hAnsi="Times New Roman" w:cs="Times New Roman"/>
          <w:sz w:val="28"/>
          <w:szCs w:val="28"/>
        </w:rPr>
      </w:pPr>
    </w:p>
    <w:p w:rsidR="00041143" w:rsidRDefault="00041143" w:rsidP="007229EF">
      <w:pPr>
        <w:spacing w:after="1"/>
        <w:rPr>
          <w:rFonts w:ascii="Times New Roman" w:hAnsi="Times New Roman" w:cs="Times New Roman"/>
          <w:sz w:val="28"/>
          <w:szCs w:val="28"/>
        </w:rPr>
      </w:pPr>
    </w:p>
    <w:p w:rsidR="00041143" w:rsidRDefault="00041143" w:rsidP="007229EF">
      <w:pPr>
        <w:spacing w:after="1"/>
        <w:rPr>
          <w:rFonts w:ascii="Times New Roman" w:hAnsi="Times New Roman" w:cs="Times New Roman"/>
          <w:sz w:val="28"/>
          <w:szCs w:val="28"/>
        </w:rPr>
      </w:pPr>
    </w:p>
    <w:p w:rsidR="00041143" w:rsidRDefault="00041143" w:rsidP="007229EF">
      <w:pPr>
        <w:spacing w:after="1"/>
        <w:rPr>
          <w:rFonts w:ascii="Times New Roman" w:hAnsi="Times New Roman" w:cs="Times New Roman"/>
          <w:sz w:val="28"/>
          <w:szCs w:val="28"/>
        </w:rPr>
      </w:pPr>
    </w:p>
    <w:p w:rsidR="00041143" w:rsidRDefault="00041143" w:rsidP="007229EF">
      <w:pPr>
        <w:spacing w:after="1"/>
        <w:rPr>
          <w:rFonts w:ascii="Times New Roman" w:hAnsi="Times New Roman" w:cs="Times New Roman"/>
          <w:sz w:val="28"/>
          <w:szCs w:val="28"/>
        </w:rPr>
      </w:pPr>
    </w:p>
    <w:p w:rsidR="00041143" w:rsidRDefault="00041143" w:rsidP="007229EF">
      <w:pPr>
        <w:spacing w:after="1"/>
        <w:rPr>
          <w:rFonts w:ascii="Times New Roman" w:hAnsi="Times New Roman" w:cs="Times New Roman"/>
          <w:sz w:val="28"/>
          <w:szCs w:val="28"/>
        </w:rPr>
      </w:pPr>
    </w:p>
    <w:p w:rsidR="00041143" w:rsidRDefault="00041143" w:rsidP="007229EF">
      <w:pPr>
        <w:spacing w:after="1"/>
        <w:rPr>
          <w:rFonts w:ascii="Times New Roman" w:hAnsi="Times New Roman" w:cs="Times New Roman"/>
          <w:sz w:val="28"/>
          <w:szCs w:val="28"/>
        </w:rPr>
      </w:pPr>
    </w:p>
    <w:p w:rsidR="00041143" w:rsidRDefault="00041143" w:rsidP="007229EF">
      <w:pPr>
        <w:spacing w:after="1"/>
        <w:rPr>
          <w:rFonts w:ascii="Times New Roman" w:hAnsi="Times New Roman" w:cs="Times New Roman"/>
          <w:sz w:val="28"/>
          <w:szCs w:val="28"/>
        </w:rPr>
      </w:pPr>
    </w:p>
    <w:p w:rsidR="00041143" w:rsidRDefault="00041143" w:rsidP="007229EF">
      <w:pPr>
        <w:spacing w:after="1"/>
        <w:rPr>
          <w:rFonts w:ascii="Times New Roman" w:hAnsi="Times New Roman" w:cs="Times New Roman"/>
          <w:sz w:val="28"/>
          <w:szCs w:val="28"/>
        </w:rPr>
      </w:pPr>
    </w:p>
    <w:p w:rsidR="00041143" w:rsidRDefault="00041143" w:rsidP="007229EF">
      <w:pPr>
        <w:spacing w:after="1"/>
        <w:rPr>
          <w:rFonts w:ascii="Times New Roman" w:hAnsi="Times New Roman" w:cs="Times New Roman"/>
          <w:sz w:val="28"/>
          <w:szCs w:val="28"/>
        </w:rPr>
      </w:pPr>
    </w:p>
    <w:p w:rsidR="00041143" w:rsidRDefault="00041143" w:rsidP="007229EF">
      <w:pPr>
        <w:spacing w:after="1"/>
        <w:rPr>
          <w:rFonts w:ascii="Times New Roman" w:hAnsi="Times New Roman" w:cs="Times New Roman"/>
          <w:sz w:val="28"/>
          <w:szCs w:val="28"/>
        </w:rPr>
      </w:pPr>
    </w:p>
    <w:p w:rsidR="00041143" w:rsidRDefault="00041143" w:rsidP="007229EF">
      <w:pPr>
        <w:spacing w:after="1"/>
        <w:rPr>
          <w:rFonts w:ascii="Times New Roman" w:hAnsi="Times New Roman" w:cs="Times New Roman"/>
          <w:sz w:val="28"/>
          <w:szCs w:val="28"/>
        </w:rPr>
      </w:pPr>
    </w:p>
    <w:p w:rsidR="00041143" w:rsidRDefault="00041143" w:rsidP="007229EF">
      <w:pPr>
        <w:spacing w:after="1"/>
        <w:rPr>
          <w:rFonts w:ascii="Times New Roman" w:hAnsi="Times New Roman" w:cs="Times New Roman"/>
          <w:sz w:val="28"/>
          <w:szCs w:val="28"/>
        </w:rPr>
      </w:pPr>
    </w:p>
    <w:p w:rsidR="00041143" w:rsidRDefault="00041143" w:rsidP="007229EF">
      <w:pPr>
        <w:spacing w:after="1"/>
        <w:rPr>
          <w:rFonts w:ascii="Times New Roman" w:hAnsi="Times New Roman" w:cs="Times New Roman"/>
          <w:sz w:val="28"/>
          <w:szCs w:val="28"/>
        </w:rPr>
      </w:pPr>
    </w:p>
    <w:p w:rsidR="00041143" w:rsidRDefault="00041143" w:rsidP="007229EF">
      <w:pPr>
        <w:spacing w:after="1"/>
        <w:rPr>
          <w:rFonts w:ascii="Times New Roman" w:hAnsi="Times New Roman" w:cs="Times New Roman"/>
          <w:sz w:val="28"/>
          <w:szCs w:val="28"/>
        </w:rPr>
      </w:pPr>
    </w:p>
    <w:p w:rsidR="00041143" w:rsidRDefault="00041143" w:rsidP="007229EF">
      <w:pPr>
        <w:spacing w:after="1"/>
        <w:rPr>
          <w:rFonts w:ascii="Times New Roman" w:hAnsi="Times New Roman" w:cs="Times New Roman"/>
          <w:sz w:val="28"/>
          <w:szCs w:val="28"/>
        </w:rPr>
      </w:pPr>
    </w:p>
    <w:p w:rsidR="00041143" w:rsidRDefault="00041143" w:rsidP="007229EF">
      <w:pPr>
        <w:spacing w:after="1"/>
        <w:rPr>
          <w:rFonts w:ascii="Times New Roman" w:hAnsi="Times New Roman" w:cs="Times New Roman"/>
          <w:sz w:val="28"/>
          <w:szCs w:val="28"/>
        </w:rPr>
      </w:pPr>
    </w:p>
    <w:p w:rsidR="00041143" w:rsidRDefault="00041143" w:rsidP="007229EF">
      <w:pPr>
        <w:spacing w:after="1"/>
        <w:rPr>
          <w:rFonts w:ascii="Times New Roman" w:hAnsi="Times New Roman" w:cs="Times New Roman"/>
          <w:sz w:val="28"/>
          <w:szCs w:val="28"/>
        </w:rPr>
      </w:pPr>
    </w:p>
    <w:p w:rsidR="00041143" w:rsidRDefault="00041143" w:rsidP="007229EF">
      <w:pPr>
        <w:spacing w:after="1"/>
        <w:rPr>
          <w:rFonts w:ascii="Times New Roman" w:hAnsi="Times New Roman" w:cs="Times New Roman"/>
          <w:sz w:val="28"/>
          <w:szCs w:val="28"/>
        </w:rPr>
      </w:pPr>
    </w:p>
    <w:p w:rsidR="00041143" w:rsidRDefault="00041143" w:rsidP="007229EF">
      <w:pPr>
        <w:spacing w:after="1"/>
        <w:rPr>
          <w:rFonts w:ascii="Times New Roman" w:hAnsi="Times New Roman" w:cs="Times New Roman"/>
          <w:sz w:val="28"/>
          <w:szCs w:val="28"/>
        </w:rPr>
      </w:pPr>
    </w:p>
    <w:p w:rsidR="00041143" w:rsidRDefault="00041143" w:rsidP="007229EF">
      <w:pPr>
        <w:spacing w:after="1"/>
        <w:rPr>
          <w:rFonts w:ascii="Times New Roman" w:hAnsi="Times New Roman" w:cs="Times New Roman"/>
          <w:sz w:val="28"/>
          <w:szCs w:val="28"/>
        </w:rPr>
      </w:pPr>
    </w:p>
    <w:p w:rsidR="00751030" w:rsidRDefault="00751030" w:rsidP="007229EF">
      <w:pPr>
        <w:spacing w:after="1"/>
        <w:rPr>
          <w:rFonts w:ascii="Times New Roman" w:hAnsi="Times New Roman" w:cs="Times New Roman"/>
          <w:sz w:val="28"/>
          <w:szCs w:val="28"/>
        </w:rPr>
      </w:pPr>
    </w:p>
    <w:p w:rsidR="007229EF" w:rsidRDefault="007229EF" w:rsidP="007229EF">
      <w:pPr>
        <w:spacing w:after="1"/>
        <w:rPr>
          <w:rFonts w:ascii="Times New Roman" w:hAnsi="Times New Roman" w:cs="Times New Roman"/>
          <w:sz w:val="28"/>
          <w:szCs w:val="28"/>
        </w:rPr>
      </w:pPr>
    </w:p>
    <w:p w:rsidR="007B3638" w:rsidRDefault="007B3638" w:rsidP="007229EF">
      <w:pPr>
        <w:spacing w:after="1"/>
        <w:rPr>
          <w:rFonts w:ascii="Times New Roman" w:hAnsi="Times New Roman" w:cs="Times New Roman"/>
          <w:sz w:val="28"/>
          <w:szCs w:val="28"/>
        </w:rPr>
      </w:pPr>
    </w:p>
    <w:p w:rsidR="007229EF" w:rsidRPr="0071201E" w:rsidRDefault="007229EF" w:rsidP="007229EF">
      <w:pPr>
        <w:autoSpaceDE w:val="0"/>
        <w:autoSpaceDN w:val="0"/>
        <w:adjustRightInd w:val="0"/>
        <w:spacing w:after="0" w:line="240" w:lineRule="auto"/>
        <w:jc w:val="right"/>
        <w:outlineLvl w:val="0"/>
        <w:rPr>
          <w:rFonts w:ascii="Times New Roman" w:hAnsi="Times New Roman" w:cs="Times New Roman"/>
          <w:bCs/>
          <w:color w:val="26282F"/>
          <w:sz w:val="28"/>
          <w:szCs w:val="28"/>
        </w:rPr>
      </w:pPr>
      <w:bookmarkStart w:id="8" w:name="_GoBack"/>
      <w:bookmarkEnd w:id="8"/>
      <w:r w:rsidRPr="0071201E">
        <w:rPr>
          <w:rFonts w:ascii="Times New Roman" w:hAnsi="Times New Roman" w:cs="Times New Roman"/>
          <w:bCs/>
          <w:color w:val="26282F"/>
          <w:sz w:val="28"/>
          <w:szCs w:val="28"/>
        </w:rPr>
        <w:lastRenderedPageBreak/>
        <w:t>Приложение</w:t>
      </w:r>
      <w:r>
        <w:rPr>
          <w:rFonts w:ascii="Times New Roman" w:hAnsi="Times New Roman" w:cs="Times New Roman"/>
          <w:bCs/>
          <w:color w:val="26282F"/>
          <w:sz w:val="28"/>
          <w:szCs w:val="28"/>
        </w:rPr>
        <w:t xml:space="preserve"> № 2</w:t>
      </w:r>
      <w:r w:rsidRPr="0071201E">
        <w:rPr>
          <w:rFonts w:ascii="Times New Roman" w:hAnsi="Times New Roman" w:cs="Times New Roman"/>
          <w:bCs/>
          <w:color w:val="26282F"/>
          <w:sz w:val="28"/>
          <w:szCs w:val="28"/>
        </w:rPr>
        <w:t xml:space="preserve"> </w:t>
      </w:r>
    </w:p>
    <w:p w:rsidR="007229EF" w:rsidRPr="0071201E" w:rsidRDefault="007229EF" w:rsidP="007229EF">
      <w:pPr>
        <w:autoSpaceDE w:val="0"/>
        <w:autoSpaceDN w:val="0"/>
        <w:adjustRightInd w:val="0"/>
        <w:spacing w:after="0" w:line="240" w:lineRule="auto"/>
        <w:jc w:val="right"/>
        <w:outlineLvl w:val="0"/>
        <w:rPr>
          <w:rFonts w:ascii="Times New Roman" w:hAnsi="Times New Roman" w:cs="Times New Roman"/>
          <w:bCs/>
          <w:color w:val="26282F"/>
          <w:sz w:val="28"/>
          <w:szCs w:val="28"/>
        </w:rPr>
      </w:pPr>
      <w:r w:rsidRPr="0071201E">
        <w:rPr>
          <w:rFonts w:ascii="Times New Roman" w:hAnsi="Times New Roman" w:cs="Times New Roman"/>
          <w:bCs/>
          <w:color w:val="26282F"/>
          <w:sz w:val="28"/>
          <w:szCs w:val="28"/>
        </w:rPr>
        <w:t xml:space="preserve">к </w:t>
      </w:r>
      <w:r w:rsidR="00751030">
        <w:rPr>
          <w:rFonts w:ascii="Times New Roman" w:hAnsi="Times New Roman" w:cs="Times New Roman"/>
          <w:bCs/>
          <w:color w:val="26282F"/>
          <w:sz w:val="28"/>
          <w:szCs w:val="28"/>
        </w:rPr>
        <w:t>п</w:t>
      </w:r>
      <w:r w:rsidRPr="0071201E">
        <w:rPr>
          <w:rFonts w:ascii="Times New Roman" w:hAnsi="Times New Roman" w:cs="Times New Roman"/>
          <w:bCs/>
          <w:color w:val="26282F"/>
          <w:sz w:val="28"/>
          <w:szCs w:val="28"/>
        </w:rPr>
        <w:t>остановлению Кабинета Министров</w:t>
      </w:r>
    </w:p>
    <w:p w:rsidR="007229EF" w:rsidRPr="0071201E" w:rsidRDefault="007229EF" w:rsidP="007229EF">
      <w:pPr>
        <w:autoSpaceDE w:val="0"/>
        <w:autoSpaceDN w:val="0"/>
        <w:adjustRightInd w:val="0"/>
        <w:spacing w:after="0" w:line="240" w:lineRule="auto"/>
        <w:jc w:val="right"/>
        <w:outlineLvl w:val="0"/>
        <w:rPr>
          <w:rFonts w:ascii="Times New Roman" w:hAnsi="Times New Roman" w:cs="Times New Roman"/>
          <w:bCs/>
          <w:color w:val="26282F"/>
          <w:sz w:val="28"/>
          <w:szCs w:val="28"/>
        </w:rPr>
      </w:pPr>
      <w:r w:rsidRPr="0071201E">
        <w:rPr>
          <w:rFonts w:ascii="Times New Roman" w:hAnsi="Times New Roman" w:cs="Times New Roman"/>
          <w:bCs/>
          <w:color w:val="26282F"/>
          <w:sz w:val="28"/>
          <w:szCs w:val="28"/>
        </w:rPr>
        <w:t xml:space="preserve">Республики Адыгея </w:t>
      </w:r>
    </w:p>
    <w:p w:rsidR="006A081A" w:rsidRDefault="007229EF" w:rsidP="007B3638">
      <w:pPr>
        <w:autoSpaceDE w:val="0"/>
        <w:autoSpaceDN w:val="0"/>
        <w:adjustRightInd w:val="0"/>
        <w:spacing w:after="0" w:line="240" w:lineRule="auto"/>
        <w:jc w:val="right"/>
        <w:outlineLvl w:val="0"/>
        <w:rPr>
          <w:rFonts w:ascii="Times New Roman" w:hAnsi="Times New Roman" w:cs="Times New Roman"/>
          <w:bCs/>
          <w:color w:val="26282F"/>
          <w:sz w:val="28"/>
          <w:szCs w:val="28"/>
        </w:rPr>
      </w:pPr>
      <w:r w:rsidRPr="0071201E">
        <w:rPr>
          <w:rFonts w:ascii="Times New Roman" w:hAnsi="Times New Roman" w:cs="Times New Roman"/>
          <w:bCs/>
          <w:color w:val="26282F"/>
          <w:sz w:val="28"/>
          <w:szCs w:val="28"/>
        </w:rPr>
        <w:t>от____________ № _______</w:t>
      </w:r>
    </w:p>
    <w:p w:rsidR="007B3638" w:rsidRDefault="007B3638" w:rsidP="007B3638">
      <w:pPr>
        <w:autoSpaceDE w:val="0"/>
        <w:autoSpaceDN w:val="0"/>
        <w:adjustRightInd w:val="0"/>
        <w:spacing w:after="0" w:line="240" w:lineRule="auto"/>
        <w:jc w:val="right"/>
        <w:outlineLvl w:val="0"/>
        <w:rPr>
          <w:rFonts w:ascii="Times New Roman" w:hAnsi="Times New Roman" w:cs="Times New Roman"/>
          <w:bCs/>
          <w:color w:val="26282F"/>
          <w:sz w:val="28"/>
          <w:szCs w:val="28"/>
        </w:rPr>
      </w:pPr>
    </w:p>
    <w:p w:rsidR="00FA0773" w:rsidRDefault="00FA0773" w:rsidP="007B3638">
      <w:pPr>
        <w:autoSpaceDE w:val="0"/>
        <w:autoSpaceDN w:val="0"/>
        <w:adjustRightInd w:val="0"/>
        <w:spacing w:after="0" w:line="240" w:lineRule="auto"/>
        <w:jc w:val="right"/>
        <w:outlineLvl w:val="0"/>
        <w:rPr>
          <w:rFonts w:ascii="Times New Roman" w:hAnsi="Times New Roman" w:cs="Times New Roman"/>
          <w:bCs/>
          <w:color w:val="26282F"/>
          <w:sz w:val="28"/>
          <w:szCs w:val="28"/>
        </w:rPr>
      </w:pPr>
    </w:p>
    <w:p w:rsidR="00FA0773" w:rsidRPr="007B3638" w:rsidRDefault="00FA0773" w:rsidP="007B3638">
      <w:pPr>
        <w:autoSpaceDE w:val="0"/>
        <w:autoSpaceDN w:val="0"/>
        <w:adjustRightInd w:val="0"/>
        <w:spacing w:after="0" w:line="240" w:lineRule="auto"/>
        <w:jc w:val="right"/>
        <w:outlineLvl w:val="0"/>
        <w:rPr>
          <w:rFonts w:ascii="Times New Roman" w:hAnsi="Times New Roman" w:cs="Times New Roman"/>
          <w:bCs/>
          <w:color w:val="26282F"/>
          <w:sz w:val="28"/>
          <w:szCs w:val="28"/>
        </w:rPr>
      </w:pPr>
    </w:p>
    <w:p w:rsidR="007229EF" w:rsidRDefault="007229EF" w:rsidP="007229EF">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Порядок определения и установления предельного уровня софинансирования Республикой Адыгея (в процентах) объема расходного обязательства муниципального образования </w:t>
      </w:r>
    </w:p>
    <w:p w:rsidR="00EB79BB" w:rsidRDefault="00EB79BB" w:rsidP="00EB79BB">
      <w:pPr>
        <w:pStyle w:val="ConsPlusNormal"/>
        <w:ind w:firstLine="709"/>
        <w:jc w:val="both"/>
        <w:rPr>
          <w:rFonts w:ascii="Times New Roman" w:hAnsi="Times New Roman" w:cs="Times New Roman"/>
          <w:sz w:val="28"/>
          <w:szCs w:val="28"/>
        </w:rPr>
      </w:pPr>
      <w:bookmarkStart w:id="9" w:name="P113"/>
      <w:bookmarkEnd w:id="9"/>
    </w:p>
    <w:p w:rsidR="007229EF" w:rsidRPr="0095040B" w:rsidRDefault="00EB79BB" w:rsidP="00B13B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7229EF" w:rsidRPr="0095040B">
        <w:rPr>
          <w:rFonts w:ascii="Times New Roman" w:hAnsi="Times New Roman" w:cs="Times New Roman"/>
          <w:sz w:val="28"/>
          <w:szCs w:val="28"/>
        </w:rPr>
        <w:t xml:space="preserve">При расчете предельного уровня софинансирования </w:t>
      </w:r>
      <w:r w:rsidR="00AA4386" w:rsidRPr="0095040B">
        <w:rPr>
          <w:rFonts w:ascii="Times New Roman" w:hAnsi="Times New Roman" w:cs="Times New Roman"/>
          <w:sz w:val="28"/>
          <w:szCs w:val="28"/>
        </w:rPr>
        <w:t xml:space="preserve">расходного обязательства муниципального образования из республиканского бюджета </w:t>
      </w:r>
      <w:r w:rsidR="00AA4386">
        <w:rPr>
          <w:rFonts w:ascii="Times New Roman" w:hAnsi="Times New Roman" w:cs="Times New Roman"/>
          <w:sz w:val="28"/>
          <w:szCs w:val="28"/>
        </w:rPr>
        <w:t>Республики Адыгея</w:t>
      </w:r>
      <w:r w:rsidR="007229EF" w:rsidRPr="0095040B">
        <w:rPr>
          <w:rFonts w:ascii="Times New Roman" w:hAnsi="Times New Roman" w:cs="Times New Roman"/>
          <w:sz w:val="28"/>
          <w:szCs w:val="28"/>
        </w:rPr>
        <w:t xml:space="preserve"> учитываются уровень расчетной бюджетной обеспеченности </w:t>
      </w:r>
      <w:r w:rsidR="007229EF" w:rsidRPr="00B138F9">
        <w:rPr>
          <w:rFonts w:ascii="Times New Roman" w:hAnsi="Times New Roman" w:cs="Times New Roman"/>
          <w:sz w:val="28"/>
          <w:szCs w:val="28"/>
        </w:rPr>
        <w:t xml:space="preserve">муниципального образования, определенный в соответствии с </w:t>
      </w:r>
      <w:hyperlink r:id="rId7" w:history="1">
        <w:r w:rsidR="007229EF" w:rsidRPr="00B138F9">
          <w:rPr>
            <w:rFonts w:ascii="Times New Roman" w:hAnsi="Times New Roman" w:cs="Times New Roman"/>
            <w:sz w:val="28"/>
            <w:szCs w:val="28"/>
          </w:rPr>
          <w:t>Законом</w:t>
        </w:r>
      </w:hyperlink>
      <w:r w:rsidR="007229EF" w:rsidRPr="00B138F9">
        <w:rPr>
          <w:rFonts w:ascii="Times New Roman" w:hAnsi="Times New Roman" w:cs="Times New Roman"/>
          <w:sz w:val="28"/>
          <w:szCs w:val="28"/>
        </w:rPr>
        <w:t xml:space="preserve"> </w:t>
      </w:r>
      <w:r w:rsidR="00B138F9" w:rsidRPr="00B138F9">
        <w:rPr>
          <w:rFonts w:ascii="Times New Roman" w:hAnsi="Times New Roman" w:cs="Times New Roman"/>
          <w:sz w:val="28"/>
          <w:szCs w:val="28"/>
        </w:rPr>
        <w:t>Республики Адыгея</w:t>
      </w:r>
      <w:r w:rsidR="007229EF" w:rsidRPr="00B138F9">
        <w:rPr>
          <w:rFonts w:ascii="Times New Roman" w:hAnsi="Times New Roman" w:cs="Times New Roman"/>
          <w:sz w:val="28"/>
          <w:szCs w:val="28"/>
        </w:rPr>
        <w:t xml:space="preserve"> </w:t>
      </w:r>
      <w:r w:rsidR="00070BDE">
        <w:rPr>
          <w:rFonts w:ascii="Times New Roman" w:hAnsi="Times New Roman" w:cs="Times New Roman"/>
          <w:sz w:val="28"/>
          <w:szCs w:val="28"/>
        </w:rPr>
        <w:t>«</w:t>
      </w:r>
      <w:r w:rsidR="007229EF" w:rsidRPr="00B138F9">
        <w:rPr>
          <w:rFonts w:ascii="Times New Roman" w:hAnsi="Times New Roman" w:cs="Times New Roman"/>
          <w:sz w:val="28"/>
          <w:szCs w:val="28"/>
        </w:rPr>
        <w:t xml:space="preserve">О </w:t>
      </w:r>
      <w:r w:rsidR="00B138F9" w:rsidRPr="00B138F9">
        <w:rPr>
          <w:rFonts w:ascii="Times New Roman" w:hAnsi="Times New Roman" w:cs="Times New Roman"/>
          <w:sz w:val="28"/>
          <w:szCs w:val="28"/>
        </w:rPr>
        <w:t>меж</w:t>
      </w:r>
      <w:r w:rsidR="007229EF" w:rsidRPr="00B138F9">
        <w:rPr>
          <w:rFonts w:ascii="Times New Roman" w:hAnsi="Times New Roman" w:cs="Times New Roman"/>
          <w:sz w:val="28"/>
          <w:szCs w:val="28"/>
        </w:rPr>
        <w:t>бюджетных отношени</w:t>
      </w:r>
      <w:r w:rsidR="00B138F9" w:rsidRPr="00B138F9">
        <w:rPr>
          <w:rFonts w:ascii="Times New Roman" w:hAnsi="Times New Roman" w:cs="Times New Roman"/>
          <w:sz w:val="28"/>
          <w:szCs w:val="28"/>
        </w:rPr>
        <w:t>ях</w:t>
      </w:r>
      <w:r w:rsidR="007229EF" w:rsidRPr="00B138F9">
        <w:rPr>
          <w:rFonts w:ascii="Times New Roman" w:hAnsi="Times New Roman" w:cs="Times New Roman"/>
          <w:sz w:val="28"/>
          <w:szCs w:val="28"/>
        </w:rPr>
        <w:t xml:space="preserve"> в </w:t>
      </w:r>
      <w:r w:rsidR="00B138F9" w:rsidRPr="00B138F9">
        <w:rPr>
          <w:rFonts w:ascii="Times New Roman" w:hAnsi="Times New Roman" w:cs="Times New Roman"/>
          <w:sz w:val="28"/>
          <w:szCs w:val="28"/>
        </w:rPr>
        <w:t>Республики Адыгея</w:t>
      </w:r>
      <w:r w:rsidR="00F701F2">
        <w:rPr>
          <w:rFonts w:ascii="Times New Roman" w:hAnsi="Times New Roman" w:cs="Times New Roman"/>
          <w:sz w:val="28"/>
          <w:szCs w:val="28"/>
        </w:rPr>
        <w:t>»</w:t>
      </w:r>
      <w:r w:rsidR="007229EF" w:rsidRPr="0095040B">
        <w:rPr>
          <w:rFonts w:ascii="Times New Roman" w:hAnsi="Times New Roman" w:cs="Times New Roman"/>
          <w:sz w:val="28"/>
          <w:szCs w:val="28"/>
        </w:rPr>
        <w:t>.</w:t>
      </w:r>
    </w:p>
    <w:p w:rsidR="007229EF" w:rsidRPr="00B13B84" w:rsidRDefault="007229EF" w:rsidP="00B13B84">
      <w:pPr>
        <w:pStyle w:val="ConsPlusNormal"/>
        <w:ind w:firstLine="709"/>
        <w:jc w:val="both"/>
        <w:rPr>
          <w:rFonts w:ascii="Times New Roman" w:hAnsi="Times New Roman" w:cs="Times New Roman"/>
          <w:sz w:val="28"/>
          <w:szCs w:val="28"/>
        </w:rPr>
      </w:pPr>
      <w:r w:rsidRPr="0095040B">
        <w:rPr>
          <w:rFonts w:ascii="Times New Roman" w:hAnsi="Times New Roman" w:cs="Times New Roman"/>
          <w:sz w:val="28"/>
          <w:szCs w:val="28"/>
        </w:rPr>
        <w:t xml:space="preserve">Предельный уровень софинансирования расходного обязательства муниципального образования из республиканского бюджета </w:t>
      </w:r>
      <w:r w:rsidR="00070BDE">
        <w:rPr>
          <w:rFonts w:ascii="Times New Roman" w:hAnsi="Times New Roman" w:cs="Times New Roman"/>
          <w:sz w:val="28"/>
          <w:szCs w:val="28"/>
        </w:rPr>
        <w:t>Республики Адыгея</w:t>
      </w:r>
      <w:r w:rsidR="00070BDE" w:rsidRPr="0095040B">
        <w:rPr>
          <w:rFonts w:ascii="Times New Roman" w:hAnsi="Times New Roman" w:cs="Times New Roman"/>
          <w:sz w:val="28"/>
          <w:szCs w:val="28"/>
        </w:rPr>
        <w:t xml:space="preserve"> </w:t>
      </w:r>
      <w:r w:rsidRPr="0095040B">
        <w:rPr>
          <w:rFonts w:ascii="Times New Roman" w:hAnsi="Times New Roman" w:cs="Times New Roman"/>
          <w:sz w:val="28"/>
          <w:szCs w:val="28"/>
        </w:rPr>
        <w:t>(Y</w:t>
      </w:r>
      <w:r w:rsidRPr="0095040B">
        <w:rPr>
          <w:rFonts w:ascii="Times New Roman" w:hAnsi="Times New Roman" w:cs="Times New Roman"/>
          <w:sz w:val="28"/>
          <w:szCs w:val="28"/>
          <w:vertAlign w:val="subscript"/>
        </w:rPr>
        <w:t>i</w:t>
      </w:r>
      <w:r w:rsidRPr="0095040B">
        <w:rPr>
          <w:rFonts w:ascii="Times New Roman" w:hAnsi="Times New Roman" w:cs="Times New Roman"/>
          <w:sz w:val="28"/>
          <w:szCs w:val="28"/>
        </w:rPr>
        <w:t>):</w:t>
      </w:r>
    </w:p>
    <w:p w:rsidR="00DE521A" w:rsidRPr="00B13B84" w:rsidRDefault="00C7751F" w:rsidP="00B13B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DE521A" w:rsidRPr="00B13B84">
        <w:rPr>
          <w:rFonts w:ascii="Times New Roman" w:hAnsi="Times New Roman" w:cs="Times New Roman"/>
          <w:sz w:val="28"/>
          <w:szCs w:val="28"/>
        </w:rPr>
        <w:t>для муниципальных образований, уровень расчетной бюджетной обеспеченности которых превышает 1</w:t>
      </w:r>
      <w:r w:rsidR="00B13B84">
        <w:rPr>
          <w:rFonts w:ascii="Times New Roman" w:hAnsi="Times New Roman" w:cs="Times New Roman"/>
          <w:sz w:val="28"/>
          <w:szCs w:val="28"/>
        </w:rPr>
        <w:t>,1</w:t>
      </w:r>
      <w:r w:rsidR="00DE521A" w:rsidRPr="00B13B84">
        <w:rPr>
          <w:rFonts w:ascii="Times New Roman" w:hAnsi="Times New Roman" w:cs="Times New Roman"/>
          <w:sz w:val="28"/>
          <w:szCs w:val="28"/>
        </w:rPr>
        <w:t>,</w:t>
      </w:r>
      <w:r w:rsidR="008B697B">
        <w:rPr>
          <w:rFonts w:ascii="Times New Roman" w:hAnsi="Times New Roman" w:cs="Times New Roman"/>
          <w:sz w:val="28"/>
          <w:szCs w:val="28"/>
        </w:rPr>
        <w:t xml:space="preserve"> установленный на очередной финансовый год и плановый период,</w:t>
      </w:r>
      <w:r w:rsidR="00DE521A" w:rsidRPr="00B13B84">
        <w:rPr>
          <w:rFonts w:ascii="Times New Roman" w:hAnsi="Times New Roman" w:cs="Times New Roman"/>
          <w:sz w:val="28"/>
          <w:szCs w:val="28"/>
        </w:rPr>
        <w:t xml:space="preserve"> определяется по формуле:</w:t>
      </w:r>
    </w:p>
    <w:p w:rsidR="00DE521A" w:rsidRPr="00581EA5" w:rsidRDefault="00DE521A" w:rsidP="00581EA5">
      <w:pPr>
        <w:pStyle w:val="ConsPlusNormal"/>
        <w:ind w:firstLine="709"/>
        <w:jc w:val="center"/>
        <w:rPr>
          <w:rFonts w:ascii="Times New Roman" w:hAnsi="Times New Roman" w:cs="Times New Roman"/>
          <w:sz w:val="28"/>
          <w:szCs w:val="28"/>
        </w:rPr>
      </w:pPr>
      <w:r w:rsidRPr="00CD243F">
        <w:rPr>
          <w:sz w:val="28"/>
          <w:szCs w:val="28"/>
        </w:rPr>
        <w:t xml:space="preserve"> </w:t>
      </w:r>
      <w:r w:rsidRPr="00CD243F">
        <w:rPr>
          <w:rFonts w:ascii="Cambria Math" w:hAnsi="Cambria Math"/>
          <w:sz w:val="28"/>
          <w:szCs w:val="28"/>
        </w:rPr>
        <w:br/>
      </w:r>
      <m:oMath>
        <m:sSub>
          <m:sSubPr>
            <m:ctrlPr>
              <w:rPr>
                <w:rFonts w:ascii="Cambria Math" w:hAnsi="Times New Roman" w:cs="Times New Roman"/>
                <w:sz w:val="28"/>
                <w:szCs w:val="28"/>
              </w:rPr>
            </m:ctrlPr>
          </m:sSubPr>
          <m:e>
            <m:r>
              <m:rPr>
                <m:sty m:val="p"/>
              </m:rPr>
              <w:rPr>
                <w:rFonts w:ascii="Cambria Math" w:hAnsi="Cambria Math" w:cs="Times New Roman"/>
                <w:sz w:val="28"/>
                <w:szCs w:val="28"/>
              </w:rPr>
              <m:t>Y</m:t>
            </m:r>
          </m:e>
          <m:sub>
            <m:r>
              <m:rPr>
                <m:sty m:val="p"/>
              </m:rPr>
              <w:rPr>
                <w:rFonts w:ascii="Cambria Math" w:hAnsi="Cambria Math" w:cs="Times New Roman"/>
                <w:sz w:val="28"/>
                <w:szCs w:val="28"/>
              </w:rPr>
              <m:t>i</m:t>
            </m:r>
          </m:sub>
        </m:sSub>
        <m:r>
          <m:rPr>
            <m:sty m:val="p"/>
          </m:rPr>
          <w:rPr>
            <w:rFonts w:ascii="Cambria Math" w:hAnsi="Times New Roman" w:cs="Times New Roman"/>
            <w:sz w:val="28"/>
            <w:szCs w:val="28"/>
          </w:rPr>
          <m:t>=95%</m:t>
        </m:r>
        <m:r>
          <m:rPr>
            <m:sty m:val="p"/>
          </m:rPr>
          <w:rPr>
            <w:rFonts w:ascii="Times New Roman" w:hAnsi="Times New Roman" w:cs="Times New Roman"/>
            <w:sz w:val="28"/>
            <w:szCs w:val="28"/>
          </w:rPr>
          <m:t>-</m:t>
        </m:r>
        <m:r>
          <m:rPr>
            <m:sty m:val="p"/>
          </m:rPr>
          <w:rPr>
            <w:rFonts w:ascii="Cambria Math" w:hAnsi="Times New Roman" w:cs="Times New Roman"/>
            <w:sz w:val="28"/>
            <w:szCs w:val="28"/>
          </w:rPr>
          <m:t>5%</m:t>
        </m:r>
        <m:r>
          <m:rPr>
            <m:sty m:val="p"/>
          </m:rPr>
          <w:rPr>
            <w:rFonts w:ascii="Times New Roman" w:hAnsi="Times New Roman" w:cs="Times New Roman"/>
            <w:sz w:val="28"/>
            <w:szCs w:val="28"/>
          </w:rPr>
          <m:t>×</m:t>
        </m:r>
        <m:sSup>
          <m:sSupPr>
            <m:ctrlPr>
              <w:rPr>
                <w:rFonts w:ascii="Cambria Math" w:hAnsi="Times New Roman" w:cs="Times New Roman"/>
                <w:sz w:val="28"/>
                <w:szCs w:val="28"/>
              </w:rPr>
            </m:ctrlPr>
          </m:sSupPr>
          <m:e>
            <m:d>
              <m:dPr>
                <m:begChr m:val="["/>
                <m:endChr m:val="]"/>
                <m:ctrlPr>
                  <w:rPr>
                    <w:rFonts w:ascii="Cambria Math" w:hAnsi="Times New Roman" w:cs="Times New Roman"/>
                    <w:sz w:val="28"/>
                    <w:szCs w:val="28"/>
                  </w:rPr>
                </m:ctrlPr>
              </m:dPr>
              <m:e>
                <m:f>
                  <m:fPr>
                    <m:ctrlPr>
                      <w:rPr>
                        <w:rFonts w:ascii="Cambria Math" w:hAnsi="Times New Roman" w:cs="Times New Roman"/>
                        <w:sz w:val="28"/>
                        <w:szCs w:val="28"/>
                      </w:rPr>
                    </m:ctrlPr>
                  </m:fPr>
                  <m:num>
                    <m:nary>
                      <m:naryPr>
                        <m:chr m:val="∑"/>
                        <m:limLoc m:val="undOvr"/>
                        <m:subHide m:val="1"/>
                        <m:supHide m:val="1"/>
                        <m:ctrlPr>
                          <w:rPr>
                            <w:rFonts w:ascii="Cambria Math" w:hAnsi="Times New Roman" w:cs="Times New Roman"/>
                            <w:sz w:val="28"/>
                            <w:szCs w:val="28"/>
                          </w:rPr>
                        </m:ctrlPr>
                      </m:naryPr>
                      <m:sub/>
                      <m:sup/>
                      <m:e>
                        <m:r>
                          <m:rPr>
                            <m:sty m:val="p"/>
                          </m:rPr>
                          <w:rPr>
                            <w:rFonts w:ascii="Cambria Math" w:hAnsi="Cambria Math" w:cs="Times New Roman"/>
                            <w:sz w:val="28"/>
                            <w:szCs w:val="28"/>
                          </w:rPr>
                          <m:t>i</m:t>
                        </m:r>
                      </m:e>
                    </m:nary>
                    <m:r>
                      <m:rPr>
                        <m:sty m:val="p"/>
                      </m:rPr>
                      <w:rPr>
                        <w:rFonts w:ascii="Times New Roman" w:hAnsi="Times New Roman" w:cs="Times New Roman"/>
                        <w:sz w:val="28"/>
                        <w:szCs w:val="28"/>
                      </w:rPr>
                      <m:t>-</m:t>
                    </m:r>
                    <m:r>
                      <m:rPr>
                        <m:sty m:val="p"/>
                      </m:rPr>
                      <w:rPr>
                        <w:rFonts w:ascii="Cambria Math" w:hAnsi="Times New Roman" w:cs="Times New Roman"/>
                        <w:sz w:val="28"/>
                        <w:szCs w:val="28"/>
                      </w:rPr>
                      <m:t>(</m:t>
                    </m:r>
                    <m:r>
                      <m:rPr>
                        <m:sty m:val="p"/>
                      </m:rPr>
                      <w:rPr>
                        <w:rFonts w:ascii="Times New Roman" w:hAnsi="Times New Roman" w:cs="Times New Roman"/>
                        <w:sz w:val="28"/>
                        <w:szCs w:val="28"/>
                      </w:rPr>
                      <m:t>ранг</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РБО</m:t>
                        </m:r>
                      </m:e>
                      <m:sub>
                        <m:r>
                          <m:rPr>
                            <m:sty m:val="p"/>
                          </m:rPr>
                          <w:rPr>
                            <w:rFonts w:ascii="Cambria Math" w:hAnsi="Cambria Math" w:cs="Times New Roman"/>
                            <w:sz w:val="28"/>
                            <w:szCs w:val="28"/>
                          </w:rPr>
                          <m:t>i</m:t>
                        </m:r>
                      </m:sub>
                    </m:sSub>
                    <m:r>
                      <m:rPr>
                        <m:sty m:val="p"/>
                      </m:rPr>
                      <w:rPr>
                        <w:rFonts w:ascii="Times New Roman" w:hAnsi="Times New Roman" w:cs="Times New Roman"/>
                        <w:sz w:val="28"/>
                        <w:szCs w:val="28"/>
                      </w:rPr>
                      <m:t>-</m:t>
                    </m:r>
                    <m:r>
                      <m:rPr>
                        <m:sty m:val="p"/>
                      </m:rPr>
                      <w:rPr>
                        <w:rFonts w:ascii="Cambria Math" w:hAnsi="Times New Roman" w:cs="Times New Roman"/>
                        <w:sz w:val="28"/>
                        <w:szCs w:val="28"/>
                      </w:rPr>
                      <m:t>1)</m:t>
                    </m:r>
                  </m:num>
                  <m:den>
                    <m:nary>
                      <m:naryPr>
                        <m:chr m:val="∑"/>
                        <m:limLoc m:val="undOvr"/>
                        <m:subHide m:val="1"/>
                        <m:supHide m:val="1"/>
                        <m:ctrlPr>
                          <w:rPr>
                            <w:rFonts w:ascii="Cambria Math" w:hAnsi="Times New Roman" w:cs="Times New Roman"/>
                            <w:sz w:val="28"/>
                            <w:szCs w:val="28"/>
                          </w:rPr>
                        </m:ctrlPr>
                      </m:naryPr>
                      <m:sub/>
                      <m:sup/>
                      <m:e>
                        <m:r>
                          <m:rPr>
                            <m:sty m:val="p"/>
                          </m:rPr>
                          <w:rPr>
                            <w:rFonts w:ascii="Cambria Math" w:hAnsi="Cambria Math" w:cs="Times New Roman"/>
                            <w:sz w:val="28"/>
                            <w:szCs w:val="28"/>
                          </w:rPr>
                          <m:t>i</m:t>
                        </m:r>
                      </m:e>
                    </m:nary>
                  </m:den>
                </m:f>
              </m:e>
            </m:d>
          </m:e>
          <m:sup>
            <m:r>
              <m:rPr>
                <m:sty m:val="p"/>
              </m:rPr>
              <w:rPr>
                <w:rFonts w:ascii="Cambria Math" w:hAnsi="Times New Roman" w:cs="Times New Roman"/>
                <w:sz w:val="28"/>
                <w:szCs w:val="28"/>
              </w:rPr>
              <m:t>2</m:t>
            </m:r>
          </m:sup>
        </m:sSup>
      </m:oMath>
      <w:r w:rsidR="00072C69" w:rsidRPr="00072C69">
        <w:rPr>
          <w:rFonts w:ascii="Times New Roman" w:hAnsi="Times New Roman" w:cs="Times New Roman"/>
          <w:sz w:val="28"/>
          <w:szCs w:val="28"/>
        </w:rPr>
        <w:t>,</w:t>
      </w:r>
    </w:p>
    <w:p w:rsidR="00DE521A" w:rsidRPr="00072C69" w:rsidRDefault="00F30FB2" w:rsidP="00F30F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где:</w:t>
      </w:r>
    </w:p>
    <w:p w:rsidR="00C12704" w:rsidRDefault="00DE521A" w:rsidP="00C12704">
      <w:pPr>
        <w:pStyle w:val="ConsPlusNormal"/>
        <w:ind w:firstLine="709"/>
        <w:jc w:val="both"/>
        <w:rPr>
          <w:rFonts w:ascii="Times New Roman" w:hAnsi="Times New Roman" w:cs="Times New Roman"/>
          <w:sz w:val="28"/>
          <w:szCs w:val="28"/>
        </w:rPr>
      </w:pPr>
      <w:r w:rsidRPr="00072C69">
        <w:rPr>
          <w:rFonts w:ascii="Times New Roman" w:hAnsi="Times New Roman" w:cs="Times New Roman"/>
          <w:sz w:val="28"/>
          <w:szCs w:val="28"/>
        </w:rPr>
        <w:t>ранг РБОi - место i-го муниципального образования по уровню расчетной бюджетной обеспеченности на текущий финансовый год;</w:t>
      </w:r>
    </w:p>
    <w:p w:rsidR="00C7751F" w:rsidRDefault="00DE521A" w:rsidP="00C12704">
      <w:pPr>
        <w:pStyle w:val="ConsPlusNormal"/>
        <w:ind w:firstLine="709"/>
        <w:jc w:val="both"/>
        <w:rPr>
          <w:rFonts w:ascii="Times New Roman" w:hAnsi="Times New Roman" w:cs="Times New Roman"/>
          <w:sz w:val="28"/>
          <w:szCs w:val="28"/>
        </w:rPr>
      </w:pPr>
      <w:r w:rsidRPr="00072C69">
        <w:rPr>
          <w:rFonts w:ascii="Times New Roman" w:hAnsi="Times New Roman" w:cs="Times New Roman"/>
          <w:noProof/>
          <w:sz w:val="28"/>
          <w:szCs w:val="28"/>
        </w:rPr>
        <w:drawing>
          <wp:inline distT="0" distB="0" distL="0" distR="0">
            <wp:extent cx="295275" cy="285750"/>
            <wp:effectExtent l="19050" t="0" r="9525" b="0"/>
            <wp:docPr id="2" name="Рисунок 2" descr="base_23639_9361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39_93617_32769"/>
                    <pic:cNvPicPr preferRelativeResize="0">
                      <a:picLocks noChangeArrowheads="1"/>
                    </pic:cNvPicPr>
                  </pic:nvPicPr>
                  <pic:blipFill>
                    <a:blip r:embed="rId8" cstate="print"/>
                    <a:srcRect/>
                    <a:stretch>
                      <a:fillRect/>
                    </a:stretch>
                  </pic:blipFill>
                  <pic:spPr bwMode="auto">
                    <a:xfrm>
                      <a:off x="0" y="0"/>
                      <a:ext cx="295275" cy="285750"/>
                    </a:xfrm>
                    <a:prstGeom prst="rect">
                      <a:avLst/>
                    </a:prstGeom>
                    <a:noFill/>
                    <a:ln w="9525">
                      <a:noFill/>
                      <a:miter lim="800000"/>
                      <a:headEnd/>
                      <a:tailEnd/>
                    </a:ln>
                  </pic:spPr>
                </pic:pic>
              </a:graphicData>
            </a:graphic>
          </wp:inline>
        </w:drawing>
      </w:r>
      <w:r w:rsidRPr="00072C69">
        <w:rPr>
          <w:rFonts w:ascii="Times New Roman" w:hAnsi="Times New Roman" w:cs="Times New Roman"/>
          <w:sz w:val="28"/>
          <w:szCs w:val="28"/>
        </w:rPr>
        <w:t xml:space="preserve"> - количество муниципальных образований в соответствующей группе;</w:t>
      </w:r>
    </w:p>
    <w:p w:rsidR="00DE521A" w:rsidRPr="007B3638" w:rsidRDefault="00C7751F" w:rsidP="007B3638">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2) </w:t>
      </w:r>
      <w:r w:rsidR="00DE521A" w:rsidRPr="00C7751F">
        <w:rPr>
          <w:rFonts w:ascii="Times New Roman" w:hAnsi="Times New Roman" w:cs="Times New Roman"/>
          <w:sz w:val="28"/>
          <w:szCs w:val="28"/>
        </w:rPr>
        <w:t xml:space="preserve">для муниципальных образований, уровень расчетной бюджетной </w:t>
      </w:r>
      <w:proofErr w:type="gramStart"/>
      <w:r w:rsidR="00DE521A" w:rsidRPr="00C7751F">
        <w:rPr>
          <w:rFonts w:ascii="Times New Roman" w:hAnsi="Times New Roman" w:cs="Times New Roman"/>
          <w:sz w:val="28"/>
          <w:szCs w:val="28"/>
        </w:rPr>
        <w:t xml:space="preserve">обеспеченности  </w:t>
      </w:r>
      <w:r w:rsidR="00DE521A" w:rsidRPr="00E21338">
        <w:rPr>
          <w:rFonts w:ascii="Times New Roman" w:hAnsi="Times New Roman" w:cs="Times New Roman"/>
          <w:sz w:val="28"/>
          <w:szCs w:val="28"/>
        </w:rPr>
        <w:t>которых</w:t>
      </w:r>
      <w:proofErr w:type="gramEnd"/>
      <w:r w:rsidR="00DE521A" w:rsidRPr="00E21338">
        <w:rPr>
          <w:rFonts w:ascii="Times New Roman" w:hAnsi="Times New Roman" w:cs="Times New Roman"/>
          <w:sz w:val="28"/>
          <w:szCs w:val="28"/>
        </w:rPr>
        <w:t xml:space="preserve"> </w:t>
      </w:r>
      <w:r w:rsidRPr="00E21338">
        <w:rPr>
          <w:rFonts w:ascii="Times New Roman" w:hAnsi="Times New Roman" w:cs="Times New Roman"/>
          <w:sz w:val="28"/>
          <w:szCs w:val="28"/>
        </w:rPr>
        <w:t>равен и</w:t>
      </w:r>
      <w:r w:rsidR="00050BFB" w:rsidRPr="00E21338">
        <w:rPr>
          <w:rFonts w:ascii="Times New Roman" w:hAnsi="Times New Roman" w:cs="Times New Roman"/>
          <w:sz w:val="28"/>
          <w:szCs w:val="28"/>
        </w:rPr>
        <w:t>ли</w:t>
      </w:r>
      <w:r>
        <w:rPr>
          <w:rFonts w:ascii="Times New Roman" w:hAnsi="Times New Roman" w:cs="Times New Roman"/>
          <w:sz w:val="28"/>
          <w:szCs w:val="28"/>
        </w:rPr>
        <w:t xml:space="preserve"> </w:t>
      </w:r>
      <w:r w:rsidR="00DE521A" w:rsidRPr="00C7751F">
        <w:rPr>
          <w:rFonts w:ascii="Times New Roman" w:hAnsi="Times New Roman" w:cs="Times New Roman"/>
          <w:sz w:val="28"/>
          <w:szCs w:val="28"/>
        </w:rPr>
        <w:t>меньше 1</w:t>
      </w:r>
      <w:r>
        <w:rPr>
          <w:rFonts w:ascii="Times New Roman" w:hAnsi="Times New Roman" w:cs="Times New Roman"/>
          <w:sz w:val="28"/>
          <w:szCs w:val="28"/>
        </w:rPr>
        <w:t>,1</w:t>
      </w:r>
      <w:r w:rsidR="00DE521A" w:rsidRPr="00C7751F">
        <w:rPr>
          <w:rFonts w:ascii="Times New Roman" w:hAnsi="Times New Roman" w:cs="Times New Roman"/>
          <w:sz w:val="28"/>
          <w:szCs w:val="28"/>
        </w:rPr>
        <w:t xml:space="preserve">, </w:t>
      </w:r>
      <w:r w:rsidR="00A10674">
        <w:rPr>
          <w:rFonts w:ascii="Times New Roman" w:hAnsi="Times New Roman" w:cs="Times New Roman"/>
          <w:sz w:val="28"/>
          <w:szCs w:val="28"/>
        </w:rPr>
        <w:t>установленный на очередной финансовый год и плановый период,</w:t>
      </w:r>
      <w:r w:rsidR="00A10674" w:rsidRPr="00B13B84">
        <w:rPr>
          <w:rFonts w:ascii="Times New Roman" w:hAnsi="Times New Roman" w:cs="Times New Roman"/>
          <w:sz w:val="28"/>
          <w:szCs w:val="28"/>
        </w:rPr>
        <w:t xml:space="preserve"> </w:t>
      </w:r>
      <w:r w:rsidR="00DE521A" w:rsidRPr="00C7751F">
        <w:rPr>
          <w:rFonts w:ascii="Times New Roman" w:hAnsi="Times New Roman" w:cs="Times New Roman"/>
          <w:sz w:val="28"/>
          <w:szCs w:val="28"/>
        </w:rPr>
        <w:t>определяется по формуле:</w:t>
      </w:r>
    </w:p>
    <w:p w:rsidR="00DE521A" w:rsidRPr="00084712" w:rsidRDefault="00DE521A" w:rsidP="00DE521A">
      <w:pPr>
        <w:pStyle w:val="ConsPlusNormal"/>
        <w:jc w:val="center"/>
        <w:rPr>
          <w:rFonts w:ascii="Times New Roman" w:hAnsi="Times New Roman" w:cs="Times New Roman"/>
          <w:sz w:val="28"/>
          <w:szCs w:val="28"/>
        </w:rPr>
      </w:pPr>
    </w:p>
    <w:p w:rsidR="00DE521A" w:rsidRPr="00974B68" w:rsidRDefault="00FA0773" w:rsidP="00974B68">
      <w:pPr>
        <w:pStyle w:val="ConsPlusNormal"/>
        <w:ind w:firstLine="709"/>
        <w:jc w:val="center"/>
        <w:rPr>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Y</m:t>
            </m:r>
          </m:e>
          <m:sub>
            <m:r>
              <m:rPr>
                <m:sty m:val="p"/>
              </m:rPr>
              <w:rPr>
                <w:rFonts w:ascii="Cambria Math" w:hAnsi="Cambria Math" w:cs="Times New Roman"/>
                <w:sz w:val="28"/>
                <w:szCs w:val="28"/>
              </w:rPr>
              <m:t>i</m:t>
            </m:r>
          </m:sub>
        </m:sSub>
        <m:r>
          <m:rPr>
            <m:sty m:val="p"/>
          </m:rPr>
          <w:rPr>
            <w:rFonts w:ascii="Cambria Math" w:hAnsi="Cambria Math" w:cs="Times New Roman"/>
            <w:sz w:val="28"/>
            <w:szCs w:val="28"/>
          </w:rPr>
          <m:t>=98%-5%×</m:t>
        </m:r>
        <m:sSup>
          <m:sSupPr>
            <m:ctrlPr>
              <w:rPr>
                <w:rFonts w:ascii="Cambria Math" w:hAnsi="Cambria Math" w:cs="Times New Roman"/>
                <w:sz w:val="28"/>
                <w:szCs w:val="28"/>
              </w:rPr>
            </m:ctrlPr>
          </m:sSupPr>
          <m:e>
            <m:d>
              <m:dPr>
                <m:begChr m:val="["/>
                <m:endChr m:val="]"/>
                <m:ctrlPr>
                  <w:rPr>
                    <w:rFonts w:ascii="Cambria Math" w:hAnsi="Cambria Math" w:cs="Times New Roman"/>
                    <w:sz w:val="28"/>
                    <w:szCs w:val="28"/>
                  </w:rPr>
                </m:ctrlPr>
              </m:dPr>
              <m:e>
                <m:f>
                  <m:fPr>
                    <m:ctrlPr>
                      <w:rPr>
                        <w:rFonts w:ascii="Cambria Math" w:hAnsi="Cambria Math" w:cs="Times New Roman"/>
                        <w:sz w:val="28"/>
                        <w:szCs w:val="28"/>
                      </w:rPr>
                    </m:ctrlPr>
                  </m:fPr>
                  <m:num>
                    <m:nary>
                      <m:naryPr>
                        <m:chr m:val="∑"/>
                        <m:limLoc m:val="undOvr"/>
                        <m:subHide m:val="1"/>
                        <m:supHide m:val="1"/>
                        <m:ctrlPr>
                          <w:rPr>
                            <w:rFonts w:ascii="Cambria Math" w:hAnsi="Cambria Math" w:cs="Times New Roman"/>
                            <w:sz w:val="28"/>
                            <w:szCs w:val="28"/>
                          </w:rPr>
                        </m:ctrlPr>
                      </m:naryPr>
                      <m:sub/>
                      <m:sup/>
                      <m:e>
                        <m:r>
                          <m:rPr>
                            <m:sty m:val="p"/>
                          </m:rPr>
                          <w:rPr>
                            <w:rFonts w:ascii="Cambria Math" w:hAnsi="Cambria Math" w:cs="Times New Roman"/>
                            <w:sz w:val="28"/>
                            <w:szCs w:val="28"/>
                          </w:rPr>
                          <m:t>i</m:t>
                        </m:r>
                      </m:e>
                    </m:nary>
                    <m:r>
                      <m:rPr>
                        <m:sty m:val="p"/>
                      </m:rPr>
                      <w:rPr>
                        <w:rFonts w:ascii="Cambria Math" w:hAnsi="Cambria Math" w:cs="Times New Roman"/>
                        <w:sz w:val="28"/>
                        <w:szCs w:val="28"/>
                      </w:rPr>
                      <m:t>-ранг</m:t>
                    </m:r>
                    <m:sSub>
                      <m:sSubPr>
                        <m:ctrlPr>
                          <w:rPr>
                            <w:rFonts w:ascii="Cambria Math" w:hAnsi="Cambria Math" w:cs="Times New Roman"/>
                            <w:sz w:val="28"/>
                            <w:szCs w:val="28"/>
                          </w:rPr>
                        </m:ctrlPr>
                      </m:sSubPr>
                      <m:e>
                        <m:r>
                          <m:rPr>
                            <m:sty m:val="p"/>
                          </m:rPr>
                          <w:rPr>
                            <w:rFonts w:ascii="Cambria Math" w:hAnsi="Cambria Math" w:cs="Times New Roman"/>
                            <w:sz w:val="28"/>
                            <w:szCs w:val="28"/>
                          </w:rPr>
                          <m:t>РБО</m:t>
                        </m:r>
                      </m:e>
                      <m:sub>
                        <m:r>
                          <m:rPr>
                            <m:sty m:val="p"/>
                          </m:rPr>
                          <w:rPr>
                            <w:rFonts w:ascii="Cambria Math" w:hAnsi="Cambria Math" w:cs="Times New Roman"/>
                            <w:sz w:val="28"/>
                            <w:szCs w:val="28"/>
                          </w:rPr>
                          <m:t>i</m:t>
                        </m:r>
                      </m:sub>
                    </m:sSub>
                  </m:num>
                  <m:den>
                    <m:nary>
                      <m:naryPr>
                        <m:chr m:val="∑"/>
                        <m:limLoc m:val="undOvr"/>
                        <m:subHide m:val="1"/>
                        <m:supHide m:val="1"/>
                        <m:ctrlPr>
                          <w:rPr>
                            <w:rFonts w:ascii="Cambria Math" w:hAnsi="Cambria Math" w:cs="Times New Roman"/>
                            <w:sz w:val="28"/>
                            <w:szCs w:val="28"/>
                          </w:rPr>
                        </m:ctrlPr>
                      </m:naryPr>
                      <m:sub/>
                      <m:sup/>
                      <m:e>
                        <m:r>
                          <m:rPr>
                            <m:sty m:val="p"/>
                          </m:rPr>
                          <w:rPr>
                            <w:rFonts w:ascii="Cambria Math" w:hAnsi="Cambria Math" w:cs="Times New Roman"/>
                            <w:sz w:val="28"/>
                            <w:szCs w:val="28"/>
                          </w:rPr>
                          <m:t>i</m:t>
                        </m:r>
                      </m:e>
                    </m:nary>
                  </m:den>
                </m:f>
              </m:e>
            </m:d>
          </m:e>
          <m:sup>
            <m:r>
              <m:rPr>
                <m:sty m:val="p"/>
              </m:rPr>
              <w:rPr>
                <w:rFonts w:ascii="Cambria Math" w:hAnsi="Cambria Math" w:cs="Times New Roman"/>
                <w:sz w:val="28"/>
                <w:szCs w:val="28"/>
              </w:rPr>
              <m:t>2</m:t>
            </m:r>
          </m:sup>
        </m:sSup>
      </m:oMath>
      <w:r w:rsidR="000246F8" w:rsidRPr="0098414C">
        <w:rPr>
          <w:rFonts w:ascii="Times New Roman" w:hAnsi="Times New Roman" w:cs="Times New Roman"/>
          <w:sz w:val="28"/>
          <w:szCs w:val="28"/>
        </w:rPr>
        <w:t>,</w:t>
      </w:r>
    </w:p>
    <w:p w:rsidR="00DE521A" w:rsidRPr="00581EA5" w:rsidRDefault="006414D1" w:rsidP="00581E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где:</w:t>
      </w:r>
    </w:p>
    <w:p w:rsidR="00581EA5" w:rsidRDefault="00D26B94" w:rsidP="00581EA5">
      <w:pPr>
        <w:pStyle w:val="ConsPlusNormal"/>
        <w:ind w:firstLine="709"/>
        <w:jc w:val="both"/>
        <w:rPr>
          <w:rFonts w:ascii="Times New Roman" w:hAnsi="Times New Roman" w:cs="Times New Roman"/>
          <w:sz w:val="28"/>
          <w:szCs w:val="28"/>
        </w:rPr>
      </w:pPr>
      <w:r w:rsidRPr="00072C69">
        <w:rPr>
          <w:rFonts w:ascii="Times New Roman" w:hAnsi="Times New Roman" w:cs="Times New Roman"/>
          <w:sz w:val="28"/>
          <w:szCs w:val="28"/>
        </w:rPr>
        <w:t>ранг РБОi - место i-го муниципального образования по уровню расчетной бюджетной обеспеченности на текущий финансовый год;</w:t>
      </w:r>
    </w:p>
    <w:p w:rsidR="001B66DF" w:rsidRDefault="00D26B94" w:rsidP="001B66DF">
      <w:pPr>
        <w:pStyle w:val="ConsPlusNormal"/>
        <w:ind w:firstLine="709"/>
        <w:jc w:val="both"/>
        <w:rPr>
          <w:rFonts w:ascii="Times New Roman" w:hAnsi="Times New Roman" w:cs="Times New Roman"/>
          <w:sz w:val="28"/>
          <w:szCs w:val="28"/>
        </w:rPr>
      </w:pPr>
      <w:r w:rsidRPr="00072C69">
        <w:rPr>
          <w:rFonts w:ascii="Times New Roman" w:hAnsi="Times New Roman" w:cs="Times New Roman"/>
          <w:noProof/>
          <w:sz w:val="28"/>
          <w:szCs w:val="28"/>
        </w:rPr>
        <w:drawing>
          <wp:inline distT="0" distB="0" distL="0" distR="0">
            <wp:extent cx="295275" cy="285750"/>
            <wp:effectExtent l="19050" t="0" r="9525" b="0"/>
            <wp:docPr id="1" name="Рисунок 2" descr="base_23639_9361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39_93617_32769"/>
                    <pic:cNvPicPr preferRelativeResize="0">
                      <a:picLocks noChangeArrowheads="1"/>
                    </pic:cNvPicPr>
                  </pic:nvPicPr>
                  <pic:blipFill>
                    <a:blip r:embed="rId8" cstate="print"/>
                    <a:srcRect/>
                    <a:stretch>
                      <a:fillRect/>
                    </a:stretch>
                  </pic:blipFill>
                  <pic:spPr bwMode="auto">
                    <a:xfrm>
                      <a:off x="0" y="0"/>
                      <a:ext cx="295275" cy="285750"/>
                    </a:xfrm>
                    <a:prstGeom prst="rect">
                      <a:avLst/>
                    </a:prstGeom>
                    <a:noFill/>
                    <a:ln w="9525">
                      <a:noFill/>
                      <a:miter lim="800000"/>
                      <a:headEnd/>
                      <a:tailEnd/>
                    </a:ln>
                  </pic:spPr>
                </pic:pic>
              </a:graphicData>
            </a:graphic>
          </wp:inline>
        </w:drawing>
      </w:r>
      <w:r w:rsidRPr="00072C69">
        <w:rPr>
          <w:rFonts w:ascii="Times New Roman" w:hAnsi="Times New Roman" w:cs="Times New Roman"/>
          <w:sz w:val="28"/>
          <w:szCs w:val="28"/>
        </w:rPr>
        <w:t xml:space="preserve"> - количество муниципальных образ</w:t>
      </w:r>
      <w:r w:rsidR="00E601B9">
        <w:rPr>
          <w:rFonts w:ascii="Times New Roman" w:hAnsi="Times New Roman" w:cs="Times New Roman"/>
          <w:sz w:val="28"/>
          <w:szCs w:val="28"/>
        </w:rPr>
        <w:t>ований в соответствующей группе.</w:t>
      </w:r>
    </w:p>
    <w:p w:rsidR="000B4622" w:rsidRDefault="00F956F6" w:rsidP="004368A5">
      <w:pPr>
        <w:spacing w:after="0" w:line="240" w:lineRule="auto"/>
        <w:ind w:firstLine="709"/>
        <w:jc w:val="both"/>
      </w:pPr>
      <w:r>
        <w:rPr>
          <w:rFonts w:ascii="Times New Roman" w:hAnsi="Times New Roman" w:cs="Times New Roman"/>
          <w:sz w:val="28"/>
          <w:szCs w:val="28"/>
        </w:rPr>
        <w:lastRenderedPageBreak/>
        <w:t>2. П</w:t>
      </w:r>
      <w:r w:rsidRPr="0095040B">
        <w:rPr>
          <w:rFonts w:ascii="Times New Roman" w:hAnsi="Times New Roman" w:cs="Times New Roman"/>
          <w:sz w:val="28"/>
          <w:szCs w:val="28"/>
        </w:rPr>
        <w:t>редельн</w:t>
      </w:r>
      <w:r>
        <w:rPr>
          <w:rFonts w:ascii="Times New Roman" w:hAnsi="Times New Roman" w:cs="Times New Roman"/>
          <w:sz w:val="28"/>
          <w:szCs w:val="28"/>
        </w:rPr>
        <w:t>ый</w:t>
      </w:r>
      <w:r w:rsidRPr="0095040B">
        <w:rPr>
          <w:rFonts w:ascii="Times New Roman" w:hAnsi="Times New Roman" w:cs="Times New Roman"/>
          <w:sz w:val="28"/>
          <w:szCs w:val="28"/>
        </w:rPr>
        <w:t xml:space="preserve"> уров</w:t>
      </w:r>
      <w:r>
        <w:rPr>
          <w:rFonts w:ascii="Times New Roman" w:hAnsi="Times New Roman" w:cs="Times New Roman"/>
          <w:sz w:val="28"/>
          <w:szCs w:val="28"/>
        </w:rPr>
        <w:t>ень</w:t>
      </w:r>
      <w:r w:rsidRPr="0095040B">
        <w:rPr>
          <w:rFonts w:ascii="Times New Roman" w:hAnsi="Times New Roman" w:cs="Times New Roman"/>
          <w:sz w:val="28"/>
          <w:szCs w:val="28"/>
        </w:rPr>
        <w:t xml:space="preserve"> софинансирования </w:t>
      </w:r>
      <w:r w:rsidR="00AA4386" w:rsidRPr="0095040B">
        <w:rPr>
          <w:rFonts w:ascii="Times New Roman" w:hAnsi="Times New Roman" w:cs="Times New Roman"/>
          <w:sz w:val="28"/>
          <w:szCs w:val="28"/>
        </w:rPr>
        <w:t xml:space="preserve">расходного обязательства муниципального образования из республиканского бюджета </w:t>
      </w:r>
      <w:r w:rsidR="00AA4386">
        <w:rPr>
          <w:rFonts w:ascii="Times New Roman" w:hAnsi="Times New Roman" w:cs="Times New Roman"/>
          <w:sz w:val="28"/>
          <w:szCs w:val="28"/>
        </w:rPr>
        <w:t>Республики Адыгея</w:t>
      </w:r>
      <w:r w:rsidR="009B623A">
        <w:rPr>
          <w:rFonts w:ascii="Times New Roman" w:hAnsi="Times New Roman" w:cs="Times New Roman"/>
          <w:sz w:val="28"/>
          <w:szCs w:val="28"/>
        </w:rPr>
        <w:t xml:space="preserve"> </w:t>
      </w:r>
      <w:r w:rsidR="00C2209C">
        <w:rPr>
          <w:rFonts w:ascii="Times New Roman" w:hAnsi="Times New Roman" w:cs="Times New Roman"/>
          <w:sz w:val="28"/>
          <w:szCs w:val="28"/>
        </w:rPr>
        <w:t xml:space="preserve">по </w:t>
      </w:r>
      <w:r w:rsidR="00C2209C" w:rsidRPr="0095040B">
        <w:rPr>
          <w:rFonts w:ascii="Times New Roman" w:hAnsi="Times New Roman" w:cs="Times New Roman"/>
          <w:sz w:val="28"/>
          <w:szCs w:val="28"/>
        </w:rPr>
        <w:t>муниципальн</w:t>
      </w:r>
      <w:r w:rsidR="00C2209C">
        <w:rPr>
          <w:rFonts w:ascii="Times New Roman" w:hAnsi="Times New Roman" w:cs="Times New Roman"/>
          <w:sz w:val="28"/>
          <w:szCs w:val="28"/>
        </w:rPr>
        <w:t>ым</w:t>
      </w:r>
      <w:r w:rsidR="00C2209C" w:rsidRPr="0095040B">
        <w:rPr>
          <w:rFonts w:ascii="Times New Roman" w:hAnsi="Times New Roman" w:cs="Times New Roman"/>
          <w:sz w:val="28"/>
          <w:szCs w:val="28"/>
        </w:rPr>
        <w:t xml:space="preserve"> образования</w:t>
      </w:r>
      <w:r w:rsidR="00C2209C">
        <w:rPr>
          <w:rFonts w:ascii="Times New Roman" w:hAnsi="Times New Roman" w:cs="Times New Roman"/>
          <w:sz w:val="28"/>
          <w:szCs w:val="28"/>
        </w:rPr>
        <w:t>м</w:t>
      </w:r>
      <w:r w:rsidR="00C2209C" w:rsidRPr="0095040B">
        <w:rPr>
          <w:rFonts w:ascii="Times New Roman" w:hAnsi="Times New Roman" w:cs="Times New Roman"/>
          <w:sz w:val="28"/>
          <w:szCs w:val="28"/>
        </w:rPr>
        <w:t xml:space="preserve"> </w:t>
      </w:r>
      <w:r w:rsidR="009B623A">
        <w:rPr>
          <w:rFonts w:ascii="Times New Roman" w:hAnsi="Times New Roman" w:cs="Times New Roman"/>
          <w:sz w:val="28"/>
          <w:szCs w:val="28"/>
        </w:rPr>
        <w:t>на очередной финансовый год и плановый период ежегодно утверждается Кабинетом Министров Республики Адыгея.</w:t>
      </w:r>
    </w:p>
    <w:sectPr w:rsidR="000B4622" w:rsidSect="00ED29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DL"/>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altName w:val="Palatino Linotype"/>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A6605"/>
    <w:multiLevelType w:val="hybridMultilevel"/>
    <w:tmpl w:val="2CA2C450"/>
    <w:lvl w:ilvl="0" w:tplc="C42082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67478"/>
    <w:rsid w:val="00003E25"/>
    <w:rsid w:val="000077D0"/>
    <w:rsid w:val="00007B7F"/>
    <w:rsid w:val="00016167"/>
    <w:rsid w:val="000246F8"/>
    <w:rsid w:val="00025912"/>
    <w:rsid w:val="00026E50"/>
    <w:rsid w:val="00041143"/>
    <w:rsid w:val="00050BFB"/>
    <w:rsid w:val="00062299"/>
    <w:rsid w:val="00070BDE"/>
    <w:rsid w:val="00072C69"/>
    <w:rsid w:val="00084712"/>
    <w:rsid w:val="000B4622"/>
    <w:rsid w:val="000B472C"/>
    <w:rsid w:val="000C08F5"/>
    <w:rsid w:val="000C3A73"/>
    <w:rsid w:val="000E441C"/>
    <w:rsid w:val="000E444F"/>
    <w:rsid w:val="000F2778"/>
    <w:rsid w:val="0011455C"/>
    <w:rsid w:val="0013108B"/>
    <w:rsid w:val="001345FB"/>
    <w:rsid w:val="001535C7"/>
    <w:rsid w:val="0017591B"/>
    <w:rsid w:val="00185662"/>
    <w:rsid w:val="00186B60"/>
    <w:rsid w:val="00193021"/>
    <w:rsid w:val="00196628"/>
    <w:rsid w:val="001A5DDD"/>
    <w:rsid w:val="001A631D"/>
    <w:rsid w:val="001B66DF"/>
    <w:rsid w:val="001D05A2"/>
    <w:rsid w:val="001D4BB3"/>
    <w:rsid w:val="001D60CE"/>
    <w:rsid w:val="001E199C"/>
    <w:rsid w:val="001F7B1C"/>
    <w:rsid w:val="002000D6"/>
    <w:rsid w:val="00205968"/>
    <w:rsid w:val="00216DA9"/>
    <w:rsid w:val="00231580"/>
    <w:rsid w:val="002463D2"/>
    <w:rsid w:val="0025079F"/>
    <w:rsid w:val="002566D7"/>
    <w:rsid w:val="002627BA"/>
    <w:rsid w:val="00267478"/>
    <w:rsid w:val="00286D04"/>
    <w:rsid w:val="002B0FCA"/>
    <w:rsid w:val="002D15EB"/>
    <w:rsid w:val="002F37D0"/>
    <w:rsid w:val="0033226F"/>
    <w:rsid w:val="0034611E"/>
    <w:rsid w:val="003474A0"/>
    <w:rsid w:val="003638BF"/>
    <w:rsid w:val="00363B50"/>
    <w:rsid w:val="00374572"/>
    <w:rsid w:val="003768F2"/>
    <w:rsid w:val="00380422"/>
    <w:rsid w:val="00382602"/>
    <w:rsid w:val="0039078A"/>
    <w:rsid w:val="00395303"/>
    <w:rsid w:val="003A0290"/>
    <w:rsid w:val="003B167B"/>
    <w:rsid w:val="003C2556"/>
    <w:rsid w:val="003D25AC"/>
    <w:rsid w:val="003F1243"/>
    <w:rsid w:val="0040191E"/>
    <w:rsid w:val="00405630"/>
    <w:rsid w:val="00411995"/>
    <w:rsid w:val="004201AB"/>
    <w:rsid w:val="004209AF"/>
    <w:rsid w:val="00425A01"/>
    <w:rsid w:val="004368A5"/>
    <w:rsid w:val="0044506D"/>
    <w:rsid w:val="00453FE9"/>
    <w:rsid w:val="0047168F"/>
    <w:rsid w:val="004719D4"/>
    <w:rsid w:val="004777BF"/>
    <w:rsid w:val="00493A58"/>
    <w:rsid w:val="004A12C3"/>
    <w:rsid w:val="004B1B5A"/>
    <w:rsid w:val="00507AC4"/>
    <w:rsid w:val="00510EDA"/>
    <w:rsid w:val="00522296"/>
    <w:rsid w:val="0052252B"/>
    <w:rsid w:val="00531B69"/>
    <w:rsid w:val="005529D0"/>
    <w:rsid w:val="00556A9D"/>
    <w:rsid w:val="00572702"/>
    <w:rsid w:val="00581EA5"/>
    <w:rsid w:val="00583C47"/>
    <w:rsid w:val="005A1541"/>
    <w:rsid w:val="005A7321"/>
    <w:rsid w:val="005B5E3C"/>
    <w:rsid w:val="005B6976"/>
    <w:rsid w:val="005C681D"/>
    <w:rsid w:val="005E46BB"/>
    <w:rsid w:val="005F4729"/>
    <w:rsid w:val="00610E20"/>
    <w:rsid w:val="00616A0C"/>
    <w:rsid w:val="0062346C"/>
    <w:rsid w:val="00632979"/>
    <w:rsid w:val="00635612"/>
    <w:rsid w:val="00636AB2"/>
    <w:rsid w:val="006414D1"/>
    <w:rsid w:val="006454FB"/>
    <w:rsid w:val="00650C8F"/>
    <w:rsid w:val="00675EB1"/>
    <w:rsid w:val="00681DAD"/>
    <w:rsid w:val="006926E5"/>
    <w:rsid w:val="006A081A"/>
    <w:rsid w:val="006A143E"/>
    <w:rsid w:val="006A66A7"/>
    <w:rsid w:val="006A7598"/>
    <w:rsid w:val="006C75D6"/>
    <w:rsid w:val="006D279B"/>
    <w:rsid w:val="006D6325"/>
    <w:rsid w:val="0070433F"/>
    <w:rsid w:val="007229EF"/>
    <w:rsid w:val="00727B24"/>
    <w:rsid w:val="00733743"/>
    <w:rsid w:val="00751030"/>
    <w:rsid w:val="00753941"/>
    <w:rsid w:val="007836AD"/>
    <w:rsid w:val="007A439F"/>
    <w:rsid w:val="007B3638"/>
    <w:rsid w:val="007F1244"/>
    <w:rsid w:val="00815B08"/>
    <w:rsid w:val="008169B1"/>
    <w:rsid w:val="00823D95"/>
    <w:rsid w:val="00830E5C"/>
    <w:rsid w:val="0083684D"/>
    <w:rsid w:val="00847A21"/>
    <w:rsid w:val="00847A22"/>
    <w:rsid w:val="00872D14"/>
    <w:rsid w:val="008910D3"/>
    <w:rsid w:val="008939EC"/>
    <w:rsid w:val="00897006"/>
    <w:rsid w:val="008B697B"/>
    <w:rsid w:val="008C52BC"/>
    <w:rsid w:val="008C5F28"/>
    <w:rsid w:val="008F02D0"/>
    <w:rsid w:val="008F62F3"/>
    <w:rsid w:val="009039E8"/>
    <w:rsid w:val="0090491D"/>
    <w:rsid w:val="0091719F"/>
    <w:rsid w:val="009439CB"/>
    <w:rsid w:val="009575BA"/>
    <w:rsid w:val="00963132"/>
    <w:rsid w:val="00965ABE"/>
    <w:rsid w:val="00974B68"/>
    <w:rsid w:val="00975E4D"/>
    <w:rsid w:val="009816D1"/>
    <w:rsid w:val="0098414C"/>
    <w:rsid w:val="009A34D2"/>
    <w:rsid w:val="009B623A"/>
    <w:rsid w:val="009D090F"/>
    <w:rsid w:val="009D5181"/>
    <w:rsid w:val="009D6E3C"/>
    <w:rsid w:val="009E22E8"/>
    <w:rsid w:val="009E2698"/>
    <w:rsid w:val="00A10674"/>
    <w:rsid w:val="00A140AA"/>
    <w:rsid w:val="00A2537B"/>
    <w:rsid w:val="00A4176A"/>
    <w:rsid w:val="00A64E9B"/>
    <w:rsid w:val="00A72BCB"/>
    <w:rsid w:val="00A77DE7"/>
    <w:rsid w:val="00A81756"/>
    <w:rsid w:val="00A95CDF"/>
    <w:rsid w:val="00AA3C2D"/>
    <w:rsid w:val="00AA4386"/>
    <w:rsid w:val="00AA4A46"/>
    <w:rsid w:val="00AB15C8"/>
    <w:rsid w:val="00AC12D0"/>
    <w:rsid w:val="00AE49DE"/>
    <w:rsid w:val="00AF2697"/>
    <w:rsid w:val="00B110CB"/>
    <w:rsid w:val="00B138F9"/>
    <w:rsid w:val="00B13B84"/>
    <w:rsid w:val="00B22A3E"/>
    <w:rsid w:val="00B23CED"/>
    <w:rsid w:val="00B34E41"/>
    <w:rsid w:val="00B46721"/>
    <w:rsid w:val="00B51D06"/>
    <w:rsid w:val="00B60FBB"/>
    <w:rsid w:val="00B6275B"/>
    <w:rsid w:val="00B72B42"/>
    <w:rsid w:val="00B95FB6"/>
    <w:rsid w:val="00BA2515"/>
    <w:rsid w:val="00BB76BE"/>
    <w:rsid w:val="00BD1485"/>
    <w:rsid w:val="00BE5478"/>
    <w:rsid w:val="00BF0869"/>
    <w:rsid w:val="00BF3F0A"/>
    <w:rsid w:val="00C11C8B"/>
    <w:rsid w:val="00C123BA"/>
    <w:rsid w:val="00C12704"/>
    <w:rsid w:val="00C15ED2"/>
    <w:rsid w:val="00C2209C"/>
    <w:rsid w:val="00C26D1D"/>
    <w:rsid w:val="00C37668"/>
    <w:rsid w:val="00C3771A"/>
    <w:rsid w:val="00C400D2"/>
    <w:rsid w:val="00C41EB5"/>
    <w:rsid w:val="00C455EA"/>
    <w:rsid w:val="00C75CF8"/>
    <w:rsid w:val="00C7751F"/>
    <w:rsid w:val="00C9348F"/>
    <w:rsid w:val="00C95311"/>
    <w:rsid w:val="00CB3A04"/>
    <w:rsid w:val="00CD0F27"/>
    <w:rsid w:val="00CD243F"/>
    <w:rsid w:val="00CD29D5"/>
    <w:rsid w:val="00CE1A89"/>
    <w:rsid w:val="00D2450C"/>
    <w:rsid w:val="00D26B94"/>
    <w:rsid w:val="00D274EE"/>
    <w:rsid w:val="00D45D35"/>
    <w:rsid w:val="00D9066C"/>
    <w:rsid w:val="00DC128B"/>
    <w:rsid w:val="00DD0979"/>
    <w:rsid w:val="00DE521A"/>
    <w:rsid w:val="00DF5937"/>
    <w:rsid w:val="00E00000"/>
    <w:rsid w:val="00E0768B"/>
    <w:rsid w:val="00E150E8"/>
    <w:rsid w:val="00E21338"/>
    <w:rsid w:val="00E2716A"/>
    <w:rsid w:val="00E41695"/>
    <w:rsid w:val="00E42AC8"/>
    <w:rsid w:val="00E5366D"/>
    <w:rsid w:val="00E601B9"/>
    <w:rsid w:val="00E930CD"/>
    <w:rsid w:val="00EA09CB"/>
    <w:rsid w:val="00EA20EF"/>
    <w:rsid w:val="00EA3EEC"/>
    <w:rsid w:val="00EA5FC1"/>
    <w:rsid w:val="00EB6415"/>
    <w:rsid w:val="00EB79BB"/>
    <w:rsid w:val="00EC1DA9"/>
    <w:rsid w:val="00EC337A"/>
    <w:rsid w:val="00EC5305"/>
    <w:rsid w:val="00EC5452"/>
    <w:rsid w:val="00EE683F"/>
    <w:rsid w:val="00EF4ADB"/>
    <w:rsid w:val="00F016DA"/>
    <w:rsid w:val="00F07DE9"/>
    <w:rsid w:val="00F178C9"/>
    <w:rsid w:val="00F30FB2"/>
    <w:rsid w:val="00F47700"/>
    <w:rsid w:val="00F701F2"/>
    <w:rsid w:val="00F761DB"/>
    <w:rsid w:val="00F87D9F"/>
    <w:rsid w:val="00F956F6"/>
    <w:rsid w:val="00FA0773"/>
    <w:rsid w:val="00FA72DC"/>
    <w:rsid w:val="00FB2169"/>
    <w:rsid w:val="00FB2BC5"/>
    <w:rsid w:val="00FC5FCD"/>
    <w:rsid w:val="00FD0B5C"/>
    <w:rsid w:val="00FE6D59"/>
    <w:rsid w:val="00FF7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04214"/>
  <w15:docId w15:val="{DC494795-0383-428A-A5A3-55DD1135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29E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229E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7229EF"/>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7229EF"/>
    <w:pPr>
      <w:ind w:left="720"/>
      <w:contextualSpacing/>
    </w:pPr>
    <w:rPr>
      <w:rFonts w:ascii="Calibri" w:eastAsia="Calibri" w:hAnsi="Calibri" w:cs="Times New Roman"/>
    </w:rPr>
  </w:style>
  <w:style w:type="paragraph" w:styleId="a4">
    <w:name w:val="Balloon Text"/>
    <w:basedOn w:val="a"/>
    <w:link w:val="a5"/>
    <w:uiPriority w:val="99"/>
    <w:semiHidden/>
    <w:unhideWhenUsed/>
    <w:rsid w:val="00DE52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5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24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consultantplus://offline/ref=BD1C0163D0409F53E7A103BDA0876C8A86A5A62D3BA79479BFFD5CB3386A888DC61F0922ABC979C96A54CBD04BCAC18D1B7Fe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D1C0163D0409F53E7A103BDA0876C8A86A5A62D3EA29379B0F701B93033848FC1105635BE802DC46A53D5D2488092C94FF6F10D1E7C4A6E13295573e9J" TargetMode="External"/><Relationship Id="rId5" Type="http://schemas.openxmlformats.org/officeDocument/2006/relationships/hyperlink" Target="consultantplus://offline/ref=96BCBA553FECD57B79C53BA36F8A7293CBB464731644922F5509732832980F1522B967633EDED92E097A2DF5C4B2BE7FD033A06156CAb8E0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949</TotalTime>
  <Pages>12</Pages>
  <Words>3704</Words>
  <Characters>21115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Udychak</dc:creator>
  <cp:keywords/>
  <dc:description/>
  <cp:lastModifiedBy>Udychak</cp:lastModifiedBy>
  <cp:revision>261</cp:revision>
  <cp:lastPrinted>2019-08-28T09:05:00Z</cp:lastPrinted>
  <dcterms:created xsi:type="dcterms:W3CDTF">2019-08-14T13:24:00Z</dcterms:created>
  <dcterms:modified xsi:type="dcterms:W3CDTF">2019-08-28T09:06:00Z</dcterms:modified>
</cp:coreProperties>
</file>