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ED7077" w:rsidP="00A9290E">
      <w:pPr>
        <w:pStyle w:val="82"/>
      </w:pPr>
      <w:r w:rsidRPr="000602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197C1F" w:rsidRPr="0007733E" w:rsidRDefault="00197C1F" w:rsidP="00197C1F">
      <w:pPr>
        <w:pStyle w:val="af3"/>
      </w:pPr>
      <w:r w:rsidRPr="0007733E">
        <w:t>О</w:t>
      </w:r>
      <w:r>
        <w:t xml:space="preserve">  приостановлении  действия</w:t>
      </w:r>
      <w:r>
        <w:br/>
        <w:t>части 2  статьи 2</w:t>
      </w:r>
      <w:r w:rsidRPr="0082392D">
        <w:rPr>
          <w:vertAlign w:val="superscript"/>
        </w:rPr>
        <w:t>1</w:t>
      </w:r>
      <w:r>
        <w:t xml:space="preserve"> </w:t>
      </w:r>
      <w:r w:rsidR="00E86281">
        <w:t xml:space="preserve"> </w:t>
      </w:r>
      <w:r>
        <w:t xml:space="preserve">закона  </w:t>
      </w:r>
      <w:r w:rsidRPr="0007733E">
        <w:t>республики</w:t>
      </w:r>
      <w:r>
        <w:t xml:space="preserve">  </w:t>
      </w:r>
      <w:r w:rsidRPr="0007733E">
        <w:t>адыгея</w:t>
      </w:r>
      <w:r>
        <w:br/>
        <w:t>"о  бюджетном  процессе  в  республике  адыгея"</w:t>
      </w:r>
    </w:p>
    <w:p w:rsidR="00197C1F" w:rsidRPr="004005BA" w:rsidRDefault="00197C1F" w:rsidP="00197C1F">
      <w:pPr>
        <w:pStyle w:val="af4"/>
      </w:pPr>
    </w:p>
    <w:p w:rsidR="00197C1F" w:rsidRPr="004005BA" w:rsidRDefault="00197C1F" w:rsidP="00197C1F">
      <w:pPr>
        <w:pStyle w:val="af4"/>
      </w:pPr>
    </w:p>
    <w:p w:rsidR="00197C1F" w:rsidRPr="004005BA" w:rsidRDefault="00197C1F" w:rsidP="00197C1F">
      <w:pPr>
        <w:pStyle w:val="af5"/>
      </w:pPr>
      <w:proofErr w:type="gramStart"/>
      <w:r w:rsidRPr="004005BA">
        <w:t>Принят</w:t>
      </w:r>
      <w:proofErr w:type="gramEnd"/>
      <w:r w:rsidRPr="004005BA">
        <w:t xml:space="preserve"> Государственным Советом </w:t>
      </w:r>
      <w:r>
        <w:t>-</w:t>
      </w:r>
      <w:r w:rsidRPr="004005BA">
        <w:t xml:space="preserve"> </w:t>
      </w:r>
      <w:proofErr w:type="spellStart"/>
      <w:r w:rsidRPr="004005BA">
        <w:t>Хасэ</w:t>
      </w:r>
      <w:proofErr w:type="spellEnd"/>
      <w:r w:rsidRPr="004005BA">
        <w:t xml:space="preserve"> Республики Адыгея</w:t>
      </w:r>
      <w:r w:rsidRPr="004005BA">
        <w:br/>
      </w:r>
      <w:r>
        <w:t>30 октября</w:t>
      </w:r>
      <w:r w:rsidRPr="004005BA">
        <w:t xml:space="preserve"> 2019 года</w:t>
      </w:r>
    </w:p>
    <w:p w:rsidR="00197C1F" w:rsidRPr="004005BA" w:rsidRDefault="00197C1F" w:rsidP="00197C1F">
      <w:pPr>
        <w:pStyle w:val="af4"/>
      </w:pPr>
    </w:p>
    <w:p w:rsidR="00197C1F" w:rsidRDefault="00197C1F" w:rsidP="00197C1F">
      <w:pPr>
        <w:pStyle w:val="af4"/>
      </w:pPr>
    </w:p>
    <w:p w:rsidR="00197C1F" w:rsidRPr="00163ACB" w:rsidRDefault="00197C1F" w:rsidP="00197C1F">
      <w:pPr>
        <w:pStyle w:val="af6"/>
      </w:pPr>
      <w:r w:rsidRPr="00163ACB">
        <w:t>Статья 1.</w:t>
      </w:r>
      <w:r w:rsidRPr="00163ACB">
        <w:tab/>
        <w:t xml:space="preserve">О приостановлении действия части 2 </w:t>
      </w:r>
      <w:r w:rsidR="00174A4C">
        <w:t>статьи 2</w:t>
      </w:r>
      <w:r w:rsidRPr="00174A4C">
        <w:rPr>
          <w:vertAlign w:val="superscript"/>
        </w:rPr>
        <w:t>1</w:t>
      </w:r>
      <w:r w:rsidRPr="00163ACB">
        <w:t xml:space="preserve"> Закона Республики Адыгея "О бюджетном процессе</w:t>
      </w:r>
      <w:r>
        <w:t xml:space="preserve"> </w:t>
      </w:r>
      <w:r w:rsidRPr="00163ACB">
        <w:t>в Респу</w:t>
      </w:r>
      <w:r w:rsidRPr="00163ACB">
        <w:t>б</w:t>
      </w:r>
      <w:r w:rsidRPr="00163ACB">
        <w:t>лике Адыгея"</w:t>
      </w:r>
    </w:p>
    <w:p w:rsidR="00197C1F" w:rsidRPr="00163ACB" w:rsidRDefault="00197C1F" w:rsidP="00197C1F">
      <w:pPr>
        <w:pStyle w:val="af4"/>
      </w:pPr>
      <w:proofErr w:type="gramStart"/>
      <w:r>
        <w:t xml:space="preserve">Приостановить </w:t>
      </w:r>
      <w:r w:rsidRPr="00A84541">
        <w:t>до 1 января 20</w:t>
      </w:r>
      <w:r>
        <w:t>20</w:t>
      </w:r>
      <w:r w:rsidRPr="00A84541">
        <w:t xml:space="preserve"> года действие </w:t>
      </w:r>
      <w:r>
        <w:t>части 2 статьи 2</w:t>
      </w:r>
      <w:r w:rsidRPr="00EF1B82">
        <w:rPr>
          <w:vertAlign w:val="superscript"/>
        </w:rPr>
        <w:t>1</w:t>
      </w:r>
      <w:r w:rsidRPr="00A84541">
        <w:t xml:space="preserve"> Закона Республики Адыгея от 8 апреля 2008 года </w:t>
      </w:r>
      <w:r>
        <w:t>№ </w:t>
      </w:r>
      <w:r w:rsidRPr="00A84541">
        <w:t xml:space="preserve">161 </w:t>
      </w:r>
      <w:r>
        <w:t>"</w:t>
      </w:r>
      <w:r w:rsidRPr="00A84541">
        <w:t>О бюджетном процессе в Республике Адыгея</w:t>
      </w:r>
      <w:r>
        <w:t>" (Собрание законодательства Республики Адыгея, 2008,</w:t>
      </w:r>
      <w:proofErr w:type="gramEnd"/>
      <w:r>
        <w:t xml:space="preserve"> № 4, 7; 2009, № 4, 7, 10; 2010, № 3, 7, 8; 2011, № 6, 8, 11, 12; 2012, № 4, 7; 2013, № 9; 2014, № 6, </w:t>
      </w:r>
      <w:bookmarkStart w:id="0" w:name="_GoBack"/>
      <w:bookmarkEnd w:id="0"/>
      <w:r>
        <w:t>12; 2015, № 7, 10; 2016, № 8, 11; 2017, № 3, 7, 10, 11, 12; 2018, № </w:t>
      </w:r>
      <w:r w:rsidRPr="00163ACB">
        <w:t xml:space="preserve">10; 2019, </w:t>
      </w:r>
      <w:r>
        <w:t>№ </w:t>
      </w:r>
      <w:r w:rsidRPr="00163ACB">
        <w:t>6).</w:t>
      </w:r>
    </w:p>
    <w:p w:rsidR="00197C1F" w:rsidRPr="00163ACB" w:rsidRDefault="00197C1F" w:rsidP="00197C1F">
      <w:pPr>
        <w:pStyle w:val="af4"/>
      </w:pPr>
    </w:p>
    <w:p w:rsidR="00197C1F" w:rsidRPr="00163ACB" w:rsidRDefault="00197C1F" w:rsidP="00197C1F">
      <w:pPr>
        <w:pStyle w:val="af6"/>
      </w:pPr>
      <w:r w:rsidRPr="00163ACB">
        <w:t>Статья 2.</w:t>
      </w:r>
      <w:r w:rsidRPr="00163ACB">
        <w:tab/>
        <w:t>Вступление в силу настоящего Закона</w:t>
      </w:r>
    </w:p>
    <w:p w:rsidR="00197C1F" w:rsidRPr="00197C1F" w:rsidRDefault="00197C1F" w:rsidP="00197C1F">
      <w:pPr>
        <w:pStyle w:val="af4"/>
        <w:rPr>
          <w:spacing w:val="-4"/>
        </w:rPr>
      </w:pPr>
      <w:r w:rsidRPr="00197C1F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197C1F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197C1F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ED7077">
        <w:rPr>
          <w:b w:val="0"/>
          <w:szCs w:val="24"/>
        </w:rPr>
        <w:t>13 ноября 2019 года</w:t>
      </w:r>
      <w:r w:rsidR="00ED7077">
        <w:rPr>
          <w:b w:val="0"/>
          <w:szCs w:val="24"/>
        </w:rPr>
        <w:br/>
      </w:r>
      <w:r w:rsidR="00ED7077">
        <w:rPr>
          <w:b w:val="0"/>
          <w:sz w:val="28"/>
        </w:rPr>
        <w:t>№ 283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1F" w:rsidRDefault="00197C1F">
      <w:r>
        <w:separator/>
      </w:r>
    </w:p>
  </w:endnote>
  <w:endnote w:type="continuationSeparator" w:id="0">
    <w:p w:rsidR="00197C1F" w:rsidRDefault="0019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1F" w:rsidRDefault="00197C1F">
      <w:r>
        <w:separator/>
      </w:r>
    </w:p>
  </w:footnote>
  <w:footnote w:type="continuationSeparator" w:id="0">
    <w:p w:rsidR="00197C1F" w:rsidRDefault="0019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EC114E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EC114E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ED7077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81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74A4C"/>
    <w:rsid w:val="001948A3"/>
    <w:rsid w:val="00197249"/>
    <w:rsid w:val="00197C1F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51798"/>
    <w:rsid w:val="0059722D"/>
    <w:rsid w:val="005B0608"/>
    <w:rsid w:val="005C3156"/>
    <w:rsid w:val="00634F9F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86281"/>
    <w:rsid w:val="00EC114E"/>
    <w:rsid w:val="00ED7077"/>
    <w:rsid w:val="00EF1B82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EF1B82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EF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1</TotalTime>
  <Pages>1</Pages>
  <Words>158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2019-11-13T09:19:00Z</cp:lastPrinted>
  <dcterms:created xsi:type="dcterms:W3CDTF">2019-11-13T09:19:00Z</dcterms:created>
  <dcterms:modified xsi:type="dcterms:W3CDTF">2019-11-13T09:19:00Z</dcterms:modified>
</cp:coreProperties>
</file>