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D22DC3" w:rsidRDefault="005B67DE">
      <w:pPr>
        <w:rPr>
          <w:sz w:val="28"/>
          <w:szCs w:val="28"/>
          <w:u w:val="single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D22DC3">
        <w:rPr>
          <w:sz w:val="28"/>
          <w:szCs w:val="28"/>
          <w:u w:val="single"/>
        </w:rPr>
        <w:t>10.12.2019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D22DC3">
        <w:rPr>
          <w:sz w:val="28"/>
          <w:szCs w:val="28"/>
        </w:rPr>
        <w:tab/>
      </w:r>
      <w:r w:rsidR="00D22DC3">
        <w:rPr>
          <w:sz w:val="28"/>
          <w:szCs w:val="28"/>
        </w:rPr>
        <w:tab/>
      </w:r>
      <w:r w:rsidR="00D22DC3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D22DC3" w:rsidRPr="00D22DC3">
        <w:rPr>
          <w:sz w:val="28"/>
          <w:szCs w:val="28"/>
          <w:u w:val="single"/>
        </w:rPr>
        <w:t>130-А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A24A70" w:rsidRPr="0080204F" w:rsidRDefault="00A24A70" w:rsidP="004A69A3">
      <w:pPr>
        <w:rPr>
          <w:sz w:val="28"/>
        </w:rPr>
      </w:pP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 внесении изменений в приказ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Министерства финансов Республики Адыгея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от 29 октября 2018 года  № 117-А</w:t>
      </w:r>
    </w:p>
    <w:p w:rsidR="0042145B" w:rsidRPr="0080204F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04F">
        <w:rPr>
          <w:b/>
          <w:sz w:val="28"/>
          <w:szCs w:val="28"/>
        </w:rPr>
        <w:t>«</w:t>
      </w:r>
      <w:r w:rsidR="00B26368" w:rsidRPr="0080204F">
        <w:rPr>
          <w:b/>
          <w:sz w:val="28"/>
          <w:szCs w:val="28"/>
        </w:rPr>
        <w:t xml:space="preserve">Об утверждении Порядка </w:t>
      </w:r>
      <w:r w:rsidR="003E2651" w:rsidRPr="0080204F">
        <w:rPr>
          <w:b/>
          <w:bCs/>
          <w:sz w:val="28"/>
          <w:szCs w:val="28"/>
        </w:rPr>
        <w:t>формирования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bCs/>
          <w:sz w:val="28"/>
          <w:szCs w:val="28"/>
        </w:rPr>
        <w:t>перечня и кодов целевых статей</w:t>
      </w:r>
      <w:r w:rsidRPr="0080204F">
        <w:rPr>
          <w:b/>
          <w:sz w:val="28"/>
          <w:szCs w:val="28"/>
        </w:rPr>
        <w:t xml:space="preserve"> расходов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медицинского страхования Республики Адыгея</w:t>
      </w:r>
      <w:r w:rsidR="00F302C4" w:rsidRPr="0080204F">
        <w:rPr>
          <w:b/>
          <w:sz w:val="28"/>
          <w:szCs w:val="28"/>
        </w:rPr>
        <w:t>»</w:t>
      </w:r>
    </w:p>
    <w:p w:rsidR="009949EE" w:rsidRPr="0080204F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80204F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80204F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0204F">
        <w:rPr>
          <w:sz w:val="28"/>
          <w:szCs w:val="28"/>
        </w:rPr>
        <w:t>П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р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и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к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з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ы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в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5826FB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2018 года № 117-А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03121F" w:rsidRPr="005826FB" w:rsidRDefault="0003121F" w:rsidP="0033092E">
      <w:pPr>
        <w:pStyle w:val="af0"/>
        <w:numPr>
          <w:ilvl w:val="1"/>
          <w:numId w:val="3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в  пункте 1 «Государственная программа Республики Адыгея «Развитие здравоохранения» на 2014 - 2021 годы»:</w:t>
      </w:r>
    </w:p>
    <w:p w:rsidR="0003121F" w:rsidRPr="005826FB" w:rsidRDefault="0003121F" w:rsidP="0033092E">
      <w:pPr>
        <w:pStyle w:val="af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после целевой статьи «51 1 P4 00000 Региональный проект «Формирование системы мотивации граждан к здоровому образу жизни, включая здоровое питание и отказ от вредных привычек» дополнить новыми целевыми статьями следующего содержания:</w:t>
      </w:r>
    </w:p>
    <w:p w:rsidR="0003121F" w:rsidRPr="005826FB" w:rsidRDefault="0003121F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«51 1 0Б 00000 Строительство фельдшерско-акушерского пункта в хуторе Вольно-Веселый Гиагинского района;</w:t>
      </w:r>
    </w:p>
    <w:p w:rsidR="0003121F" w:rsidRPr="005826FB" w:rsidRDefault="0003121F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0В 00000 Строительство фельдшерско-акушерского пункта в хуторе Садовом Гиагинского района»;</w:t>
      </w:r>
    </w:p>
    <w:p w:rsidR="0003121F" w:rsidRPr="005826FB" w:rsidRDefault="0003121F" w:rsidP="0033092E">
      <w:pPr>
        <w:pStyle w:val="af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после целевой статьи «51 1 0И 00000 Строительство врачебной амбулатории хутора Гавердовский» дополнить новыми целевыми статьями следующего содержания:</w:t>
      </w:r>
    </w:p>
    <w:p w:rsidR="0003121F" w:rsidRPr="005826FB" w:rsidRDefault="0003121F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lastRenderedPageBreak/>
        <w:t>51 1 0К 00000 Строительство фельдшерско-акушерского пункта в поселке Комсомольском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0Л 00000 Строительство фельдшерско-акушерского пункта в хуторе  Кармолино-Гидроицкий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0М 00000 Строительство фельдшерско-акушерского пункта в хуторе Красном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0Н 00000 Строительство фельдшерско-акушерского пункта в хуторе Политотдел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0П 00000 Строительство фельдшерско-акушерского пункта в поселке Трехречном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 xml:space="preserve">51 1 0Р 00000 </w:t>
      </w:r>
      <w:r w:rsidR="00C51AC5">
        <w:rPr>
          <w:sz w:val="28"/>
          <w:szCs w:val="28"/>
        </w:rPr>
        <w:t xml:space="preserve"> </w:t>
      </w:r>
      <w:r w:rsidRPr="005826FB">
        <w:rPr>
          <w:sz w:val="28"/>
          <w:szCs w:val="28"/>
        </w:rPr>
        <w:t>Строительство фельдшерско-акушерского пункта в хуторе Гражданском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0С 00000 Строительство фельдшерско-акушерского пункта в поселке Подгорном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0Т 00000 Строительство фельдшерско-акушерского пункта в станице Безводной 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0У 00000 Строительство фельдшерско-акушерского пункта в селе Красном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0Ф 00000 Строительство фельдшерско-акушерского пункта в поселке Красненском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0Ц 00000 Строительство фельдшерско-акушерского пункта в хуторе Нововочепший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0Ч 00000 Строительство фельдшерско-акушерского пункта в ауле Пшикуйхабль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0Ш 00000 Строительство фельдшерско-акушерского пункта в ауле Тауйхабль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0Щ 00000 Строительство фельдшерско-акушерского пункта в хуторе Городском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0Э 00000 Строительство фельдшерско-акушерского пункта в поселке Четук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0Ю 00000 Строительство фельдшерско-акушерского пункта в хуторе Шевченко Теучежского района;</w:t>
      </w:r>
    </w:p>
    <w:p w:rsidR="0003121F" w:rsidRPr="005826FB" w:rsidRDefault="0003121F" w:rsidP="00ED31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0Я 00000 Строительство фельдшерско-акушерского пункта в хуторе Михайлов Шовгеновского района</w:t>
      </w:r>
      <w:r w:rsidR="00ED31FE" w:rsidRPr="005826FB">
        <w:rPr>
          <w:sz w:val="28"/>
          <w:szCs w:val="28"/>
        </w:rPr>
        <w:t>»</w:t>
      </w:r>
      <w:r w:rsidR="000968E4" w:rsidRPr="005826FB">
        <w:rPr>
          <w:sz w:val="28"/>
          <w:szCs w:val="28"/>
        </w:rPr>
        <w:t>;</w:t>
      </w:r>
    </w:p>
    <w:p w:rsidR="000968E4" w:rsidRPr="005826FB" w:rsidRDefault="000968E4" w:rsidP="000968E4">
      <w:pPr>
        <w:pStyle w:val="af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после целевой статьи «51 2 N3 00000 Региональный проект «Борьба с онкологическими заболеваниями»  дополнить новой целевой статьей следующего содержания:</w:t>
      </w:r>
    </w:p>
    <w:p w:rsidR="000968E4" w:rsidRPr="005826FB" w:rsidRDefault="000968E4" w:rsidP="000968E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«51 2 0В 00000 Строительство блочно-модульной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«Гиагинская центральная районная больница»</w:t>
      </w:r>
      <w:r w:rsidR="006A2F56">
        <w:rPr>
          <w:sz w:val="28"/>
          <w:szCs w:val="28"/>
        </w:rPr>
        <w:t>;</w:t>
      </w:r>
    </w:p>
    <w:p w:rsidR="00F856EC" w:rsidRPr="0067720B" w:rsidRDefault="0067720B" w:rsidP="00677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> </w:t>
      </w:r>
      <w:r w:rsidR="0013721E" w:rsidRPr="0067720B">
        <w:rPr>
          <w:sz w:val="28"/>
          <w:szCs w:val="28"/>
        </w:rPr>
        <w:t xml:space="preserve">в пункте </w:t>
      </w:r>
      <w:r w:rsidR="000E580B" w:rsidRPr="0067720B">
        <w:rPr>
          <w:sz w:val="28"/>
          <w:szCs w:val="28"/>
        </w:rPr>
        <w:t>2 «Государственная программа Республики Адыгея «Развитие образования» на 2014 - 2025 годы»</w:t>
      </w:r>
      <w:r w:rsidR="00F856EC" w:rsidRPr="0067720B">
        <w:rPr>
          <w:sz w:val="28"/>
          <w:szCs w:val="28"/>
        </w:rPr>
        <w:t xml:space="preserve"> после целевой статьи «52 1 16 00000 Обеспечение внедрения модели персонифицированного </w:t>
      </w:r>
      <w:r w:rsidR="00F856EC" w:rsidRPr="0067720B">
        <w:rPr>
          <w:sz w:val="28"/>
          <w:szCs w:val="28"/>
        </w:rPr>
        <w:lastRenderedPageBreak/>
        <w:t>финансирования дополнительного образования детей»  дополнить новой целевой статьей следующего содержания:</w:t>
      </w:r>
    </w:p>
    <w:p w:rsidR="0067720B" w:rsidRDefault="00B13C6D" w:rsidP="009C574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5399">
        <w:rPr>
          <w:sz w:val="28"/>
          <w:szCs w:val="28"/>
        </w:rPr>
        <w:t>«52 1 17 00000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</w:r>
      <w:r w:rsidR="006A2F56">
        <w:rPr>
          <w:sz w:val="28"/>
          <w:szCs w:val="28"/>
        </w:rPr>
        <w:t>;</w:t>
      </w:r>
    </w:p>
    <w:p w:rsidR="002D5399" w:rsidRDefault="002D5399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F2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B567A9" w:rsidRPr="002D5399">
        <w:rPr>
          <w:sz w:val="28"/>
          <w:szCs w:val="28"/>
        </w:rPr>
        <w:t xml:space="preserve">в пункте  22 </w:t>
      </w:r>
      <w:r w:rsidR="00B567A9" w:rsidRPr="002D5399">
        <w:rPr>
          <w:sz w:val="24"/>
          <w:szCs w:val="24"/>
        </w:rPr>
        <w:t xml:space="preserve"> «</w:t>
      </w:r>
      <w:r w:rsidR="00B567A9" w:rsidRPr="002D5399">
        <w:rPr>
          <w:sz w:val="28"/>
          <w:szCs w:val="28"/>
        </w:rPr>
        <w:t>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непрограммными направлениями расходов»</w:t>
      </w:r>
      <w:r>
        <w:rPr>
          <w:sz w:val="28"/>
          <w:szCs w:val="28"/>
        </w:rPr>
        <w:t>:</w:t>
      </w:r>
    </w:p>
    <w:p w:rsidR="00B567A9" w:rsidRPr="002D5399" w:rsidRDefault="002D5399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F2C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="00B567A9" w:rsidRPr="002D5399">
        <w:rPr>
          <w:sz w:val="28"/>
          <w:szCs w:val="28"/>
        </w:rPr>
        <w:t>после направления расходов  «60750 Субсидии местным бюджетам на реализацию мероприятий, направленных на укрепление материально-технической базы муниципальных образовательных организаций» дополнить новым</w:t>
      </w:r>
      <w:r w:rsidR="00F86F77" w:rsidRPr="002D5399">
        <w:rPr>
          <w:sz w:val="28"/>
          <w:szCs w:val="28"/>
        </w:rPr>
        <w:t>и</w:t>
      </w:r>
      <w:r w:rsidR="00B567A9" w:rsidRPr="002D5399">
        <w:rPr>
          <w:sz w:val="28"/>
          <w:szCs w:val="28"/>
        </w:rPr>
        <w:t xml:space="preserve"> </w:t>
      </w:r>
      <w:bookmarkStart w:id="0" w:name="_Hlk26365375"/>
      <w:r w:rsidR="00B567A9" w:rsidRPr="002D5399">
        <w:rPr>
          <w:sz w:val="28"/>
          <w:szCs w:val="28"/>
        </w:rPr>
        <w:t>направлени</w:t>
      </w:r>
      <w:r w:rsidR="00F86F77" w:rsidRPr="002D5399">
        <w:rPr>
          <w:sz w:val="28"/>
          <w:szCs w:val="28"/>
        </w:rPr>
        <w:t>ями</w:t>
      </w:r>
      <w:r w:rsidR="00B567A9" w:rsidRPr="002D5399">
        <w:rPr>
          <w:sz w:val="28"/>
          <w:szCs w:val="28"/>
        </w:rPr>
        <w:t xml:space="preserve"> расходов следующего содержания:</w:t>
      </w:r>
      <w:bookmarkEnd w:id="0"/>
    </w:p>
    <w:p w:rsidR="00E8325A" w:rsidRPr="005826FB" w:rsidRDefault="00E8325A" w:rsidP="00E8325A">
      <w:pPr>
        <w:ind w:firstLine="567"/>
        <w:jc w:val="both"/>
        <w:rPr>
          <w:color w:val="000000"/>
          <w:sz w:val="28"/>
          <w:szCs w:val="28"/>
        </w:rPr>
      </w:pPr>
      <w:r w:rsidRPr="005826FB">
        <w:rPr>
          <w:sz w:val="28"/>
          <w:szCs w:val="28"/>
        </w:rPr>
        <w:t xml:space="preserve">«60760 </w:t>
      </w:r>
      <w:r w:rsidRPr="005826FB">
        <w:rPr>
          <w:color w:val="000000"/>
          <w:sz w:val="28"/>
          <w:szCs w:val="28"/>
        </w:rPr>
        <w:t xml:space="preserve"> Субсидии местным бюджетам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детей.</w:t>
      </w:r>
    </w:p>
    <w:p w:rsidR="00E8325A" w:rsidRPr="005826FB" w:rsidRDefault="00E8325A" w:rsidP="00E8325A">
      <w:pPr>
        <w:ind w:firstLine="567"/>
        <w:jc w:val="both"/>
        <w:rPr>
          <w:sz w:val="28"/>
          <w:szCs w:val="28"/>
        </w:rPr>
      </w:pPr>
      <w:r w:rsidRPr="005826FB">
        <w:rPr>
          <w:bCs/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местным бюджетам</w:t>
      </w:r>
      <w:r w:rsidRPr="005826FB">
        <w:rPr>
          <w:color w:val="000000"/>
          <w:sz w:val="28"/>
          <w:szCs w:val="28"/>
        </w:rPr>
        <w:t xml:space="preserve">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детей.</w:t>
      </w:r>
      <w:r w:rsidRPr="005826FB">
        <w:rPr>
          <w:sz w:val="28"/>
          <w:szCs w:val="28"/>
        </w:rPr>
        <w:t xml:space="preserve"> </w:t>
      </w:r>
    </w:p>
    <w:p w:rsidR="00E8325A" w:rsidRPr="005826FB" w:rsidRDefault="00E8325A" w:rsidP="00E8325A">
      <w:pPr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13721E" w:rsidRPr="002D5399" w:rsidRDefault="00E8325A" w:rsidP="00D85009">
      <w:pPr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 xml:space="preserve">По данному направлению расходов также отражаются расходы местных </w:t>
      </w:r>
      <w:r w:rsidRPr="002D5399">
        <w:rPr>
          <w:sz w:val="28"/>
          <w:szCs w:val="28"/>
        </w:rPr>
        <w:t>бюджетов на указанные цели, осуществляемые за счет межбюджетных трансфертов из республиканского бюджета»</w:t>
      </w:r>
      <w:r w:rsidR="00F86F77" w:rsidRPr="002D5399">
        <w:rPr>
          <w:sz w:val="28"/>
          <w:szCs w:val="28"/>
        </w:rPr>
        <w:t>;</w:t>
      </w:r>
    </w:p>
    <w:p w:rsidR="0006133E" w:rsidRPr="002D5399" w:rsidRDefault="00F86F77" w:rsidP="00061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sz w:val="28"/>
          <w:szCs w:val="28"/>
        </w:rPr>
        <w:t>60770</w:t>
      </w:r>
      <w:r w:rsidR="0006133E" w:rsidRPr="002D5399">
        <w:rPr>
          <w:color w:val="000000"/>
          <w:sz w:val="28"/>
          <w:szCs w:val="28"/>
        </w:rPr>
        <w:t xml:space="preserve"> Субсидии местным бюджетам на реализацию мероприятий, направленных на создание условий для функционального развития языков народов Республики Адыгея.</w:t>
      </w:r>
    </w:p>
    <w:p w:rsidR="0006133E" w:rsidRPr="002D5399" w:rsidRDefault="0006133E" w:rsidP="00061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на реализацию мероприятий, направленных на создание условий для функционального развития языков народов Республики Адыгея. </w:t>
      </w:r>
    </w:p>
    <w:p w:rsidR="0006133E" w:rsidRPr="002D5399" w:rsidRDefault="0006133E" w:rsidP="00061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2D5399" w:rsidRDefault="0006133E" w:rsidP="000D7A74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 w:rsidR="002D5399">
        <w:rPr>
          <w:color w:val="000000"/>
          <w:sz w:val="28"/>
          <w:szCs w:val="28"/>
        </w:rPr>
        <w:t>;</w:t>
      </w:r>
    </w:p>
    <w:p w:rsidR="002D5399" w:rsidRPr="002D5399" w:rsidRDefault="002D5399" w:rsidP="002D53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3F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133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2D5399">
        <w:rPr>
          <w:color w:val="000000"/>
          <w:sz w:val="28"/>
          <w:szCs w:val="28"/>
        </w:rPr>
        <w:t>направление расходов «</w:t>
      </w:r>
      <w:bookmarkStart w:id="1" w:name="sub_10310"/>
      <w:r w:rsidRPr="002D5399">
        <w:rPr>
          <w:color w:val="000000"/>
          <w:sz w:val="28"/>
          <w:szCs w:val="28"/>
        </w:rPr>
        <w:t>60720 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</w:r>
    </w:p>
    <w:bookmarkEnd w:id="1"/>
    <w:p w:rsidR="002D5399" w:rsidRPr="002D5399" w:rsidRDefault="002D5399" w:rsidP="002D53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lastRenderedPageBreak/>
        <w:t>По данному направлению расходов отражаются расходы республиканского бюджета на предоставление субсидий местным бюджетам на реализацию мероприятий, направленных на создание условий для функционального развития языков народов Республики Адыгея.</w:t>
      </w:r>
    </w:p>
    <w:p w:rsidR="002D5399" w:rsidRPr="002D5399" w:rsidRDefault="002D5399" w:rsidP="002D53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150 </w:t>
      </w:r>
      <w:r w:rsidR="005965AC">
        <w:rPr>
          <w:color w:val="000000"/>
          <w:sz w:val="28"/>
          <w:szCs w:val="28"/>
        </w:rPr>
        <w:t>«</w:t>
      </w:r>
      <w:r w:rsidRPr="002D5399">
        <w:rPr>
          <w:color w:val="000000"/>
          <w:sz w:val="28"/>
          <w:szCs w:val="28"/>
        </w:rPr>
        <w:t>Прочие субсидии</w:t>
      </w:r>
      <w:r w:rsidR="005965AC">
        <w:rPr>
          <w:color w:val="000000"/>
          <w:sz w:val="28"/>
          <w:szCs w:val="28"/>
        </w:rPr>
        <w:t>»</w:t>
      </w:r>
      <w:r w:rsidRPr="002D5399">
        <w:rPr>
          <w:color w:val="000000"/>
          <w:sz w:val="28"/>
          <w:szCs w:val="28"/>
        </w:rPr>
        <w:t xml:space="preserve"> классификации доходов бюджетов.</w:t>
      </w:r>
    </w:p>
    <w:p w:rsidR="002D5399" w:rsidRPr="000D7A74" w:rsidRDefault="002D5399" w:rsidP="00E133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>
        <w:rPr>
          <w:color w:val="000000"/>
          <w:sz w:val="28"/>
          <w:szCs w:val="28"/>
        </w:rPr>
        <w:t xml:space="preserve">» исключить. </w:t>
      </w:r>
    </w:p>
    <w:p w:rsidR="00554AD8" w:rsidRPr="005826FB" w:rsidRDefault="007F02E8" w:rsidP="0033092E">
      <w:pPr>
        <w:pStyle w:val="af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В  приложении к Порядку:</w:t>
      </w:r>
    </w:p>
    <w:p w:rsidR="004B4C74" w:rsidRPr="005826FB" w:rsidRDefault="004B4C74" w:rsidP="008E68BA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2.1.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670B04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51 1 05 00001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Информирование граждан о факторах риска развития заболеваний и мотивация граждан к ведению здорового образа жизни социально ориентированными некоммерческими организациями</w:t>
            </w:r>
          </w:p>
        </w:tc>
      </w:tr>
    </w:tbl>
    <w:p w:rsidR="004B4C74" w:rsidRPr="005826FB" w:rsidRDefault="004B4C74" w:rsidP="004B4C74">
      <w:pPr>
        <w:pStyle w:val="af0"/>
        <w:ind w:left="432"/>
        <w:rPr>
          <w:sz w:val="28"/>
          <w:szCs w:val="28"/>
        </w:rPr>
      </w:pPr>
    </w:p>
    <w:p w:rsidR="004B4C74" w:rsidRPr="005826FB" w:rsidRDefault="004B4C74" w:rsidP="004B4C74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670B04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0Б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Вольно-Веселый Гиагинского района</w:t>
            </w:r>
          </w:p>
        </w:tc>
      </w:tr>
      <w:tr w:rsidR="004B4C74" w:rsidRPr="005826FB" w:rsidTr="00525468">
        <w:trPr>
          <w:trHeight w:val="656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0Б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0В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 xml:space="preserve">Строительство фельдшерско-акушерского пункта в хуторе Садовом Гиагинского района </w:t>
            </w:r>
          </w:p>
        </w:tc>
      </w:tr>
      <w:tr w:rsidR="004B4C74" w:rsidRPr="005826FB" w:rsidTr="00670B04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0В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D7A74" w:rsidRDefault="000D7A74" w:rsidP="004B4C74">
      <w:pPr>
        <w:ind w:firstLine="567"/>
        <w:rPr>
          <w:sz w:val="28"/>
          <w:szCs w:val="28"/>
        </w:rPr>
      </w:pPr>
    </w:p>
    <w:p w:rsidR="004B4C74" w:rsidRPr="005826FB" w:rsidRDefault="004B4C74" w:rsidP="004B4C74">
      <w:pPr>
        <w:ind w:firstLine="567"/>
        <w:rPr>
          <w:sz w:val="28"/>
          <w:szCs w:val="28"/>
        </w:rPr>
      </w:pPr>
      <w:r w:rsidRPr="005826FB">
        <w:rPr>
          <w:sz w:val="28"/>
          <w:szCs w:val="28"/>
        </w:rPr>
        <w:t>2.2.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670B04">
        <w:trPr>
          <w:trHeight w:val="671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26FB">
              <w:rPr>
                <w:sz w:val="28"/>
                <w:szCs w:val="28"/>
              </w:rPr>
              <w:t>51 1 0И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B4C74" w:rsidRPr="005826FB" w:rsidRDefault="004B4C74" w:rsidP="004B4C74">
      <w:pPr>
        <w:pStyle w:val="af0"/>
        <w:ind w:left="432"/>
        <w:rPr>
          <w:sz w:val="28"/>
          <w:szCs w:val="28"/>
        </w:rPr>
      </w:pPr>
    </w:p>
    <w:p w:rsidR="004B4C74" w:rsidRPr="005826FB" w:rsidRDefault="004B4C74" w:rsidP="005C33F6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0К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Комсомольском Кошехабльского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0К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0Л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 Кармолино-Гидроицкий Кошехабльского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0Л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0М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Красном Кошехабльского района</w:t>
            </w:r>
          </w:p>
        </w:tc>
      </w:tr>
      <w:tr w:rsidR="004B4C74" w:rsidRPr="005826FB" w:rsidTr="00C919F4">
        <w:trPr>
          <w:trHeight w:val="549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0М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0Н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Политотдел Кошехабльского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0Н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0П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Трехречном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0П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0Р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Гражданском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0Р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C919F4">
        <w:trPr>
          <w:trHeight w:val="569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0С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Подгорном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0С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0Т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станице Безводной 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0Т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0У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селе Красном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0У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0Ф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Красненском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0Ф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0Ц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Нововочепший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0Ц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0Ч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ауле Пшикуйхабль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0Ч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0Ш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ауле Тауйхабль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0Ш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0Щ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Городском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0Щ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0Э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Четук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0Э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0Ю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Шевченко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0Ю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525468">
        <w:trPr>
          <w:trHeight w:val="752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0Я 00000</w:t>
            </w:r>
          </w:p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Михайлов Шовгеновского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0Я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6846D9" w:rsidRPr="005826FB" w:rsidRDefault="006846D9" w:rsidP="004B4C74">
      <w:pPr>
        <w:pStyle w:val="af0"/>
        <w:ind w:left="432"/>
        <w:rPr>
          <w:sz w:val="28"/>
          <w:szCs w:val="28"/>
        </w:rPr>
      </w:pPr>
      <w:bookmarkStart w:id="2" w:name="_Hlk26293089"/>
    </w:p>
    <w:p w:rsidR="00D50657" w:rsidRPr="005826FB" w:rsidRDefault="00D50657" w:rsidP="00D50657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2.3.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D50657" w:rsidRPr="005826FB" w:rsidTr="00D50657">
        <w:trPr>
          <w:trHeight w:val="373"/>
        </w:trPr>
        <w:tc>
          <w:tcPr>
            <w:tcW w:w="2410" w:type="dxa"/>
            <w:shd w:val="clear" w:color="auto" w:fill="auto"/>
            <w:noWrap/>
            <w:hideMark/>
          </w:tcPr>
          <w:bookmarkEnd w:id="2"/>
          <w:p w:rsidR="00D50657" w:rsidRPr="005826FB" w:rsidRDefault="00D50657" w:rsidP="007A3117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51 2 09 00000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D50657" w:rsidRPr="005826FB" w:rsidRDefault="00D50657" w:rsidP="007A3117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</w:tr>
    </w:tbl>
    <w:p w:rsidR="00D50657" w:rsidRPr="005826FB" w:rsidRDefault="00D50657" w:rsidP="004B4C74">
      <w:pPr>
        <w:pStyle w:val="af0"/>
        <w:ind w:left="432"/>
        <w:rPr>
          <w:sz w:val="28"/>
          <w:szCs w:val="28"/>
        </w:rPr>
      </w:pPr>
    </w:p>
    <w:p w:rsidR="00D50657" w:rsidRPr="005826FB" w:rsidRDefault="00D50657" w:rsidP="00D50657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 xml:space="preserve">  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F6DA9" w:rsidRPr="005826FB" w:rsidTr="000A12C0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FF6DA9" w:rsidRPr="005826FB" w:rsidRDefault="00FF6DA9" w:rsidP="007A3117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2 0В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FF6DA9" w:rsidRPr="005826FB" w:rsidRDefault="00FF6DA9" w:rsidP="007A3117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блочно-модульной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«Гиагинская центральная районная больница»</w:t>
            </w:r>
          </w:p>
        </w:tc>
      </w:tr>
      <w:tr w:rsidR="00FF6DA9" w:rsidRPr="005826FB" w:rsidTr="000A12C0">
        <w:trPr>
          <w:trHeight w:val="569"/>
        </w:trPr>
        <w:tc>
          <w:tcPr>
            <w:tcW w:w="2410" w:type="dxa"/>
            <w:shd w:val="clear" w:color="auto" w:fill="auto"/>
            <w:noWrap/>
            <w:hideMark/>
          </w:tcPr>
          <w:p w:rsidR="00FF6DA9" w:rsidRPr="005826FB" w:rsidRDefault="00FF6DA9" w:rsidP="007A3117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2 0В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FF6DA9" w:rsidRPr="005826FB" w:rsidRDefault="00FF6DA9" w:rsidP="007A3117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D50657" w:rsidRPr="005826FB" w:rsidRDefault="00D50657" w:rsidP="00D50657">
      <w:pPr>
        <w:pStyle w:val="af0"/>
        <w:ind w:left="567"/>
        <w:rPr>
          <w:sz w:val="28"/>
          <w:szCs w:val="28"/>
        </w:rPr>
      </w:pPr>
    </w:p>
    <w:p w:rsidR="000D7A74" w:rsidRPr="005965AC" w:rsidRDefault="004B4C74" w:rsidP="000D7A74">
      <w:pPr>
        <w:pStyle w:val="af0"/>
        <w:ind w:left="567"/>
        <w:rPr>
          <w:sz w:val="28"/>
          <w:szCs w:val="28"/>
        </w:rPr>
      </w:pPr>
      <w:r w:rsidRPr="005965AC">
        <w:rPr>
          <w:sz w:val="28"/>
          <w:szCs w:val="28"/>
        </w:rPr>
        <w:t>2.</w:t>
      </w:r>
      <w:r w:rsidR="00D9307A" w:rsidRPr="005965AC">
        <w:rPr>
          <w:sz w:val="28"/>
          <w:szCs w:val="28"/>
        </w:rPr>
        <w:t>4</w:t>
      </w:r>
      <w:r w:rsidRPr="005965AC">
        <w:rPr>
          <w:sz w:val="28"/>
          <w:szCs w:val="28"/>
        </w:rPr>
        <w:t xml:space="preserve">. </w:t>
      </w:r>
      <w:r w:rsidR="000D7A74" w:rsidRPr="005965AC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D7A74" w:rsidRPr="005965AC" w:rsidTr="007A3117">
        <w:trPr>
          <w:trHeight w:val="1081"/>
        </w:trPr>
        <w:tc>
          <w:tcPr>
            <w:tcW w:w="2410" w:type="dxa"/>
            <w:shd w:val="clear" w:color="auto" w:fill="auto"/>
            <w:noWrap/>
          </w:tcPr>
          <w:p w:rsidR="000D7A74" w:rsidRPr="005965AC" w:rsidRDefault="000D7A74" w:rsidP="007A3117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52 1 02 60220</w:t>
            </w:r>
          </w:p>
        </w:tc>
        <w:tc>
          <w:tcPr>
            <w:tcW w:w="7088" w:type="dxa"/>
            <w:shd w:val="clear" w:color="auto" w:fill="auto"/>
          </w:tcPr>
          <w:p w:rsidR="000D7A74" w:rsidRPr="005965AC" w:rsidRDefault="000D7A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Субвенции,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0D7A74" w:rsidRPr="005965AC" w:rsidRDefault="000D7A74" w:rsidP="000D7A74">
      <w:pPr>
        <w:rPr>
          <w:sz w:val="28"/>
          <w:szCs w:val="28"/>
        </w:rPr>
      </w:pPr>
    </w:p>
    <w:p w:rsidR="000D7A74" w:rsidRPr="005965AC" w:rsidRDefault="000D7A74" w:rsidP="000D7A74">
      <w:pPr>
        <w:ind w:firstLine="567"/>
        <w:rPr>
          <w:sz w:val="28"/>
          <w:szCs w:val="28"/>
        </w:rPr>
      </w:pPr>
      <w:r w:rsidRPr="005965AC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D7A74" w:rsidRPr="003F7A4F" w:rsidTr="007A3117">
        <w:trPr>
          <w:trHeight w:val="1831"/>
        </w:trPr>
        <w:tc>
          <w:tcPr>
            <w:tcW w:w="2410" w:type="dxa"/>
            <w:shd w:val="clear" w:color="auto" w:fill="auto"/>
            <w:noWrap/>
          </w:tcPr>
          <w:p w:rsidR="000D7A74" w:rsidRPr="005965AC" w:rsidRDefault="000D7A74" w:rsidP="007A3117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52 1 02 60220</w:t>
            </w:r>
          </w:p>
        </w:tc>
        <w:tc>
          <w:tcPr>
            <w:tcW w:w="7088" w:type="dxa"/>
            <w:shd w:val="clear" w:color="auto" w:fill="auto"/>
          </w:tcPr>
          <w:p w:rsidR="000D7A74" w:rsidRPr="005965AC" w:rsidRDefault="000D7A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Субвенции,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4B4C74" w:rsidRDefault="004B4C74" w:rsidP="009607CF">
      <w:pPr>
        <w:pStyle w:val="af0"/>
        <w:ind w:left="567"/>
        <w:rPr>
          <w:sz w:val="28"/>
          <w:szCs w:val="28"/>
        </w:rPr>
      </w:pPr>
    </w:p>
    <w:p w:rsidR="0015037D" w:rsidRPr="00114D21" w:rsidRDefault="0015037D" w:rsidP="0015037D">
      <w:pPr>
        <w:pStyle w:val="af0"/>
        <w:ind w:left="432"/>
        <w:rPr>
          <w:sz w:val="28"/>
          <w:szCs w:val="28"/>
        </w:rPr>
      </w:pPr>
      <w:r w:rsidRPr="00114D2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14D21">
        <w:rPr>
          <w:sz w:val="28"/>
          <w:szCs w:val="28"/>
        </w:rPr>
        <w:t>. 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5037D" w:rsidRPr="00114D21" w:rsidTr="007A3117">
        <w:trPr>
          <w:trHeight w:val="196"/>
        </w:trPr>
        <w:tc>
          <w:tcPr>
            <w:tcW w:w="2410" w:type="dxa"/>
            <w:shd w:val="clear" w:color="auto" w:fill="auto"/>
            <w:noWrap/>
          </w:tcPr>
          <w:p w:rsidR="0015037D" w:rsidRPr="00114D21" w:rsidRDefault="0015037D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D21">
              <w:rPr>
                <w:sz w:val="28"/>
                <w:szCs w:val="28"/>
              </w:rPr>
              <w:t>52 1 06 60720</w:t>
            </w:r>
          </w:p>
          <w:p w:rsidR="0015037D" w:rsidRPr="00114D21" w:rsidRDefault="0015037D" w:rsidP="007A3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114D21" w:rsidRDefault="0015037D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D21">
              <w:rPr>
                <w:sz w:val="28"/>
                <w:szCs w:val="28"/>
              </w:rPr>
              <w:t>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15037D" w:rsidRPr="00521C23" w:rsidRDefault="0015037D" w:rsidP="0015037D">
      <w:pPr>
        <w:rPr>
          <w:sz w:val="28"/>
          <w:szCs w:val="28"/>
        </w:rPr>
      </w:pPr>
    </w:p>
    <w:p w:rsidR="0015037D" w:rsidRPr="00521C23" w:rsidRDefault="0015037D" w:rsidP="0015037D">
      <w:pPr>
        <w:pStyle w:val="af0"/>
        <w:ind w:left="432"/>
        <w:rPr>
          <w:sz w:val="28"/>
          <w:szCs w:val="28"/>
        </w:rPr>
      </w:pPr>
      <w:r w:rsidRPr="00521C2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21C23">
        <w:rPr>
          <w:sz w:val="28"/>
          <w:szCs w:val="28"/>
        </w:rPr>
        <w:t>.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5037D" w:rsidRPr="00521C23" w:rsidTr="007A3117">
        <w:trPr>
          <w:trHeight w:val="196"/>
        </w:trPr>
        <w:tc>
          <w:tcPr>
            <w:tcW w:w="2410" w:type="dxa"/>
            <w:shd w:val="clear" w:color="auto" w:fill="auto"/>
            <w:noWrap/>
          </w:tcPr>
          <w:p w:rsidR="0015037D" w:rsidRPr="00521C23" w:rsidRDefault="0015037D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52 1 06 01000</w:t>
            </w:r>
          </w:p>
          <w:p w:rsidR="0015037D" w:rsidRPr="00521C23" w:rsidRDefault="0015037D" w:rsidP="007A3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521C23" w:rsidRDefault="0015037D" w:rsidP="003B52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" w:name="_GoBack"/>
            <w:r w:rsidRPr="00521C23">
              <w:rPr>
                <w:sz w:val="28"/>
                <w:szCs w:val="28"/>
              </w:rPr>
              <w:t>Реализация мероприятий, направленных на создание условий для функционального развития языков народов Республики Адыгея</w:t>
            </w:r>
            <w:bookmarkEnd w:id="3"/>
          </w:p>
        </w:tc>
      </w:tr>
    </w:tbl>
    <w:p w:rsidR="0015037D" w:rsidRPr="00521C23" w:rsidRDefault="0015037D" w:rsidP="0015037D">
      <w:pPr>
        <w:pStyle w:val="af0"/>
        <w:ind w:left="432"/>
        <w:rPr>
          <w:sz w:val="28"/>
          <w:szCs w:val="28"/>
        </w:rPr>
      </w:pPr>
    </w:p>
    <w:p w:rsidR="0015037D" w:rsidRPr="00521C23" w:rsidRDefault="0015037D" w:rsidP="0015037D">
      <w:pPr>
        <w:pStyle w:val="af0"/>
        <w:ind w:left="432"/>
        <w:rPr>
          <w:sz w:val="28"/>
          <w:szCs w:val="28"/>
        </w:rPr>
      </w:pPr>
      <w:r w:rsidRPr="00521C2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5037D" w:rsidRPr="00521C23" w:rsidTr="008B7621">
        <w:trPr>
          <w:trHeight w:val="359"/>
        </w:trPr>
        <w:tc>
          <w:tcPr>
            <w:tcW w:w="2410" w:type="dxa"/>
            <w:shd w:val="clear" w:color="auto" w:fill="auto"/>
            <w:noWrap/>
          </w:tcPr>
          <w:p w:rsidR="0015037D" w:rsidRPr="00521C23" w:rsidRDefault="0015037D" w:rsidP="007A3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52 1 06 60770</w:t>
            </w:r>
          </w:p>
          <w:p w:rsidR="0015037D" w:rsidRPr="00521C23" w:rsidRDefault="0015037D" w:rsidP="007A3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521C23" w:rsidRDefault="0015037D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15037D" w:rsidRPr="0015037D" w:rsidRDefault="0015037D" w:rsidP="0015037D">
      <w:pPr>
        <w:rPr>
          <w:sz w:val="28"/>
          <w:szCs w:val="28"/>
        </w:rPr>
      </w:pPr>
    </w:p>
    <w:p w:rsidR="004B4C74" w:rsidRPr="005826FB" w:rsidRDefault="004B4C74" w:rsidP="005C33F6">
      <w:pPr>
        <w:pStyle w:val="af0"/>
        <w:tabs>
          <w:tab w:val="left" w:pos="709"/>
        </w:tabs>
        <w:ind w:left="567"/>
        <w:rPr>
          <w:sz w:val="28"/>
          <w:szCs w:val="28"/>
        </w:rPr>
      </w:pPr>
      <w:r w:rsidRPr="005826FB">
        <w:rPr>
          <w:sz w:val="28"/>
          <w:szCs w:val="28"/>
        </w:rPr>
        <w:t>2.</w:t>
      </w:r>
      <w:r w:rsidR="0015037D">
        <w:rPr>
          <w:sz w:val="28"/>
          <w:szCs w:val="28"/>
        </w:rPr>
        <w:t>7</w:t>
      </w:r>
      <w:r w:rsidRPr="005826FB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670B04">
        <w:trPr>
          <w:trHeight w:val="196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52 1 12 00000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</w:tr>
    </w:tbl>
    <w:p w:rsidR="004B4C74" w:rsidRPr="005826FB" w:rsidRDefault="004B4C74" w:rsidP="00BD2344">
      <w:pPr>
        <w:pStyle w:val="af0"/>
        <w:ind w:left="432"/>
        <w:rPr>
          <w:sz w:val="28"/>
          <w:szCs w:val="28"/>
        </w:rPr>
      </w:pPr>
    </w:p>
    <w:p w:rsidR="004B4C74" w:rsidRPr="005826FB" w:rsidRDefault="004B4C74" w:rsidP="005C33F6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670B04">
        <w:trPr>
          <w:trHeight w:val="196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7A3117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52 1 12 01000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Реализация мероприятий, направленных на поддержку социально ориентированных некоммерческих  организаций в сфере дополнительного образования</w:t>
            </w:r>
          </w:p>
        </w:tc>
      </w:tr>
    </w:tbl>
    <w:p w:rsidR="006846D9" w:rsidRDefault="006846D9" w:rsidP="000D7A74">
      <w:pPr>
        <w:rPr>
          <w:sz w:val="28"/>
          <w:szCs w:val="28"/>
        </w:rPr>
      </w:pPr>
    </w:p>
    <w:p w:rsidR="002E4D82" w:rsidRPr="000D7A74" w:rsidRDefault="002E4D82" w:rsidP="000D7A74">
      <w:pPr>
        <w:rPr>
          <w:sz w:val="28"/>
          <w:szCs w:val="28"/>
        </w:rPr>
      </w:pPr>
    </w:p>
    <w:p w:rsidR="002D6972" w:rsidRPr="005965AC" w:rsidRDefault="002D6972" w:rsidP="006A2F56">
      <w:pPr>
        <w:pStyle w:val="af0"/>
        <w:ind w:left="567"/>
        <w:rPr>
          <w:sz w:val="28"/>
          <w:szCs w:val="28"/>
        </w:rPr>
      </w:pPr>
      <w:r w:rsidRPr="005965AC">
        <w:rPr>
          <w:sz w:val="28"/>
          <w:szCs w:val="28"/>
        </w:rPr>
        <w:t>2.</w:t>
      </w:r>
      <w:r w:rsidR="006A2F56">
        <w:rPr>
          <w:sz w:val="28"/>
          <w:szCs w:val="28"/>
        </w:rPr>
        <w:t>8</w:t>
      </w:r>
      <w:r w:rsidRPr="005965AC">
        <w:rPr>
          <w:sz w:val="28"/>
          <w:szCs w:val="28"/>
        </w:rPr>
        <w:t>. 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2D6972" w:rsidRPr="005965AC" w:rsidTr="00670B04">
        <w:trPr>
          <w:trHeight w:val="196"/>
        </w:trPr>
        <w:tc>
          <w:tcPr>
            <w:tcW w:w="2410" w:type="dxa"/>
            <w:shd w:val="clear" w:color="auto" w:fill="auto"/>
            <w:noWrap/>
            <w:hideMark/>
          </w:tcPr>
          <w:p w:rsidR="00DC4EF8" w:rsidRPr="005965AC" w:rsidRDefault="00DC4EF8" w:rsidP="00DC4E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52 1 16 01000</w:t>
            </w:r>
          </w:p>
          <w:p w:rsidR="002D6972" w:rsidRPr="005965AC" w:rsidRDefault="002D6972" w:rsidP="0086452E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DC4EF8" w:rsidRPr="005965AC" w:rsidRDefault="00DC4EF8" w:rsidP="00033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Поддержка некоммерческих организаций, осуществляющих деятельность в сфере дополнительного образования детей, путём возмещения расходов, связанных с оказанием услуг в рамках системы персонифицированного финансирования</w:t>
            </w:r>
          </w:p>
          <w:p w:rsidR="002D6972" w:rsidRPr="005965AC" w:rsidRDefault="002D6972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6972" w:rsidRPr="005965AC" w:rsidRDefault="002D6972" w:rsidP="00BD2344">
      <w:pPr>
        <w:pStyle w:val="af0"/>
        <w:ind w:left="432"/>
        <w:rPr>
          <w:sz w:val="28"/>
          <w:szCs w:val="28"/>
        </w:rPr>
      </w:pPr>
    </w:p>
    <w:p w:rsidR="002D6972" w:rsidRPr="005965AC" w:rsidRDefault="002D6972" w:rsidP="00BD2344">
      <w:pPr>
        <w:pStyle w:val="af0"/>
        <w:ind w:left="432"/>
        <w:rPr>
          <w:sz w:val="28"/>
          <w:szCs w:val="28"/>
        </w:rPr>
      </w:pPr>
      <w:r w:rsidRPr="005965AC">
        <w:rPr>
          <w:sz w:val="28"/>
          <w:szCs w:val="28"/>
        </w:rPr>
        <w:t>дополнить строк</w:t>
      </w:r>
      <w:r w:rsidR="00CA0853" w:rsidRPr="005965AC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2D6972" w:rsidRPr="005965AC" w:rsidTr="00670B04">
        <w:trPr>
          <w:trHeight w:val="700"/>
        </w:trPr>
        <w:tc>
          <w:tcPr>
            <w:tcW w:w="2410" w:type="dxa"/>
            <w:shd w:val="clear" w:color="auto" w:fill="auto"/>
            <w:noWrap/>
            <w:hideMark/>
          </w:tcPr>
          <w:p w:rsidR="002D6972" w:rsidRPr="005965AC" w:rsidRDefault="00DC4EF8" w:rsidP="00D60AC0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52 1 17 00000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D6972" w:rsidRPr="005965AC" w:rsidRDefault="00CA0853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  <w:tr w:rsidR="00CA0853" w:rsidRPr="005965AC" w:rsidTr="00670B04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CA0853" w:rsidRPr="005965AC" w:rsidRDefault="00CA0853" w:rsidP="00D60AC0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52 1 17 01000</w:t>
            </w:r>
          </w:p>
        </w:tc>
        <w:tc>
          <w:tcPr>
            <w:tcW w:w="7088" w:type="dxa"/>
            <w:shd w:val="clear" w:color="auto" w:fill="auto"/>
          </w:tcPr>
          <w:p w:rsidR="00CA0853" w:rsidRPr="005965AC" w:rsidRDefault="00CA0853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Реализация мероприятий, направленных на 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  <w:tr w:rsidR="0036657D" w:rsidRPr="005826FB" w:rsidTr="00670B04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36657D" w:rsidRPr="005965AC" w:rsidRDefault="0036657D" w:rsidP="00D60AC0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52 1 17 60760</w:t>
            </w:r>
          </w:p>
        </w:tc>
        <w:tc>
          <w:tcPr>
            <w:tcW w:w="7088" w:type="dxa"/>
            <w:shd w:val="clear" w:color="auto" w:fill="auto"/>
          </w:tcPr>
          <w:p w:rsidR="0036657D" w:rsidRPr="005965AC" w:rsidRDefault="00784B07" w:rsidP="007A31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Субсидии местным бюджетам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</w:tbl>
    <w:p w:rsidR="005965AC" w:rsidRPr="005965AC" w:rsidRDefault="005965AC" w:rsidP="005965AC">
      <w:pPr>
        <w:rPr>
          <w:i/>
          <w:iCs/>
          <w:sz w:val="28"/>
          <w:szCs w:val="28"/>
        </w:rPr>
      </w:pPr>
    </w:p>
    <w:p w:rsidR="00E61515" w:rsidRPr="00521C23" w:rsidRDefault="00E61515" w:rsidP="000D7A74">
      <w:pPr>
        <w:rPr>
          <w:sz w:val="28"/>
          <w:szCs w:val="28"/>
        </w:rPr>
      </w:pPr>
    </w:p>
    <w:p w:rsidR="004B4C74" w:rsidRPr="00521C23" w:rsidRDefault="004B4C74" w:rsidP="005C33F6">
      <w:pPr>
        <w:pStyle w:val="af0"/>
        <w:ind w:left="567"/>
        <w:rPr>
          <w:sz w:val="28"/>
          <w:szCs w:val="28"/>
        </w:rPr>
      </w:pPr>
      <w:r w:rsidRPr="00521C23">
        <w:rPr>
          <w:sz w:val="28"/>
          <w:szCs w:val="28"/>
        </w:rPr>
        <w:t>2.</w:t>
      </w:r>
      <w:r w:rsidR="00521C23" w:rsidRPr="00521C23">
        <w:rPr>
          <w:sz w:val="28"/>
          <w:szCs w:val="28"/>
        </w:rPr>
        <w:t>9</w:t>
      </w:r>
      <w:r w:rsidRPr="00521C23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4093" w:rsidTr="00670B04">
        <w:trPr>
          <w:trHeight w:val="1081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4093" w:rsidRDefault="004B4C74" w:rsidP="007A3117">
            <w:pPr>
              <w:jc w:val="center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53 2 02 00001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4093" w:rsidRDefault="004B4C74" w:rsidP="007A3117">
            <w:pPr>
              <w:jc w:val="both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Выплата дополнительного единовременного пособия при рождении ребенка, выплата дополнительного ежемесячного пособия по уходу за ребенком-инвалидом, а также денежная выплата многодетной семье в размере тридцати процентов оплаты коммунальных услуг, предоставление единовременной выплаты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выплаты, и бесплатный проезд для учащихся из многодетной семьи на транспорте общего пользования городского сообщения, а также пригородного и междугородного сообщения</w:t>
            </w:r>
          </w:p>
        </w:tc>
      </w:tr>
    </w:tbl>
    <w:p w:rsidR="004B4C74" w:rsidRDefault="004B4C74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C9109A" w:rsidRPr="00584093" w:rsidRDefault="00C9109A" w:rsidP="00BD2344">
      <w:pPr>
        <w:pStyle w:val="af0"/>
        <w:ind w:left="432"/>
        <w:rPr>
          <w:sz w:val="28"/>
          <w:szCs w:val="28"/>
        </w:rPr>
      </w:pPr>
    </w:p>
    <w:p w:rsidR="004B4C74" w:rsidRPr="00584093" w:rsidRDefault="004B4C74" w:rsidP="00BD2344">
      <w:pPr>
        <w:ind w:firstLine="567"/>
        <w:rPr>
          <w:sz w:val="28"/>
          <w:szCs w:val="28"/>
        </w:rPr>
      </w:pPr>
      <w:r w:rsidRPr="00584093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4093" w:rsidTr="00BD2344">
        <w:trPr>
          <w:trHeight w:val="1831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4093" w:rsidRDefault="004B4C74" w:rsidP="007A3117">
            <w:pPr>
              <w:jc w:val="center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53 2 02 00001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4093" w:rsidRDefault="004B4C74" w:rsidP="007A3117">
            <w:pPr>
              <w:jc w:val="both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Выплата дополнительного единовременного пособия при рождении ребенка, выплата дополнительного ежемесячного пособия по уходу за ребенком-инвалидом, денежная выплата многодетной семье в размере тридцати процентов оплаты коммунальных услуг и бесплатный проезд для учащихся из многодетной семьи на транспорте общего пользования городского сообщения, а также пригородного и междугородного сообщения</w:t>
            </w:r>
          </w:p>
        </w:tc>
      </w:tr>
    </w:tbl>
    <w:p w:rsidR="008B7621" w:rsidRPr="000727A8" w:rsidRDefault="008B7621" w:rsidP="000727A8">
      <w:pPr>
        <w:rPr>
          <w:sz w:val="28"/>
          <w:szCs w:val="28"/>
          <w:highlight w:val="green"/>
        </w:rPr>
      </w:pPr>
    </w:p>
    <w:p w:rsidR="00672F9A" w:rsidRPr="00E50CA6" w:rsidRDefault="00672F9A" w:rsidP="0086452E">
      <w:pPr>
        <w:pStyle w:val="af0"/>
        <w:ind w:left="567"/>
        <w:rPr>
          <w:sz w:val="28"/>
          <w:szCs w:val="28"/>
        </w:rPr>
      </w:pPr>
      <w:r w:rsidRPr="00E50CA6">
        <w:rPr>
          <w:sz w:val="28"/>
          <w:szCs w:val="28"/>
        </w:rPr>
        <w:t>2.</w:t>
      </w:r>
      <w:r w:rsidR="00E657D8">
        <w:rPr>
          <w:sz w:val="28"/>
          <w:szCs w:val="28"/>
        </w:rPr>
        <w:t>1</w:t>
      </w:r>
      <w:r w:rsidR="00A13F2C">
        <w:rPr>
          <w:sz w:val="28"/>
          <w:szCs w:val="28"/>
        </w:rPr>
        <w:t>0</w:t>
      </w:r>
      <w:r w:rsidRPr="00E50CA6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672F9A" w:rsidRPr="00E50CA6" w:rsidTr="00672F9A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672F9A" w:rsidRPr="00E50CA6" w:rsidRDefault="00672F9A" w:rsidP="007A3117">
            <w:pPr>
              <w:jc w:val="center"/>
              <w:rPr>
                <w:sz w:val="28"/>
                <w:szCs w:val="28"/>
              </w:rPr>
            </w:pPr>
            <w:r w:rsidRPr="00E50CA6">
              <w:rPr>
                <w:sz w:val="28"/>
                <w:szCs w:val="28"/>
              </w:rPr>
              <w:t>67 0 00 51420</w:t>
            </w:r>
          </w:p>
        </w:tc>
        <w:tc>
          <w:tcPr>
            <w:tcW w:w="7088" w:type="dxa"/>
            <w:shd w:val="clear" w:color="auto" w:fill="auto"/>
            <w:hideMark/>
          </w:tcPr>
          <w:p w:rsidR="00672F9A" w:rsidRPr="00E50CA6" w:rsidRDefault="00672F9A" w:rsidP="007A3117">
            <w:pPr>
              <w:jc w:val="both"/>
              <w:rPr>
                <w:sz w:val="28"/>
                <w:szCs w:val="28"/>
              </w:rPr>
            </w:pPr>
            <w:r w:rsidRPr="00E50CA6">
              <w:rPr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</w:tr>
    </w:tbl>
    <w:p w:rsidR="00672F9A" w:rsidRPr="00E50CA6" w:rsidRDefault="00672F9A" w:rsidP="00BD2344">
      <w:pPr>
        <w:pStyle w:val="af0"/>
        <w:ind w:left="432"/>
        <w:rPr>
          <w:sz w:val="28"/>
          <w:szCs w:val="28"/>
        </w:rPr>
      </w:pPr>
    </w:p>
    <w:p w:rsidR="00672F9A" w:rsidRPr="00E50CA6" w:rsidRDefault="00672F9A" w:rsidP="00BD2344">
      <w:pPr>
        <w:pStyle w:val="af0"/>
        <w:ind w:left="432"/>
        <w:rPr>
          <w:sz w:val="28"/>
          <w:szCs w:val="28"/>
        </w:rPr>
      </w:pPr>
      <w:r w:rsidRPr="00E50CA6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305D" w:rsidRPr="00E50CA6" w:rsidTr="0038305D">
        <w:trPr>
          <w:trHeight w:val="359"/>
        </w:trPr>
        <w:tc>
          <w:tcPr>
            <w:tcW w:w="2410" w:type="dxa"/>
            <w:shd w:val="clear" w:color="auto" w:fill="auto"/>
            <w:noWrap/>
            <w:hideMark/>
          </w:tcPr>
          <w:p w:rsidR="0038305D" w:rsidRPr="00E50CA6" w:rsidRDefault="0038305D" w:rsidP="007A3117">
            <w:pPr>
              <w:jc w:val="center"/>
              <w:rPr>
                <w:sz w:val="28"/>
                <w:szCs w:val="28"/>
              </w:rPr>
            </w:pPr>
            <w:r w:rsidRPr="00E50CA6">
              <w:rPr>
                <w:bCs/>
                <w:color w:val="000000"/>
                <w:sz w:val="28"/>
                <w:szCs w:val="28"/>
              </w:rPr>
              <w:t>67 0 00 56820</w:t>
            </w:r>
          </w:p>
        </w:tc>
        <w:tc>
          <w:tcPr>
            <w:tcW w:w="7088" w:type="dxa"/>
            <w:shd w:val="clear" w:color="auto" w:fill="auto"/>
            <w:hideMark/>
          </w:tcPr>
          <w:p w:rsidR="0038305D" w:rsidRPr="00E50CA6" w:rsidRDefault="0038305D" w:rsidP="007A3117">
            <w:pPr>
              <w:jc w:val="both"/>
              <w:rPr>
                <w:sz w:val="28"/>
                <w:szCs w:val="28"/>
              </w:rPr>
            </w:pPr>
            <w:r w:rsidRPr="00E50CA6">
              <w:rPr>
                <w:sz w:val="28"/>
                <w:szCs w:val="28"/>
              </w:rPr>
              <w:t>Мероприятия  по развитию рынка газомоторного топлива</w:t>
            </w:r>
          </w:p>
        </w:tc>
      </w:tr>
    </w:tbl>
    <w:p w:rsidR="00672F9A" w:rsidRPr="00DC4EF8" w:rsidRDefault="00672F9A" w:rsidP="00BD2344">
      <w:pPr>
        <w:pStyle w:val="af0"/>
        <w:ind w:left="432"/>
        <w:rPr>
          <w:sz w:val="28"/>
          <w:szCs w:val="28"/>
          <w:highlight w:val="green"/>
        </w:rPr>
      </w:pPr>
    </w:p>
    <w:p w:rsidR="00875DD2" w:rsidRPr="00E657D8" w:rsidRDefault="00875DD2" w:rsidP="005C33F6">
      <w:pPr>
        <w:pStyle w:val="af0"/>
        <w:ind w:left="567"/>
        <w:rPr>
          <w:sz w:val="28"/>
          <w:szCs w:val="28"/>
        </w:rPr>
      </w:pPr>
      <w:r w:rsidRPr="00E657D8">
        <w:rPr>
          <w:sz w:val="28"/>
          <w:szCs w:val="28"/>
        </w:rPr>
        <w:t>2.</w:t>
      </w:r>
      <w:r w:rsidR="0057352A" w:rsidRPr="00E657D8">
        <w:rPr>
          <w:sz w:val="28"/>
          <w:szCs w:val="28"/>
        </w:rPr>
        <w:t>1</w:t>
      </w:r>
      <w:r w:rsidR="00A13F2C">
        <w:rPr>
          <w:sz w:val="28"/>
          <w:szCs w:val="28"/>
        </w:rPr>
        <w:t>1</w:t>
      </w:r>
      <w:r w:rsidRPr="00E657D8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75DD2" w:rsidRPr="00E657D8" w:rsidTr="00875DD2">
        <w:trPr>
          <w:trHeight w:val="240"/>
        </w:trPr>
        <w:tc>
          <w:tcPr>
            <w:tcW w:w="2410" w:type="dxa"/>
            <w:shd w:val="clear" w:color="auto" w:fill="auto"/>
            <w:noWrap/>
            <w:hideMark/>
          </w:tcPr>
          <w:p w:rsidR="00875DD2" w:rsidRPr="00E657D8" w:rsidRDefault="00875DD2" w:rsidP="007A3117">
            <w:pPr>
              <w:jc w:val="center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67 7 00 00400</w:t>
            </w:r>
          </w:p>
        </w:tc>
        <w:tc>
          <w:tcPr>
            <w:tcW w:w="7088" w:type="dxa"/>
            <w:shd w:val="clear" w:color="auto" w:fill="auto"/>
            <w:hideMark/>
          </w:tcPr>
          <w:p w:rsidR="00875DD2" w:rsidRPr="00E657D8" w:rsidRDefault="00875DD2" w:rsidP="007A3117">
            <w:pPr>
              <w:jc w:val="both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Обеспечение функций государственных органов</w:t>
            </w:r>
          </w:p>
        </w:tc>
      </w:tr>
    </w:tbl>
    <w:p w:rsidR="00875DD2" w:rsidRPr="00E657D8" w:rsidRDefault="00875DD2" w:rsidP="00875DD2">
      <w:pPr>
        <w:rPr>
          <w:sz w:val="28"/>
          <w:szCs w:val="28"/>
        </w:rPr>
      </w:pPr>
    </w:p>
    <w:p w:rsidR="00875DD2" w:rsidRPr="00E657D8" w:rsidRDefault="00875DD2" w:rsidP="005C33F6">
      <w:pPr>
        <w:ind w:firstLine="567"/>
        <w:rPr>
          <w:sz w:val="28"/>
          <w:szCs w:val="28"/>
        </w:rPr>
      </w:pPr>
      <w:r w:rsidRPr="00E657D8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875DD2" w:rsidRPr="00DC4EF8" w:rsidTr="00875DD2">
        <w:trPr>
          <w:trHeight w:val="720"/>
        </w:trPr>
        <w:tc>
          <w:tcPr>
            <w:tcW w:w="2410" w:type="dxa"/>
            <w:shd w:val="clear" w:color="auto" w:fill="auto"/>
            <w:noWrap/>
            <w:hideMark/>
          </w:tcPr>
          <w:p w:rsidR="00875DD2" w:rsidRPr="00E657D8" w:rsidRDefault="00875DD2" w:rsidP="007A3117">
            <w:pPr>
              <w:jc w:val="center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67 7 00 00500</w:t>
            </w:r>
          </w:p>
        </w:tc>
        <w:tc>
          <w:tcPr>
            <w:tcW w:w="7088" w:type="dxa"/>
            <w:shd w:val="clear" w:color="auto" w:fill="auto"/>
            <w:hideMark/>
          </w:tcPr>
          <w:p w:rsidR="00875DD2" w:rsidRPr="00E657D8" w:rsidRDefault="00875DD2" w:rsidP="007A3117">
            <w:pPr>
              <w:jc w:val="both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875DD2" w:rsidRPr="00DC4EF8" w:rsidRDefault="00875DD2" w:rsidP="00875DD2">
      <w:pPr>
        <w:rPr>
          <w:sz w:val="28"/>
          <w:szCs w:val="28"/>
          <w:highlight w:val="green"/>
        </w:rPr>
      </w:pPr>
    </w:p>
    <w:p w:rsidR="004B4C74" w:rsidRPr="001028AC" w:rsidRDefault="004B4C74" w:rsidP="005C33F6">
      <w:pPr>
        <w:pStyle w:val="af0"/>
        <w:tabs>
          <w:tab w:val="left" w:pos="709"/>
        </w:tabs>
        <w:ind w:left="567"/>
        <w:rPr>
          <w:sz w:val="28"/>
          <w:szCs w:val="28"/>
        </w:rPr>
      </w:pPr>
      <w:r w:rsidRPr="001028AC">
        <w:rPr>
          <w:sz w:val="28"/>
          <w:szCs w:val="28"/>
        </w:rPr>
        <w:t>2.</w:t>
      </w:r>
      <w:r w:rsidR="0057352A" w:rsidRPr="001028AC">
        <w:rPr>
          <w:sz w:val="28"/>
          <w:szCs w:val="28"/>
        </w:rPr>
        <w:t>1</w:t>
      </w:r>
      <w:r w:rsidR="00A13F2C">
        <w:rPr>
          <w:sz w:val="28"/>
          <w:szCs w:val="28"/>
        </w:rPr>
        <w:t>2</w:t>
      </w:r>
      <w:r w:rsidRPr="001028AC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1028AC" w:rsidTr="00BD2344">
        <w:trPr>
          <w:trHeight w:val="275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1028AC" w:rsidRDefault="004B4C74" w:rsidP="007A3117">
            <w:pPr>
              <w:jc w:val="center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68 0 02 01100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1028AC" w:rsidRDefault="004B4C74" w:rsidP="007A3117">
            <w:pPr>
              <w:jc w:val="both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Расходы на предоставление государственным гражданским служащим Республики Адыгея единовременной выплаты на приобретение жилого помещения</w:t>
            </w:r>
          </w:p>
        </w:tc>
      </w:tr>
    </w:tbl>
    <w:p w:rsidR="004B4C74" w:rsidRPr="001028AC" w:rsidRDefault="004B4C74" w:rsidP="00BD2344">
      <w:pPr>
        <w:pStyle w:val="af0"/>
        <w:ind w:left="432"/>
        <w:rPr>
          <w:sz w:val="28"/>
          <w:szCs w:val="28"/>
        </w:rPr>
      </w:pPr>
    </w:p>
    <w:p w:rsidR="004B4C74" w:rsidRPr="001028AC" w:rsidRDefault="004B4C74" w:rsidP="005C33F6">
      <w:pPr>
        <w:pStyle w:val="af0"/>
        <w:ind w:left="567"/>
        <w:rPr>
          <w:sz w:val="28"/>
          <w:szCs w:val="28"/>
        </w:rPr>
      </w:pPr>
      <w:r w:rsidRPr="001028AC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B4C74" w:rsidRPr="005826FB" w:rsidTr="00BD2344">
        <w:trPr>
          <w:trHeight w:val="275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1028AC" w:rsidRDefault="004B4C74" w:rsidP="007A3117">
            <w:pPr>
              <w:jc w:val="center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68 0 02 01100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7A3117">
            <w:pPr>
              <w:jc w:val="both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Расходы на предоставление государственным гражданским служащим Республики Адыгея единовременной субсидии на приобретение жилого помещения</w:t>
            </w:r>
          </w:p>
        </w:tc>
      </w:tr>
    </w:tbl>
    <w:p w:rsidR="00BD2344" w:rsidRPr="005826FB" w:rsidRDefault="00BD2344" w:rsidP="007A5B74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D03F84" w:rsidRPr="005826FB" w:rsidRDefault="00D03F84" w:rsidP="00D03F84">
      <w:pPr>
        <w:pStyle w:val="af0"/>
        <w:tabs>
          <w:tab w:val="left" w:pos="1892"/>
        </w:tabs>
        <w:rPr>
          <w:sz w:val="28"/>
          <w:szCs w:val="28"/>
        </w:rPr>
      </w:pPr>
    </w:p>
    <w:p w:rsidR="00FF778F" w:rsidRPr="005826FB" w:rsidRDefault="00FF778F" w:rsidP="002C055F">
      <w:pPr>
        <w:tabs>
          <w:tab w:val="left" w:pos="1892"/>
        </w:tabs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5826FB">
        <w:rPr>
          <w:sz w:val="28"/>
          <w:szCs w:val="28"/>
        </w:rPr>
        <w:t>Министр</w:t>
      </w:r>
      <w:r w:rsidRPr="002C055F">
        <w:rPr>
          <w:sz w:val="28"/>
          <w:szCs w:val="28"/>
        </w:rPr>
        <w:t xml:space="preserve">                                                                              </w:t>
      </w:r>
      <w:r w:rsidR="000A20A8" w:rsidRPr="002C055F">
        <w:rPr>
          <w:sz w:val="28"/>
          <w:szCs w:val="28"/>
        </w:rPr>
        <w:t xml:space="preserve">  </w:t>
      </w:r>
      <w:r w:rsidRPr="002C055F">
        <w:rPr>
          <w:sz w:val="28"/>
          <w:szCs w:val="28"/>
        </w:rPr>
        <w:t xml:space="preserve"> </w:t>
      </w:r>
      <w:r w:rsidR="00072DF5" w:rsidRPr="002C055F">
        <w:rPr>
          <w:sz w:val="28"/>
          <w:szCs w:val="28"/>
        </w:rPr>
        <w:t xml:space="preserve"> </w:t>
      </w:r>
      <w:r w:rsidRPr="002C055F">
        <w:rPr>
          <w:sz w:val="28"/>
          <w:szCs w:val="28"/>
        </w:rPr>
        <w:t xml:space="preserve">        </w:t>
      </w:r>
      <w:r w:rsidRPr="00F46E59">
        <w:rPr>
          <w:sz w:val="28"/>
          <w:szCs w:val="28"/>
        </w:rPr>
        <w:t>Д.З. Долев</w:t>
      </w:r>
    </w:p>
    <w:sectPr w:rsidR="007C4905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C3" w:rsidRDefault="00D22DC3">
      <w:r>
        <w:separator/>
      </w:r>
    </w:p>
  </w:endnote>
  <w:endnote w:type="continuationSeparator" w:id="0">
    <w:p w:rsidR="00D22DC3" w:rsidRDefault="00D2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C3" w:rsidRDefault="00D22DC3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22DC3" w:rsidRDefault="00D22DC3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C3" w:rsidRDefault="00D22DC3">
      <w:r>
        <w:separator/>
      </w:r>
    </w:p>
  </w:footnote>
  <w:footnote w:type="continuationSeparator" w:id="0">
    <w:p w:rsidR="00D22DC3" w:rsidRDefault="00D2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D22DC3" w:rsidRDefault="00D22DC3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DC3" w:rsidRDefault="00D22D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6"/>
      <w:docPartObj>
        <w:docPartGallery w:val="Page Numbers (Top of Page)"/>
        <w:docPartUnique/>
      </w:docPartObj>
    </w:sdtPr>
    <w:sdtContent>
      <w:p w:rsidR="00D22DC3" w:rsidRDefault="00D22DC3">
        <w:pPr>
          <w:jc w:val="center"/>
        </w:pPr>
      </w:p>
    </w:sdtContent>
  </w:sdt>
  <w:p w:rsidR="00D22DC3" w:rsidRDefault="00D22D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68E4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79EA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6EBB"/>
    <w:rsid w:val="0051736B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A84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66B1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117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185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408B"/>
    <w:rsid w:val="00B453E4"/>
    <w:rsid w:val="00B459D3"/>
    <w:rsid w:val="00B469CF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55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419"/>
    <w:rsid w:val="00CD15A1"/>
    <w:rsid w:val="00CD171E"/>
    <w:rsid w:val="00CD17A0"/>
    <w:rsid w:val="00CD1982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DC3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22D0"/>
    <w:rsid w:val="00E1337B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2D0B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3108"/>
    <w:rsid w:val="00FB3469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7B43-10F1-46F8-85C2-E81DBA1F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</TotalTime>
  <Pages>9</Pages>
  <Words>1935</Words>
  <Characters>14224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2</cp:revision>
  <cp:lastPrinted>2019-12-10T09:56:00Z</cp:lastPrinted>
  <dcterms:created xsi:type="dcterms:W3CDTF">2019-12-10T09:59:00Z</dcterms:created>
  <dcterms:modified xsi:type="dcterms:W3CDTF">2019-12-10T09:59:00Z</dcterms:modified>
</cp:coreProperties>
</file>