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8651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0F0A6E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15 сентября 2014 года</w:t>
      </w:r>
      <w:r w:rsidR="0023759F" w:rsidRPr="00F65C3E">
        <w:rPr>
          <w:sz w:val="22"/>
        </w:rPr>
        <w:t xml:space="preserve">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166-А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AB0ED2" w:rsidRDefault="00AB0ED2">
      <w:pPr>
        <w:jc w:val="both"/>
        <w:rPr>
          <w:b/>
          <w:sz w:val="28"/>
        </w:rPr>
      </w:pPr>
    </w:p>
    <w:p w:rsidR="00D86516" w:rsidRDefault="002B350F">
      <w:pPr>
        <w:jc w:val="both"/>
        <w:rPr>
          <w:b/>
          <w:sz w:val="28"/>
        </w:rPr>
      </w:pPr>
      <w:r w:rsidRPr="00D903C8">
        <w:rPr>
          <w:b/>
          <w:sz w:val="28"/>
        </w:rPr>
        <w:t xml:space="preserve">О Порядке ведения </w:t>
      </w:r>
    </w:p>
    <w:p w:rsidR="00D86516" w:rsidRDefault="002B350F">
      <w:pPr>
        <w:jc w:val="both"/>
        <w:rPr>
          <w:b/>
          <w:sz w:val="28"/>
        </w:rPr>
      </w:pPr>
      <w:r w:rsidRPr="00D903C8">
        <w:rPr>
          <w:b/>
          <w:sz w:val="28"/>
        </w:rPr>
        <w:t xml:space="preserve">Государственной долговой книги </w:t>
      </w:r>
    </w:p>
    <w:p w:rsidR="002B350F" w:rsidRPr="00D903C8" w:rsidRDefault="002B350F">
      <w:pPr>
        <w:jc w:val="both"/>
        <w:rPr>
          <w:b/>
          <w:sz w:val="28"/>
        </w:rPr>
      </w:pPr>
      <w:r w:rsidRPr="00D903C8">
        <w:rPr>
          <w:b/>
          <w:sz w:val="28"/>
        </w:rPr>
        <w:t>Республики Адыгея</w:t>
      </w: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AB0ED2" w:rsidRDefault="00AB0ED2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D903C8" w:rsidRDefault="002B350F" w:rsidP="002B35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516">
        <w:rPr>
          <w:sz w:val="28"/>
          <w:szCs w:val="28"/>
        </w:rPr>
        <w:t xml:space="preserve">В соответствии со </w:t>
      </w:r>
      <w:hyperlink r:id="rId9" w:history="1">
        <w:r w:rsidRPr="00D86516">
          <w:rPr>
            <w:sz w:val="28"/>
            <w:szCs w:val="28"/>
          </w:rPr>
          <w:t>статьями 120</w:t>
        </w:r>
      </w:hyperlink>
      <w:r w:rsidRPr="00D86516">
        <w:rPr>
          <w:sz w:val="28"/>
          <w:szCs w:val="28"/>
        </w:rPr>
        <w:t xml:space="preserve"> и </w:t>
      </w:r>
      <w:hyperlink r:id="rId10" w:history="1">
        <w:r w:rsidRPr="00D86516">
          <w:rPr>
            <w:sz w:val="28"/>
            <w:szCs w:val="28"/>
          </w:rPr>
          <w:t>121</w:t>
        </w:r>
      </w:hyperlink>
      <w:r w:rsidRPr="00D86516">
        <w:rPr>
          <w:sz w:val="28"/>
          <w:szCs w:val="28"/>
        </w:rPr>
        <w:t xml:space="preserve"> Бюджетного кодекса Российской Федерации, статьей 8 Закона Республики Адыгея «О бюджетном процессе в </w:t>
      </w:r>
      <w:r w:rsidR="00D903C8" w:rsidRPr="00D86516">
        <w:rPr>
          <w:sz w:val="28"/>
          <w:szCs w:val="28"/>
        </w:rPr>
        <w:t>Р</w:t>
      </w:r>
      <w:r w:rsidRPr="00D86516">
        <w:rPr>
          <w:sz w:val="28"/>
          <w:szCs w:val="28"/>
        </w:rPr>
        <w:t>еспублике Адыгея»</w:t>
      </w:r>
      <w:r w:rsidR="00D903C8" w:rsidRPr="00D86516">
        <w:rPr>
          <w:sz w:val="28"/>
          <w:szCs w:val="28"/>
        </w:rPr>
        <w:t xml:space="preserve"> </w:t>
      </w:r>
    </w:p>
    <w:p w:rsidR="00AB0ED2" w:rsidRPr="00D86516" w:rsidRDefault="00AB0ED2" w:rsidP="002B35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350F" w:rsidRDefault="00D903C8" w:rsidP="00D903C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D903C8" w:rsidRDefault="00D903C8" w:rsidP="00D903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03C8" w:rsidRDefault="00D903C8" w:rsidP="00D86516">
      <w:pPr>
        <w:numPr>
          <w:ilvl w:val="0"/>
          <w:numId w:val="13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  <w:szCs w:val="28"/>
        </w:rPr>
        <w:t xml:space="preserve">Утвердить Порядок </w:t>
      </w:r>
      <w:r>
        <w:rPr>
          <w:sz w:val="28"/>
        </w:rPr>
        <w:t xml:space="preserve">ведения Государственной </w:t>
      </w:r>
      <w:r w:rsidR="003F0AD4">
        <w:rPr>
          <w:sz w:val="28"/>
        </w:rPr>
        <w:t xml:space="preserve"> </w:t>
      </w:r>
      <w:r>
        <w:rPr>
          <w:sz w:val="28"/>
        </w:rPr>
        <w:t>долговой</w:t>
      </w:r>
      <w:r w:rsidR="003F0AD4">
        <w:rPr>
          <w:sz w:val="28"/>
        </w:rPr>
        <w:t xml:space="preserve"> </w:t>
      </w:r>
      <w:r>
        <w:rPr>
          <w:sz w:val="28"/>
        </w:rPr>
        <w:t xml:space="preserve"> книги </w:t>
      </w:r>
      <w:r w:rsidR="003F0AD4">
        <w:rPr>
          <w:sz w:val="28"/>
        </w:rPr>
        <w:t xml:space="preserve"> </w:t>
      </w:r>
      <w:r>
        <w:rPr>
          <w:sz w:val="28"/>
        </w:rPr>
        <w:t>Республики Адыгея согласно приложению.</w:t>
      </w:r>
    </w:p>
    <w:p w:rsidR="00D903C8" w:rsidRDefault="00D903C8" w:rsidP="00D86516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D903C8" w:rsidRDefault="00D903C8" w:rsidP="00D903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03C8" w:rsidRDefault="00D903C8" w:rsidP="00D903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03C8" w:rsidRDefault="00D903C8" w:rsidP="00D903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03C8" w:rsidRDefault="00D903C8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</w:t>
      </w:r>
      <w:r w:rsidR="00D86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65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Default="00D86516" w:rsidP="00D903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16" w:rsidRPr="009D2A21" w:rsidRDefault="00D86516" w:rsidP="009D2A21">
      <w:pPr>
        <w:ind w:firstLine="5387"/>
        <w:jc w:val="both"/>
        <w:rPr>
          <w:sz w:val="26"/>
          <w:szCs w:val="26"/>
        </w:rPr>
      </w:pPr>
      <w:r w:rsidRPr="009D2A21">
        <w:rPr>
          <w:sz w:val="26"/>
          <w:szCs w:val="26"/>
        </w:rPr>
        <w:lastRenderedPageBreak/>
        <w:t xml:space="preserve">Приложение </w:t>
      </w:r>
    </w:p>
    <w:p w:rsidR="00D86516" w:rsidRPr="009D2A21" w:rsidRDefault="00D86516" w:rsidP="009D2A21">
      <w:pPr>
        <w:ind w:firstLine="5387"/>
        <w:jc w:val="both"/>
        <w:rPr>
          <w:sz w:val="26"/>
          <w:szCs w:val="26"/>
        </w:rPr>
      </w:pPr>
      <w:r w:rsidRPr="009D2A21">
        <w:rPr>
          <w:sz w:val="26"/>
          <w:szCs w:val="26"/>
        </w:rPr>
        <w:t xml:space="preserve">к приказу Министерства финансов </w:t>
      </w:r>
    </w:p>
    <w:p w:rsidR="00D86516" w:rsidRPr="009D2A21" w:rsidRDefault="00D86516" w:rsidP="009D2A21">
      <w:pPr>
        <w:ind w:firstLine="5387"/>
        <w:jc w:val="both"/>
        <w:rPr>
          <w:sz w:val="26"/>
          <w:szCs w:val="26"/>
        </w:rPr>
      </w:pPr>
      <w:r w:rsidRPr="009D2A21">
        <w:rPr>
          <w:sz w:val="26"/>
          <w:szCs w:val="26"/>
        </w:rPr>
        <w:t>Республики Адыгея</w:t>
      </w:r>
    </w:p>
    <w:p w:rsidR="00D903C8" w:rsidRDefault="00D86516" w:rsidP="000F0A6E">
      <w:pPr>
        <w:ind w:firstLine="5387"/>
        <w:jc w:val="both"/>
        <w:rPr>
          <w:sz w:val="28"/>
          <w:szCs w:val="28"/>
        </w:rPr>
      </w:pPr>
      <w:r w:rsidRPr="009D2A21">
        <w:rPr>
          <w:sz w:val="26"/>
          <w:szCs w:val="26"/>
        </w:rPr>
        <w:t xml:space="preserve">от </w:t>
      </w:r>
      <w:r w:rsidR="000F0A6E">
        <w:rPr>
          <w:sz w:val="26"/>
          <w:szCs w:val="26"/>
        </w:rPr>
        <w:t xml:space="preserve"> 15 сентября 2014 г.</w:t>
      </w:r>
      <w:r w:rsidRPr="009D2A21">
        <w:rPr>
          <w:sz w:val="26"/>
          <w:szCs w:val="26"/>
        </w:rPr>
        <w:t xml:space="preserve"> № </w:t>
      </w:r>
      <w:r w:rsidR="000F0A6E">
        <w:rPr>
          <w:sz w:val="26"/>
          <w:szCs w:val="26"/>
        </w:rPr>
        <w:t xml:space="preserve"> 166-А</w:t>
      </w:r>
    </w:p>
    <w:p w:rsidR="0023759F" w:rsidRDefault="0023759F">
      <w:pPr>
        <w:ind w:firstLine="709"/>
        <w:jc w:val="both"/>
        <w:rPr>
          <w:sz w:val="28"/>
        </w:rPr>
      </w:pPr>
    </w:p>
    <w:p w:rsidR="00D86516" w:rsidRDefault="00D86516" w:rsidP="00D86516">
      <w:pPr>
        <w:ind w:firstLine="142"/>
        <w:jc w:val="center"/>
        <w:rPr>
          <w:sz w:val="28"/>
        </w:rPr>
      </w:pPr>
      <w:r>
        <w:rPr>
          <w:sz w:val="28"/>
        </w:rPr>
        <w:t>Порядок</w:t>
      </w:r>
    </w:p>
    <w:p w:rsidR="0023759F" w:rsidRDefault="00D86516" w:rsidP="00D86516">
      <w:pPr>
        <w:ind w:firstLine="142"/>
        <w:jc w:val="center"/>
        <w:rPr>
          <w:sz w:val="28"/>
        </w:rPr>
      </w:pPr>
      <w:r>
        <w:rPr>
          <w:sz w:val="28"/>
        </w:rPr>
        <w:t>ведения Государственной долговой книги Республики Адыгея</w:t>
      </w:r>
    </w:p>
    <w:p w:rsidR="0023759F" w:rsidRDefault="0023759F">
      <w:pPr>
        <w:ind w:firstLine="709"/>
        <w:jc w:val="both"/>
        <w:rPr>
          <w:sz w:val="28"/>
        </w:rPr>
      </w:pPr>
    </w:p>
    <w:p w:rsidR="009D2A21" w:rsidRDefault="00335C92" w:rsidP="00ED2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92">
        <w:rPr>
          <w:sz w:val="28"/>
          <w:szCs w:val="28"/>
        </w:rPr>
        <w:t xml:space="preserve">1. </w:t>
      </w:r>
      <w:r w:rsidR="00D86516" w:rsidRPr="00335C92">
        <w:rPr>
          <w:sz w:val="28"/>
          <w:szCs w:val="28"/>
        </w:rPr>
        <w:t>Настоящ</w:t>
      </w:r>
      <w:r w:rsidR="00F5072C" w:rsidRPr="00335C92">
        <w:rPr>
          <w:sz w:val="28"/>
          <w:szCs w:val="28"/>
        </w:rPr>
        <w:t>ий</w:t>
      </w:r>
      <w:r w:rsidR="00D86516" w:rsidRPr="00335C92">
        <w:rPr>
          <w:sz w:val="28"/>
          <w:szCs w:val="28"/>
        </w:rPr>
        <w:t xml:space="preserve"> </w:t>
      </w:r>
      <w:r w:rsidR="00F5072C" w:rsidRPr="00335C92">
        <w:rPr>
          <w:sz w:val="28"/>
          <w:szCs w:val="28"/>
        </w:rPr>
        <w:t>Порядок</w:t>
      </w:r>
      <w:r w:rsidR="00D86516" w:rsidRPr="00335C92">
        <w:rPr>
          <w:sz w:val="28"/>
          <w:szCs w:val="28"/>
        </w:rPr>
        <w:t xml:space="preserve"> </w:t>
      </w:r>
      <w:r w:rsidR="009D2A21">
        <w:rPr>
          <w:sz w:val="28"/>
          <w:szCs w:val="28"/>
        </w:rPr>
        <w:t>определяет процедуры ведения Государстве</w:t>
      </w:r>
      <w:r w:rsidR="009D2A21">
        <w:rPr>
          <w:sz w:val="28"/>
          <w:szCs w:val="28"/>
        </w:rPr>
        <w:t>н</w:t>
      </w:r>
      <w:r w:rsidR="009D2A21">
        <w:rPr>
          <w:sz w:val="28"/>
          <w:szCs w:val="28"/>
        </w:rPr>
        <w:t>ной долговой книги Республики Адыгея  (далее - Долговая книга), регистр</w:t>
      </w:r>
      <w:r w:rsidR="009D2A21">
        <w:rPr>
          <w:sz w:val="28"/>
          <w:szCs w:val="28"/>
        </w:rPr>
        <w:t>а</w:t>
      </w:r>
      <w:r w:rsidR="009D2A21">
        <w:rPr>
          <w:sz w:val="28"/>
          <w:szCs w:val="28"/>
        </w:rPr>
        <w:t>ции и учета долговых обязательств Республики Адыгея в Долговой книге, устанавливает состав информации, вносимой в Долговую книгу, порядок и срок ее внесения в Долговую книгу, порядок хранения Долговой книги</w:t>
      </w:r>
      <w:r w:rsidR="00E22D2F">
        <w:rPr>
          <w:sz w:val="28"/>
          <w:szCs w:val="28"/>
        </w:rPr>
        <w:t>.</w:t>
      </w:r>
      <w:r w:rsidR="009D2A21">
        <w:rPr>
          <w:sz w:val="28"/>
          <w:szCs w:val="28"/>
        </w:rPr>
        <w:t xml:space="preserve">  </w:t>
      </w:r>
    </w:p>
    <w:p w:rsidR="0083414A" w:rsidRPr="00335C92" w:rsidRDefault="00335C92" w:rsidP="009D2A21">
      <w:pPr>
        <w:ind w:firstLine="709"/>
        <w:jc w:val="both"/>
        <w:rPr>
          <w:sz w:val="28"/>
        </w:rPr>
      </w:pPr>
      <w:r w:rsidRPr="00335C92">
        <w:rPr>
          <w:sz w:val="28"/>
          <w:szCs w:val="28"/>
        </w:rPr>
        <w:t xml:space="preserve">2. </w:t>
      </w:r>
      <w:r w:rsidR="002F0E22" w:rsidRPr="00335C92">
        <w:rPr>
          <w:sz w:val="28"/>
          <w:szCs w:val="28"/>
        </w:rPr>
        <w:t>Ведение Долговой книги осуществляется</w:t>
      </w:r>
      <w:r w:rsidR="0083414A" w:rsidRPr="00335C92">
        <w:rPr>
          <w:sz w:val="28"/>
          <w:szCs w:val="28"/>
        </w:rPr>
        <w:t xml:space="preserve"> </w:t>
      </w:r>
      <w:r w:rsidR="0083414A" w:rsidRPr="00335C92">
        <w:rPr>
          <w:sz w:val="28"/>
        </w:rPr>
        <w:t>отдел</w:t>
      </w:r>
      <w:r w:rsidR="00ED2913">
        <w:rPr>
          <w:sz w:val="28"/>
        </w:rPr>
        <w:t>ом</w:t>
      </w:r>
      <w:r w:rsidR="0083414A" w:rsidRPr="00335C92">
        <w:rPr>
          <w:sz w:val="28"/>
        </w:rPr>
        <w:t xml:space="preserve"> методологии и мониторинга государственных финансов Министерства финансов Республ</w:t>
      </w:r>
      <w:r w:rsidR="0083414A" w:rsidRPr="00335C92">
        <w:rPr>
          <w:sz w:val="28"/>
        </w:rPr>
        <w:t>и</w:t>
      </w:r>
      <w:r w:rsidR="0083414A" w:rsidRPr="00335C92">
        <w:rPr>
          <w:sz w:val="28"/>
        </w:rPr>
        <w:t>ки Адыгея (далее</w:t>
      </w:r>
      <w:r w:rsidR="00ED2913">
        <w:rPr>
          <w:sz w:val="28"/>
        </w:rPr>
        <w:t xml:space="preserve"> соответственно</w:t>
      </w:r>
      <w:r w:rsidR="0083414A" w:rsidRPr="00335C92">
        <w:rPr>
          <w:sz w:val="28"/>
        </w:rPr>
        <w:t xml:space="preserve"> – отдел методологии и мониторинга гос</w:t>
      </w:r>
      <w:r w:rsidR="0083414A" w:rsidRPr="00335C92">
        <w:rPr>
          <w:sz w:val="28"/>
        </w:rPr>
        <w:t>у</w:t>
      </w:r>
      <w:r w:rsidR="0083414A" w:rsidRPr="00335C92">
        <w:rPr>
          <w:sz w:val="28"/>
        </w:rPr>
        <w:t>дарственных финансов</w:t>
      </w:r>
      <w:r w:rsidR="00ED2913">
        <w:rPr>
          <w:sz w:val="28"/>
        </w:rPr>
        <w:t>, Министерство</w:t>
      </w:r>
      <w:r w:rsidR="0083414A" w:rsidRPr="00335C92">
        <w:rPr>
          <w:sz w:val="28"/>
        </w:rPr>
        <w:t>) в соответствии с настоящим  Поря</w:t>
      </w:r>
      <w:r w:rsidR="0083414A" w:rsidRPr="00335C92">
        <w:rPr>
          <w:sz w:val="28"/>
        </w:rPr>
        <w:t>д</w:t>
      </w:r>
      <w:r w:rsidR="0083414A" w:rsidRPr="00335C92">
        <w:rPr>
          <w:sz w:val="28"/>
        </w:rPr>
        <w:t>ком.</w:t>
      </w:r>
    </w:p>
    <w:p w:rsidR="002F0E22" w:rsidRPr="00335C92" w:rsidRDefault="00335C92" w:rsidP="009D2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92">
        <w:rPr>
          <w:sz w:val="28"/>
          <w:szCs w:val="28"/>
        </w:rPr>
        <w:t xml:space="preserve">3. </w:t>
      </w:r>
      <w:r w:rsidR="0083414A" w:rsidRPr="00335C92">
        <w:rPr>
          <w:sz w:val="28"/>
          <w:szCs w:val="28"/>
        </w:rPr>
        <w:t xml:space="preserve">Начальник </w:t>
      </w:r>
      <w:r w:rsidR="0083414A" w:rsidRPr="00335C92">
        <w:rPr>
          <w:sz w:val="28"/>
        </w:rPr>
        <w:t>отдела методологии и мониторинга государственных ф</w:t>
      </w:r>
      <w:r w:rsidR="0083414A" w:rsidRPr="00335C92">
        <w:rPr>
          <w:sz w:val="28"/>
        </w:rPr>
        <w:t>и</w:t>
      </w:r>
      <w:r w:rsidR="0083414A" w:rsidRPr="00335C92">
        <w:rPr>
          <w:sz w:val="28"/>
        </w:rPr>
        <w:t xml:space="preserve">нансов </w:t>
      </w:r>
      <w:r w:rsidR="002F0E22" w:rsidRPr="00335C92">
        <w:rPr>
          <w:sz w:val="28"/>
          <w:szCs w:val="28"/>
        </w:rPr>
        <w:t>несет ответственность за сохранность, своевременность, полноту и правильность ведения Долговой книги.</w:t>
      </w:r>
    </w:p>
    <w:p w:rsidR="00335C92" w:rsidRPr="00335C92" w:rsidRDefault="00335C92" w:rsidP="009D2A21">
      <w:pPr>
        <w:ind w:firstLine="709"/>
        <w:jc w:val="both"/>
        <w:rPr>
          <w:sz w:val="28"/>
          <w:szCs w:val="28"/>
        </w:rPr>
      </w:pPr>
      <w:bookmarkStart w:id="0" w:name="sub_401"/>
      <w:r w:rsidRPr="00335C92">
        <w:rPr>
          <w:sz w:val="28"/>
          <w:szCs w:val="28"/>
        </w:rPr>
        <w:t>4. Информация, содержащаяся в Долговой книге, в соответствии с ф</w:t>
      </w:r>
      <w:r w:rsidRPr="00335C92">
        <w:rPr>
          <w:sz w:val="28"/>
          <w:szCs w:val="28"/>
        </w:rPr>
        <w:t>е</w:t>
      </w:r>
      <w:r w:rsidRPr="00335C92">
        <w:rPr>
          <w:sz w:val="28"/>
          <w:szCs w:val="28"/>
        </w:rPr>
        <w:t>деральным законодательством является конфиденциальной.</w:t>
      </w:r>
    </w:p>
    <w:p w:rsidR="00275688" w:rsidRPr="00275688" w:rsidRDefault="00335C92" w:rsidP="009D2A21">
      <w:pPr>
        <w:ind w:firstLine="709"/>
        <w:jc w:val="both"/>
        <w:rPr>
          <w:sz w:val="28"/>
          <w:szCs w:val="28"/>
        </w:rPr>
      </w:pPr>
      <w:bookmarkStart w:id="1" w:name="sub_201"/>
      <w:bookmarkEnd w:id="0"/>
      <w:r>
        <w:rPr>
          <w:sz w:val="28"/>
          <w:szCs w:val="28"/>
        </w:rPr>
        <w:t>5</w:t>
      </w:r>
      <w:r w:rsidR="00E80B79">
        <w:rPr>
          <w:sz w:val="28"/>
          <w:szCs w:val="28"/>
        </w:rPr>
        <w:t xml:space="preserve">. </w:t>
      </w:r>
      <w:r w:rsidR="00275688">
        <w:rPr>
          <w:sz w:val="28"/>
          <w:szCs w:val="28"/>
        </w:rPr>
        <w:t xml:space="preserve">Долговая книга содержит сведения об обязательствах Республики Адыгея </w:t>
      </w:r>
      <w:proofErr w:type="gramStart"/>
      <w:r w:rsidR="00275688">
        <w:rPr>
          <w:sz w:val="28"/>
          <w:szCs w:val="28"/>
        </w:rPr>
        <w:t>по</w:t>
      </w:r>
      <w:proofErr w:type="gramEnd"/>
      <w:r w:rsidR="00275688">
        <w:rPr>
          <w:sz w:val="28"/>
          <w:szCs w:val="28"/>
        </w:rPr>
        <w:t>:</w:t>
      </w:r>
    </w:p>
    <w:p w:rsidR="00D86516" w:rsidRPr="00D86516" w:rsidRDefault="00D86516" w:rsidP="009D2A21">
      <w:pPr>
        <w:ind w:firstLine="709"/>
        <w:jc w:val="both"/>
        <w:rPr>
          <w:sz w:val="28"/>
          <w:szCs w:val="28"/>
        </w:rPr>
      </w:pPr>
      <w:bookmarkStart w:id="2" w:name="sub_2011"/>
      <w:bookmarkEnd w:id="1"/>
      <w:r w:rsidRPr="00D86516">
        <w:rPr>
          <w:sz w:val="28"/>
          <w:szCs w:val="28"/>
        </w:rPr>
        <w:t>1) государственным ценным бумагам Республики Адыгея;</w:t>
      </w:r>
    </w:p>
    <w:p w:rsidR="00D86516" w:rsidRPr="00D86516" w:rsidRDefault="00D86516" w:rsidP="009D2A21">
      <w:pPr>
        <w:ind w:firstLine="709"/>
        <w:jc w:val="both"/>
        <w:rPr>
          <w:sz w:val="28"/>
          <w:szCs w:val="28"/>
        </w:rPr>
      </w:pPr>
      <w:bookmarkStart w:id="3" w:name="sub_2012"/>
      <w:bookmarkEnd w:id="2"/>
      <w:r w:rsidRPr="00D86516">
        <w:rPr>
          <w:sz w:val="28"/>
          <w:szCs w:val="28"/>
        </w:rPr>
        <w:t xml:space="preserve">2) бюджетным кредитам, привлеченным в </w:t>
      </w:r>
      <w:proofErr w:type="gramStart"/>
      <w:r w:rsidRPr="00D86516">
        <w:rPr>
          <w:sz w:val="28"/>
          <w:szCs w:val="28"/>
        </w:rPr>
        <w:t>республиканский</w:t>
      </w:r>
      <w:proofErr w:type="gramEnd"/>
      <w:r w:rsidRPr="00D86516">
        <w:rPr>
          <w:sz w:val="28"/>
          <w:szCs w:val="28"/>
        </w:rPr>
        <w:t xml:space="preserve"> бюджет Республики Адыгея из других бюджетов бюджетной системы Российской Федерации;</w:t>
      </w:r>
    </w:p>
    <w:p w:rsidR="00D86516" w:rsidRPr="00D86516" w:rsidRDefault="00D86516" w:rsidP="009D2A21">
      <w:pPr>
        <w:ind w:firstLine="709"/>
        <w:jc w:val="both"/>
        <w:rPr>
          <w:sz w:val="28"/>
          <w:szCs w:val="28"/>
        </w:rPr>
      </w:pPr>
      <w:bookmarkStart w:id="4" w:name="sub_2013"/>
      <w:bookmarkEnd w:id="3"/>
      <w:r w:rsidRPr="00D86516">
        <w:rPr>
          <w:sz w:val="28"/>
          <w:szCs w:val="28"/>
        </w:rPr>
        <w:t>3) кредитам, полученным Республикой Адыгея от кредитных организ</w:t>
      </w:r>
      <w:r w:rsidRPr="00D86516">
        <w:rPr>
          <w:sz w:val="28"/>
          <w:szCs w:val="28"/>
        </w:rPr>
        <w:t>а</w:t>
      </w:r>
      <w:r w:rsidRPr="00D86516">
        <w:rPr>
          <w:sz w:val="28"/>
          <w:szCs w:val="28"/>
        </w:rPr>
        <w:t>ций, иностранных банков и международных финансовых организаций;</w:t>
      </w:r>
    </w:p>
    <w:p w:rsidR="00D86516" w:rsidRPr="00D86516" w:rsidRDefault="00D86516" w:rsidP="009D2A21">
      <w:pPr>
        <w:ind w:firstLine="709"/>
        <w:jc w:val="both"/>
        <w:rPr>
          <w:sz w:val="28"/>
          <w:szCs w:val="28"/>
        </w:rPr>
      </w:pPr>
      <w:bookmarkStart w:id="5" w:name="sub_2014"/>
      <w:bookmarkEnd w:id="4"/>
      <w:r w:rsidRPr="00D86516">
        <w:rPr>
          <w:sz w:val="28"/>
          <w:szCs w:val="28"/>
        </w:rPr>
        <w:t>4) государственным гарантиям Республики Адыгея.</w:t>
      </w:r>
    </w:p>
    <w:p w:rsidR="00D86516" w:rsidRDefault="00335C92" w:rsidP="009D2A21">
      <w:pPr>
        <w:ind w:firstLine="709"/>
        <w:jc w:val="both"/>
        <w:rPr>
          <w:sz w:val="28"/>
          <w:szCs w:val="28"/>
        </w:rPr>
      </w:pPr>
      <w:bookmarkStart w:id="6" w:name="sub_203"/>
      <w:bookmarkEnd w:id="5"/>
      <w:r>
        <w:rPr>
          <w:sz w:val="28"/>
          <w:szCs w:val="28"/>
        </w:rPr>
        <w:t>6</w:t>
      </w:r>
      <w:r w:rsidR="00E80B79">
        <w:rPr>
          <w:sz w:val="28"/>
          <w:szCs w:val="28"/>
        </w:rPr>
        <w:t xml:space="preserve">. </w:t>
      </w:r>
      <w:r w:rsidR="00D86516" w:rsidRPr="00D86516">
        <w:rPr>
          <w:sz w:val="28"/>
          <w:szCs w:val="28"/>
        </w:rPr>
        <w:t>В Долговую книгу вносятся сведения об объеме долговых обяз</w:t>
      </w:r>
      <w:r w:rsidR="00D86516" w:rsidRPr="00D86516">
        <w:rPr>
          <w:sz w:val="28"/>
          <w:szCs w:val="28"/>
        </w:rPr>
        <w:t>а</w:t>
      </w:r>
      <w:r w:rsidR="00D86516" w:rsidRPr="00D86516">
        <w:rPr>
          <w:sz w:val="28"/>
          <w:szCs w:val="28"/>
        </w:rPr>
        <w:t>тельств Республики Адыгея по видам этих обязательств, о дате их возникн</w:t>
      </w:r>
      <w:r w:rsidR="00D86516" w:rsidRPr="00D86516">
        <w:rPr>
          <w:sz w:val="28"/>
          <w:szCs w:val="28"/>
        </w:rPr>
        <w:t>о</w:t>
      </w:r>
      <w:r w:rsidR="00D86516" w:rsidRPr="00D86516">
        <w:rPr>
          <w:sz w:val="28"/>
          <w:szCs w:val="28"/>
        </w:rPr>
        <w:t>вения и исполнения полностью или частично, формах обеспечения обяз</w:t>
      </w:r>
      <w:r w:rsidR="00D86516" w:rsidRPr="00D86516">
        <w:rPr>
          <w:sz w:val="28"/>
          <w:szCs w:val="28"/>
        </w:rPr>
        <w:t>а</w:t>
      </w:r>
      <w:r w:rsidR="00D86516" w:rsidRPr="00D86516">
        <w:rPr>
          <w:sz w:val="28"/>
          <w:szCs w:val="28"/>
        </w:rPr>
        <w:t xml:space="preserve">тельств, а также другая информация. Информация, подлежащая отражению в Долговой книге, должна соответствовать форме Долговой книги согласно </w:t>
      </w:r>
      <w:r w:rsidR="00F5072C">
        <w:rPr>
          <w:sz w:val="28"/>
          <w:szCs w:val="28"/>
        </w:rPr>
        <w:t>приложению № 1</w:t>
      </w:r>
      <w:r w:rsidR="00D86516" w:rsidRPr="00D86516">
        <w:rPr>
          <w:sz w:val="28"/>
          <w:szCs w:val="28"/>
        </w:rPr>
        <w:t xml:space="preserve"> </w:t>
      </w:r>
      <w:r w:rsidR="00E80B79">
        <w:rPr>
          <w:sz w:val="28"/>
          <w:szCs w:val="28"/>
        </w:rPr>
        <w:t xml:space="preserve">к </w:t>
      </w:r>
      <w:r w:rsidR="00D86516" w:rsidRPr="00D86516">
        <w:rPr>
          <w:sz w:val="28"/>
          <w:szCs w:val="28"/>
        </w:rPr>
        <w:t>настоящему</w:t>
      </w:r>
      <w:r w:rsidR="00F5072C">
        <w:rPr>
          <w:sz w:val="28"/>
          <w:szCs w:val="28"/>
        </w:rPr>
        <w:t xml:space="preserve"> Порядку</w:t>
      </w:r>
      <w:r w:rsidR="00D86516" w:rsidRPr="00D86516">
        <w:rPr>
          <w:sz w:val="28"/>
          <w:szCs w:val="28"/>
        </w:rPr>
        <w:t>.</w:t>
      </w:r>
    </w:p>
    <w:p w:rsidR="00335C92" w:rsidRPr="00D86516" w:rsidRDefault="00335C92" w:rsidP="009D2A21">
      <w:pPr>
        <w:ind w:firstLine="709"/>
        <w:jc w:val="both"/>
        <w:rPr>
          <w:sz w:val="28"/>
          <w:szCs w:val="28"/>
        </w:rPr>
      </w:pPr>
      <w:bookmarkStart w:id="7" w:name="sub_307"/>
      <w:r>
        <w:rPr>
          <w:sz w:val="28"/>
          <w:szCs w:val="28"/>
        </w:rPr>
        <w:t xml:space="preserve">7. </w:t>
      </w:r>
      <w:r w:rsidRPr="00D86516">
        <w:rPr>
          <w:sz w:val="28"/>
          <w:szCs w:val="28"/>
        </w:rPr>
        <w:t>Каждое долговое обязательство регистрируется отдельно и имеет р</w:t>
      </w:r>
      <w:r w:rsidRPr="00D86516">
        <w:rPr>
          <w:sz w:val="28"/>
          <w:szCs w:val="28"/>
        </w:rPr>
        <w:t>е</w:t>
      </w:r>
      <w:r w:rsidRPr="00D86516">
        <w:rPr>
          <w:sz w:val="28"/>
          <w:szCs w:val="28"/>
        </w:rPr>
        <w:t>гистрационный код, который состоит из 6 знаков:</w:t>
      </w:r>
    </w:p>
    <w:bookmarkEnd w:id="7"/>
    <w:p w:rsidR="00335C92" w:rsidRPr="00D86516" w:rsidRDefault="00335C92" w:rsidP="009D2A21">
      <w:pPr>
        <w:ind w:firstLine="709"/>
        <w:jc w:val="both"/>
        <w:rPr>
          <w:sz w:val="28"/>
          <w:szCs w:val="28"/>
        </w:rPr>
      </w:pPr>
      <w:r w:rsidRPr="00D86516">
        <w:rPr>
          <w:sz w:val="28"/>
          <w:szCs w:val="28"/>
        </w:rPr>
        <w:t>Х-ГГ-ХХХ, где</w:t>
      </w:r>
    </w:p>
    <w:p w:rsidR="00335C92" w:rsidRPr="00D86516" w:rsidRDefault="00335C92" w:rsidP="009D2A21">
      <w:pPr>
        <w:ind w:firstLine="709"/>
        <w:jc w:val="both"/>
        <w:rPr>
          <w:sz w:val="28"/>
          <w:szCs w:val="28"/>
        </w:rPr>
      </w:pPr>
      <w:r w:rsidRPr="00D86516">
        <w:rPr>
          <w:sz w:val="28"/>
          <w:szCs w:val="28"/>
        </w:rPr>
        <w:t>X - номер раздела Долговой книги;</w:t>
      </w:r>
    </w:p>
    <w:p w:rsidR="00335C92" w:rsidRPr="009D2A21" w:rsidRDefault="00335C92" w:rsidP="009D2A21">
      <w:pPr>
        <w:ind w:firstLine="709"/>
        <w:jc w:val="both"/>
        <w:rPr>
          <w:sz w:val="28"/>
          <w:szCs w:val="28"/>
        </w:rPr>
      </w:pPr>
      <w:proofErr w:type="gramStart"/>
      <w:r w:rsidRPr="009D2A21">
        <w:rPr>
          <w:sz w:val="28"/>
          <w:szCs w:val="28"/>
        </w:rPr>
        <w:t>ГГ</w:t>
      </w:r>
      <w:proofErr w:type="gramEnd"/>
      <w:r w:rsidRPr="009D2A21">
        <w:rPr>
          <w:sz w:val="28"/>
          <w:szCs w:val="28"/>
        </w:rPr>
        <w:t xml:space="preserve"> - две последние цифры года, в течение которого возникло долговое обязательство;</w:t>
      </w:r>
    </w:p>
    <w:p w:rsidR="00335C92" w:rsidRPr="009D2A21" w:rsidRDefault="00335C92" w:rsidP="009D2A21">
      <w:pPr>
        <w:ind w:firstLine="709"/>
        <w:jc w:val="both"/>
        <w:rPr>
          <w:sz w:val="28"/>
          <w:szCs w:val="28"/>
        </w:rPr>
      </w:pPr>
      <w:r w:rsidRPr="009D2A21">
        <w:rPr>
          <w:sz w:val="28"/>
          <w:szCs w:val="28"/>
        </w:rPr>
        <w:lastRenderedPageBreak/>
        <w:t>XXX - порядковый номер долгового обязательства в разделе Долговой книги.</w:t>
      </w:r>
    </w:p>
    <w:p w:rsidR="00335C92" w:rsidRPr="009D2A21" w:rsidRDefault="00335C92" w:rsidP="009D2A21">
      <w:pPr>
        <w:ind w:firstLine="709"/>
        <w:jc w:val="both"/>
        <w:rPr>
          <w:sz w:val="28"/>
          <w:szCs w:val="28"/>
        </w:rPr>
      </w:pPr>
      <w:bookmarkStart w:id="8" w:name="sub_308"/>
      <w:r w:rsidRPr="009D2A21">
        <w:rPr>
          <w:sz w:val="28"/>
          <w:szCs w:val="28"/>
        </w:rPr>
        <w:t>Внутри разделов внесение информации о долговых обязательствах осуществляется в хронологическом порядке нарастающим итогом.</w:t>
      </w:r>
    </w:p>
    <w:bookmarkEnd w:id="8"/>
    <w:p w:rsidR="00275688" w:rsidRPr="009D2A21" w:rsidRDefault="00335C92" w:rsidP="009D2A21">
      <w:pPr>
        <w:ind w:firstLine="709"/>
        <w:jc w:val="both"/>
        <w:rPr>
          <w:iCs/>
          <w:sz w:val="28"/>
          <w:szCs w:val="28"/>
        </w:rPr>
      </w:pPr>
      <w:r w:rsidRPr="009D2A21">
        <w:rPr>
          <w:sz w:val="28"/>
          <w:szCs w:val="28"/>
        </w:rPr>
        <w:t>8</w:t>
      </w:r>
      <w:r w:rsidR="00E80B79" w:rsidRPr="009D2A21">
        <w:rPr>
          <w:sz w:val="28"/>
          <w:szCs w:val="28"/>
        </w:rPr>
        <w:t xml:space="preserve">. </w:t>
      </w:r>
      <w:r w:rsidR="00275688" w:rsidRPr="009D2A21">
        <w:rPr>
          <w:iCs/>
          <w:sz w:val="28"/>
          <w:szCs w:val="28"/>
        </w:rPr>
        <w:t xml:space="preserve"> Информация о долговых обязательствах вносится в Долговую книгу в срок, не превышающий пять рабочих дней с момента возникновения, изм</w:t>
      </w:r>
      <w:r w:rsidR="00275688" w:rsidRPr="009D2A21">
        <w:rPr>
          <w:iCs/>
          <w:sz w:val="28"/>
          <w:szCs w:val="28"/>
        </w:rPr>
        <w:t>е</w:t>
      </w:r>
      <w:r w:rsidR="00275688" w:rsidRPr="009D2A21">
        <w:rPr>
          <w:iCs/>
          <w:sz w:val="28"/>
          <w:szCs w:val="28"/>
        </w:rPr>
        <w:t>нения, исполнения полностью или частично соответствующего обязательс</w:t>
      </w:r>
      <w:r w:rsidR="00275688" w:rsidRPr="009D2A21">
        <w:rPr>
          <w:iCs/>
          <w:sz w:val="28"/>
          <w:szCs w:val="28"/>
        </w:rPr>
        <w:t>т</w:t>
      </w:r>
      <w:r w:rsidR="00275688" w:rsidRPr="009D2A21">
        <w:rPr>
          <w:iCs/>
          <w:sz w:val="28"/>
          <w:szCs w:val="28"/>
        </w:rPr>
        <w:t>ва.</w:t>
      </w:r>
    </w:p>
    <w:p w:rsidR="00ED2913" w:rsidRDefault="00ED2913" w:rsidP="00ED2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9" w:name="sub_302"/>
      <w:proofErr w:type="gramStart"/>
      <w:r>
        <w:rPr>
          <w:sz w:val="28"/>
          <w:szCs w:val="28"/>
        </w:rPr>
        <w:t>Источниками информации для учета в Долговой книге операций, связанных с привлечением, погашением и обслуживанием государственного долга Республики Адыгея, являются  договоры и соглашения о возникнов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долгового обязательства, копии платежных документов, а также иные документы, подтверждающие возникновение указанных обязательств</w:t>
      </w:r>
      <w:r w:rsidR="00684374">
        <w:rPr>
          <w:sz w:val="28"/>
          <w:szCs w:val="28"/>
        </w:rPr>
        <w:t>,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доставляемые с сопроводительным письмом в </w:t>
      </w:r>
      <w:r>
        <w:rPr>
          <w:sz w:val="28"/>
        </w:rPr>
        <w:t>отдел методологии и монит</w:t>
      </w:r>
      <w:r>
        <w:rPr>
          <w:sz w:val="28"/>
        </w:rPr>
        <w:t>о</w:t>
      </w:r>
      <w:r>
        <w:rPr>
          <w:sz w:val="28"/>
        </w:rPr>
        <w:t>ринга государственных финансов управлением бюджетного учета и отчетн</w:t>
      </w:r>
      <w:r>
        <w:rPr>
          <w:sz w:val="28"/>
        </w:rPr>
        <w:t>о</w:t>
      </w:r>
      <w:r>
        <w:rPr>
          <w:sz w:val="28"/>
        </w:rPr>
        <w:t>сти исполнения бюджетов Министерства и</w:t>
      </w:r>
      <w:r>
        <w:rPr>
          <w:sz w:val="28"/>
          <w:szCs w:val="28"/>
        </w:rPr>
        <w:t xml:space="preserve">  отделом  межбюджетных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шений</w:t>
      </w:r>
      <w:proofErr w:type="gramEnd"/>
      <w:r>
        <w:rPr>
          <w:sz w:val="28"/>
          <w:szCs w:val="28"/>
        </w:rPr>
        <w:t xml:space="preserve">, сводного планирования и мониторинга муниципальных финансов Министерства. </w:t>
      </w:r>
    </w:p>
    <w:p w:rsidR="00ED2913" w:rsidRPr="00D86516" w:rsidRDefault="00ED2913" w:rsidP="00ED2913">
      <w:pPr>
        <w:ind w:firstLine="709"/>
        <w:jc w:val="both"/>
        <w:rPr>
          <w:sz w:val="28"/>
          <w:szCs w:val="28"/>
        </w:rPr>
      </w:pPr>
      <w:bookmarkStart w:id="10" w:name="sub_305"/>
      <w:bookmarkEnd w:id="9"/>
      <w:r>
        <w:rPr>
          <w:sz w:val="28"/>
          <w:szCs w:val="28"/>
        </w:rPr>
        <w:t xml:space="preserve">10. </w:t>
      </w:r>
      <w:r w:rsidRPr="00D86516">
        <w:rPr>
          <w:sz w:val="28"/>
          <w:szCs w:val="28"/>
        </w:rPr>
        <w:t xml:space="preserve">В случае внесения изменений в документы, на основании которых осуществлена регистрация долгового обязательства, указанные изменения должны быть представлены в </w:t>
      </w:r>
      <w:r>
        <w:rPr>
          <w:sz w:val="28"/>
          <w:szCs w:val="28"/>
        </w:rPr>
        <w:t xml:space="preserve"> </w:t>
      </w:r>
      <w:r>
        <w:rPr>
          <w:sz w:val="28"/>
        </w:rPr>
        <w:t>отдел методологии и мониторинга государс</w:t>
      </w:r>
      <w:r>
        <w:rPr>
          <w:sz w:val="28"/>
        </w:rPr>
        <w:t>т</w:t>
      </w:r>
      <w:r>
        <w:rPr>
          <w:sz w:val="28"/>
        </w:rPr>
        <w:t xml:space="preserve">венных финансов  </w:t>
      </w:r>
      <w:r w:rsidRPr="00D86516">
        <w:rPr>
          <w:sz w:val="28"/>
          <w:szCs w:val="28"/>
        </w:rPr>
        <w:t>в трехдневный срок со дня их внесения.</w:t>
      </w:r>
    </w:p>
    <w:bookmarkEnd w:id="10"/>
    <w:p w:rsidR="0083414A" w:rsidRPr="009D2A21" w:rsidRDefault="00E22D2F" w:rsidP="009D2A2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="00E80B79" w:rsidRPr="009D2A21">
        <w:rPr>
          <w:iCs/>
          <w:sz w:val="28"/>
          <w:szCs w:val="28"/>
        </w:rPr>
        <w:t xml:space="preserve">. </w:t>
      </w:r>
      <w:r w:rsidR="0083414A" w:rsidRPr="009D2A21">
        <w:rPr>
          <w:iCs/>
          <w:sz w:val="28"/>
          <w:szCs w:val="28"/>
        </w:rPr>
        <w:t xml:space="preserve">Учет долговых обязательств </w:t>
      </w:r>
      <w:r w:rsidR="0083414A" w:rsidRPr="009D2A21">
        <w:rPr>
          <w:sz w:val="28"/>
          <w:szCs w:val="28"/>
        </w:rPr>
        <w:t xml:space="preserve">Республики Адыгея </w:t>
      </w:r>
      <w:r w:rsidR="0083414A" w:rsidRPr="009D2A21">
        <w:rPr>
          <w:iCs/>
          <w:sz w:val="28"/>
          <w:szCs w:val="28"/>
        </w:rPr>
        <w:t>в Долговой книге осуществляется в валюте возникновения этих обязательств. В случае наличия в составе государственного долга</w:t>
      </w:r>
      <w:r w:rsidR="00ED2913">
        <w:rPr>
          <w:iCs/>
          <w:sz w:val="28"/>
          <w:szCs w:val="28"/>
        </w:rPr>
        <w:t xml:space="preserve"> Республики Адыгея</w:t>
      </w:r>
      <w:r w:rsidR="0083414A" w:rsidRPr="009D2A21">
        <w:rPr>
          <w:iCs/>
          <w:sz w:val="28"/>
          <w:szCs w:val="28"/>
        </w:rPr>
        <w:t xml:space="preserve"> долговых обяз</w:t>
      </w:r>
      <w:r w:rsidR="0083414A" w:rsidRPr="009D2A21">
        <w:rPr>
          <w:iCs/>
          <w:sz w:val="28"/>
          <w:szCs w:val="28"/>
        </w:rPr>
        <w:t>а</w:t>
      </w:r>
      <w:r w:rsidR="0083414A" w:rsidRPr="009D2A21">
        <w:rPr>
          <w:iCs/>
          <w:sz w:val="28"/>
          <w:szCs w:val="28"/>
        </w:rPr>
        <w:t>тельств, выраженных в иностранной валюте, в Долговой книге фиксируются 2 суммы - в валюте долга и ее рублевом эквиваленте по курсу Центрального банка Российской Федерации на отчетную дату.</w:t>
      </w:r>
    </w:p>
    <w:p w:rsidR="00D86516" w:rsidRPr="00D86516" w:rsidRDefault="00335C92" w:rsidP="009D2A21">
      <w:pPr>
        <w:ind w:firstLine="709"/>
        <w:jc w:val="both"/>
        <w:rPr>
          <w:sz w:val="28"/>
          <w:szCs w:val="28"/>
        </w:rPr>
      </w:pPr>
      <w:bookmarkStart w:id="11" w:name="sub_204"/>
      <w:bookmarkEnd w:id="6"/>
      <w:r>
        <w:rPr>
          <w:sz w:val="28"/>
          <w:szCs w:val="28"/>
        </w:rPr>
        <w:t>1</w:t>
      </w:r>
      <w:r w:rsidR="00E22D2F">
        <w:rPr>
          <w:sz w:val="28"/>
          <w:szCs w:val="28"/>
        </w:rPr>
        <w:t>2</w:t>
      </w:r>
      <w:r w:rsidR="00E80B79">
        <w:rPr>
          <w:sz w:val="28"/>
          <w:szCs w:val="28"/>
        </w:rPr>
        <w:t xml:space="preserve">. </w:t>
      </w:r>
      <w:r w:rsidR="00D86516" w:rsidRPr="00D86516">
        <w:rPr>
          <w:sz w:val="28"/>
          <w:szCs w:val="28"/>
        </w:rPr>
        <w:t xml:space="preserve">В Долговой </w:t>
      </w:r>
      <w:proofErr w:type="gramStart"/>
      <w:r w:rsidR="00D86516" w:rsidRPr="00D86516">
        <w:rPr>
          <w:sz w:val="28"/>
          <w:szCs w:val="28"/>
        </w:rPr>
        <w:t>книге</w:t>
      </w:r>
      <w:proofErr w:type="gramEnd"/>
      <w:r w:rsidR="00D86516" w:rsidRPr="00D86516">
        <w:rPr>
          <w:sz w:val="28"/>
          <w:szCs w:val="28"/>
        </w:rPr>
        <w:t xml:space="preserve"> в том числе учитывается информация о проср</w:t>
      </w:r>
      <w:r w:rsidR="00D86516" w:rsidRPr="00D86516">
        <w:rPr>
          <w:sz w:val="28"/>
          <w:szCs w:val="28"/>
        </w:rPr>
        <w:t>о</w:t>
      </w:r>
      <w:r w:rsidR="00D86516" w:rsidRPr="00D86516">
        <w:rPr>
          <w:sz w:val="28"/>
          <w:szCs w:val="28"/>
        </w:rPr>
        <w:t>ченной задолженности по исполнению долговых обязательств Республики Адыгея.</w:t>
      </w:r>
    </w:p>
    <w:p w:rsidR="00D86516" w:rsidRDefault="00335C92" w:rsidP="009D2A21">
      <w:pPr>
        <w:ind w:firstLine="709"/>
        <w:jc w:val="both"/>
        <w:rPr>
          <w:sz w:val="28"/>
          <w:szCs w:val="28"/>
        </w:rPr>
      </w:pPr>
      <w:bookmarkStart w:id="12" w:name="sub_207"/>
      <w:bookmarkEnd w:id="11"/>
      <w:r>
        <w:rPr>
          <w:sz w:val="28"/>
          <w:szCs w:val="28"/>
        </w:rPr>
        <w:t>1</w:t>
      </w:r>
      <w:r w:rsidR="00E22D2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86516" w:rsidRPr="00D86516">
        <w:rPr>
          <w:sz w:val="28"/>
          <w:szCs w:val="28"/>
        </w:rPr>
        <w:t>После полного исполнения или прекращения действия долгового обязательства в Долговой книге делается запись "Погашено". Погашенное долговое обязательство не переходит в Долговую книгу на следующий ф</w:t>
      </w:r>
      <w:r w:rsidR="00D86516" w:rsidRPr="00D86516">
        <w:rPr>
          <w:sz w:val="28"/>
          <w:szCs w:val="28"/>
        </w:rPr>
        <w:t>и</w:t>
      </w:r>
      <w:r w:rsidR="00D86516" w:rsidRPr="00D86516">
        <w:rPr>
          <w:sz w:val="28"/>
          <w:szCs w:val="28"/>
        </w:rPr>
        <w:t>нансовый год.</w:t>
      </w:r>
    </w:p>
    <w:p w:rsidR="00335C92" w:rsidRDefault="00335C92" w:rsidP="009D2A21">
      <w:pPr>
        <w:ind w:firstLine="709"/>
        <w:jc w:val="both"/>
        <w:rPr>
          <w:sz w:val="28"/>
          <w:szCs w:val="28"/>
        </w:rPr>
      </w:pPr>
      <w:bookmarkStart w:id="13" w:name="sub_309"/>
      <w:bookmarkEnd w:id="12"/>
      <w:r>
        <w:rPr>
          <w:sz w:val="28"/>
          <w:szCs w:val="28"/>
        </w:rPr>
        <w:t xml:space="preserve">14. </w:t>
      </w:r>
      <w:proofErr w:type="gramStart"/>
      <w:r w:rsidRPr="00D86516">
        <w:rPr>
          <w:sz w:val="28"/>
          <w:szCs w:val="28"/>
        </w:rPr>
        <w:t>Получатель государственной гарантии (принципал) ежемесячно до 5-го числа месяца, следующего за отчетным, обязан представить в Мин</w:t>
      </w:r>
      <w:r w:rsidRPr="00D86516">
        <w:rPr>
          <w:sz w:val="28"/>
          <w:szCs w:val="28"/>
        </w:rPr>
        <w:t>и</w:t>
      </w:r>
      <w:r w:rsidRPr="00D86516">
        <w:rPr>
          <w:sz w:val="28"/>
          <w:szCs w:val="28"/>
        </w:rPr>
        <w:t>стерство информацию о совершении операций, связанных с исполнением долгового обязательства, по которому была предоставлена гарантия, с пр</w:t>
      </w:r>
      <w:r w:rsidRPr="00D86516">
        <w:rPr>
          <w:sz w:val="28"/>
          <w:szCs w:val="28"/>
        </w:rPr>
        <w:t>и</w:t>
      </w:r>
      <w:r w:rsidRPr="00D86516">
        <w:rPr>
          <w:sz w:val="28"/>
          <w:szCs w:val="28"/>
        </w:rPr>
        <w:t>ложением копий бухгалтерских и иных документов, подтверждающих их с</w:t>
      </w:r>
      <w:r w:rsidRPr="00D86516">
        <w:rPr>
          <w:sz w:val="28"/>
          <w:szCs w:val="28"/>
        </w:rPr>
        <w:t>о</w:t>
      </w:r>
      <w:r w:rsidRPr="00D86516">
        <w:rPr>
          <w:sz w:val="28"/>
          <w:szCs w:val="28"/>
        </w:rPr>
        <w:t>вершение.</w:t>
      </w:r>
      <w:proofErr w:type="gramEnd"/>
    </w:p>
    <w:p w:rsidR="00D86516" w:rsidRPr="00AB0ED2" w:rsidRDefault="00335C92" w:rsidP="009D2A21">
      <w:pPr>
        <w:ind w:firstLine="709"/>
        <w:jc w:val="both"/>
        <w:rPr>
          <w:sz w:val="28"/>
          <w:szCs w:val="28"/>
        </w:rPr>
      </w:pPr>
      <w:bookmarkStart w:id="14" w:name="sub_402"/>
      <w:bookmarkEnd w:id="13"/>
      <w:r>
        <w:rPr>
          <w:sz w:val="28"/>
          <w:szCs w:val="28"/>
        </w:rPr>
        <w:t xml:space="preserve">15. </w:t>
      </w:r>
      <w:proofErr w:type="gramStart"/>
      <w:r w:rsidR="00AB0ED2">
        <w:rPr>
          <w:sz w:val="28"/>
          <w:szCs w:val="28"/>
        </w:rPr>
        <w:t>И</w:t>
      </w:r>
      <w:r w:rsidR="00AB0ED2" w:rsidRPr="00AB0ED2">
        <w:rPr>
          <w:sz w:val="28"/>
          <w:szCs w:val="28"/>
        </w:rPr>
        <w:t>сполнительные органы государственной власти Республики Ад</w:t>
      </w:r>
      <w:r w:rsidR="00AB0ED2" w:rsidRPr="00AB0ED2">
        <w:rPr>
          <w:sz w:val="28"/>
          <w:szCs w:val="28"/>
        </w:rPr>
        <w:t>ы</w:t>
      </w:r>
      <w:r w:rsidR="00AB0ED2" w:rsidRPr="00AB0ED2">
        <w:rPr>
          <w:sz w:val="28"/>
          <w:szCs w:val="28"/>
        </w:rPr>
        <w:t>гея, федеральные органы государственной власти, Контрольно-счетная пал</w:t>
      </w:r>
      <w:r w:rsidR="00AB0ED2" w:rsidRPr="00AB0ED2">
        <w:rPr>
          <w:sz w:val="28"/>
          <w:szCs w:val="28"/>
        </w:rPr>
        <w:t>а</w:t>
      </w:r>
      <w:r w:rsidR="00AB0ED2" w:rsidRPr="00AB0ED2">
        <w:rPr>
          <w:sz w:val="28"/>
          <w:szCs w:val="28"/>
        </w:rPr>
        <w:lastRenderedPageBreak/>
        <w:t xml:space="preserve">та Республики Адыгея, </w:t>
      </w:r>
      <w:r>
        <w:rPr>
          <w:sz w:val="28"/>
          <w:szCs w:val="28"/>
        </w:rPr>
        <w:t xml:space="preserve">Государственный </w:t>
      </w:r>
      <w:proofErr w:type="spellStart"/>
      <w:r>
        <w:rPr>
          <w:sz w:val="28"/>
          <w:szCs w:val="28"/>
        </w:rPr>
        <w:t>Совет-Хасэ</w:t>
      </w:r>
      <w:proofErr w:type="spellEnd"/>
      <w:r>
        <w:rPr>
          <w:sz w:val="28"/>
          <w:szCs w:val="28"/>
        </w:rPr>
        <w:t xml:space="preserve"> Республики Адыгея</w:t>
      </w:r>
      <w:r w:rsidR="00AB0ED2" w:rsidRPr="00AB0ED2">
        <w:rPr>
          <w:sz w:val="28"/>
          <w:szCs w:val="28"/>
        </w:rPr>
        <w:t xml:space="preserve">, кредиторы Республики Адыгея, а также принципалы и бенефициары </w:t>
      </w:r>
      <w:r w:rsidR="00D86516" w:rsidRPr="00AB0ED2">
        <w:rPr>
          <w:sz w:val="28"/>
          <w:szCs w:val="28"/>
        </w:rPr>
        <w:t xml:space="preserve">имеют право получить Выписку из Долговой книги по форме согласно </w:t>
      </w:r>
      <w:r w:rsidR="00AB0ED2" w:rsidRPr="00AB0ED2">
        <w:rPr>
          <w:sz w:val="28"/>
          <w:szCs w:val="28"/>
        </w:rPr>
        <w:t xml:space="preserve">приложению № 2 </w:t>
      </w:r>
      <w:r w:rsidR="00D86516" w:rsidRPr="00AB0ED2">
        <w:rPr>
          <w:sz w:val="28"/>
          <w:szCs w:val="28"/>
        </w:rPr>
        <w:t xml:space="preserve">к настоящему </w:t>
      </w:r>
      <w:r w:rsidR="00AB0ED2" w:rsidRPr="00AB0ED2">
        <w:rPr>
          <w:sz w:val="28"/>
          <w:szCs w:val="28"/>
        </w:rPr>
        <w:t>Порядку</w:t>
      </w:r>
      <w:r w:rsidR="00D86516" w:rsidRPr="00AB0ED2">
        <w:rPr>
          <w:sz w:val="28"/>
          <w:szCs w:val="28"/>
        </w:rPr>
        <w:t xml:space="preserve"> на основании письменного запроса с обоснов</w:t>
      </w:r>
      <w:r w:rsidR="00D86516" w:rsidRPr="00AB0ED2">
        <w:rPr>
          <w:sz w:val="28"/>
          <w:szCs w:val="28"/>
        </w:rPr>
        <w:t>а</w:t>
      </w:r>
      <w:r w:rsidR="00D86516" w:rsidRPr="00AB0ED2">
        <w:rPr>
          <w:sz w:val="28"/>
          <w:szCs w:val="28"/>
        </w:rPr>
        <w:t>нием запрашиваемой информации в течение пяти рабочих дней со дня пол</w:t>
      </w:r>
      <w:r w:rsidR="00D86516" w:rsidRPr="00AB0ED2">
        <w:rPr>
          <w:sz w:val="28"/>
          <w:szCs w:val="28"/>
        </w:rPr>
        <w:t>у</w:t>
      </w:r>
      <w:r w:rsidR="00D86516" w:rsidRPr="00AB0ED2">
        <w:rPr>
          <w:sz w:val="28"/>
          <w:szCs w:val="28"/>
        </w:rPr>
        <w:t>чения запроса.</w:t>
      </w:r>
      <w:proofErr w:type="gramEnd"/>
    </w:p>
    <w:p w:rsidR="00AB0ED2" w:rsidRDefault="00335C92" w:rsidP="009D2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AB0ED2" w:rsidRPr="00275688">
        <w:rPr>
          <w:sz w:val="28"/>
          <w:szCs w:val="28"/>
        </w:rPr>
        <w:t>Долговая книга ведется в электронном виде с ежегодным составл</w:t>
      </w:r>
      <w:r w:rsidR="00AB0ED2" w:rsidRPr="00275688">
        <w:rPr>
          <w:sz w:val="28"/>
          <w:szCs w:val="28"/>
        </w:rPr>
        <w:t>е</w:t>
      </w:r>
      <w:r w:rsidR="00AB0ED2" w:rsidRPr="00275688">
        <w:rPr>
          <w:sz w:val="28"/>
          <w:szCs w:val="28"/>
        </w:rPr>
        <w:t xml:space="preserve">нием на бумажном носителе по состоянию на 1 января года, следующего </w:t>
      </w:r>
      <w:proofErr w:type="gramStart"/>
      <w:r w:rsidR="00AB0ED2" w:rsidRPr="00275688">
        <w:rPr>
          <w:sz w:val="28"/>
          <w:szCs w:val="28"/>
        </w:rPr>
        <w:t>за</w:t>
      </w:r>
      <w:proofErr w:type="gramEnd"/>
      <w:r w:rsidR="00AB0ED2" w:rsidRPr="00275688">
        <w:rPr>
          <w:sz w:val="28"/>
          <w:szCs w:val="28"/>
        </w:rPr>
        <w:t xml:space="preserve"> отчетным.</w:t>
      </w:r>
      <w:r>
        <w:rPr>
          <w:sz w:val="28"/>
          <w:szCs w:val="28"/>
        </w:rPr>
        <w:t xml:space="preserve"> </w:t>
      </w:r>
      <w:proofErr w:type="gramStart"/>
      <w:r w:rsidR="00AB0ED2" w:rsidRPr="00D86516">
        <w:rPr>
          <w:sz w:val="28"/>
          <w:szCs w:val="28"/>
        </w:rPr>
        <w:t>Долговая книга со сводным отчетом о состоянии и движении г</w:t>
      </w:r>
      <w:r w:rsidR="00AB0ED2" w:rsidRPr="00D86516">
        <w:rPr>
          <w:sz w:val="28"/>
          <w:szCs w:val="28"/>
        </w:rPr>
        <w:t>о</w:t>
      </w:r>
      <w:r w:rsidR="00AB0ED2" w:rsidRPr="00D86516">
        <w:rPr>
          <w:sz w:val="28"/>
          <w:szCs w:val="28"/>
        </w:rPr>
        <w:t>сударственного долга Республики Адыгея за отчетный финансовый год на бумажном носителе после завершения финансового года распечатывается в сроки составления годового отчета об исполнении республиканского бюдж</w:t>
      </w:r>
      <w:r w:rsidR="00AB0ED2" w:rsidRPr="00D86516">
        <w:rPr>
          <w:sz w:val="28"/>
          <w:szCs w:val="28"/>
        </w:rPr>
        <w:t>е</w:t>
      </w:r>
      <w:r w:rsidR="00AB0ED2" w:rsidRPr="00D86516">
        <w:rPr>
          <w:sz w:val="28"/>
          <w:szCs w:val="28"/>
        </w:rPr>
        <w:t xml:space="preserve">та Республики Адыгея и подписывается Министром финансов Республики Адыгея (или в случае его отсутствия - должностным лицом Министерства, имеющим право подписи) и начальником </w:t>
      </w:r>
      <w:r w:rsidR="00684374">
        <w:rPr>
          <w:sz w:val="28"/>
        </w:rPr>
        <w:t>управления бюджетного учета и отчетности</w:t>
      </w:r>
      <w:proofErr w:type="gramEnd"/>
      <w:r w:rsidR="00684374">
        <w:rPr>
          <w:sz w:val="28"/>
        </w:rPr>
        <w:t xml:space="preserve"> исполнения бюджетов Министерства</w:t>
      </w:r>
      <w:r w:rsidR="00AB0ED2" w:rsidRPr="00D86516">
        <w:rPr>
          <w:sz w:val="28"/>
          <w:szCs w:val="28"/>
        </w:rPr>
        <w:t>. Долговая книга на бума</w:t>
      </w:r>
      <w:r w:rsidR="00AB0ED2" w:rsidRPr="00D86516">
        <w:rPr>
          <w:sz w:val="28"/>
          <w:szCs w:val="28"/>
        </w:rPr>
        <w:t>ж</w:t>
      </w:r>
      <w:r w:rsidR="00AB0ED2" w:rsidRPr="00D86516">
        <w:rPr>
          <w:sz w:val="28"/>
          <w:szCs w:val="28"/>
        </w:rPr>
        <w:t>ном носителе прошнуровывается, пронумеровывается и скрепляется герб</w:t>
      </w:r>
      <w:r w:rsidR="00AB0ED2" w:rsidRPr="00D86516">
        <w:rPr>
          <w:sz w:val="28"/>
          <w:szCs w:val="28"/>
        </w:rPr>
        <w:t>о</w:t>
      </w:r>
      <w:r w:rsidR="00AB0ED2" w:rsidRPr="00D86516">
        <w:rPr>
          <w:sz w:val="28"/>
          <w:szCs w:val="28"/>
        </w:rPr>
        <w:t xml:space="preserve">вой печатью Министерства и хранится в сейфе начальника </w:t>
      </w:r>
      <w:r w:rsidR="00684374">
        <w:rPr>
          <w:sz w:val="28"/>
        </w:rPr>
        <w:t>управления бю</w:t>
      </w:r>
      <w:r w:rsidR="00684374">
        <w:rPr>
          <w:sz w:val="28"/>
        </w:rPr>
        <w:t>д</w:t>
      </w:r>
      <w:r w:rsidR="00684374">
        <w:rPr>
          <w:sz w:val="28"/>
        </w:rPr>
        <w:t>жетного учета и отчетности исполнения бюджетов Министерства.</w:t>
      </w:r>
    </w:p>
    <w:p w:rsidR="00D86516" w:rsidRDefault="00335C92" w:rsidP="009D2A21">
      <w:pPr>
        <w:ind w:firstLine="709"/>
        <w:jc w:val="both"/>
        <w:rPr>
          <w:sz w:val="28"/>
          <w:szCs w:val="28"/>
        </w:rPr>
      </w:pPr>
      <w:bookmarkStart w:id="15" w:name="sub_407"/>
      <w:bookmarkEnd w:id="14"/>
      <w:r>
        <w:rPr>
          <w:sz w:val="28"/>
          <w:szCs w:val="28"/>
        </w:rPr>
        <w:t>1</w:t>
      </w:r>
      <w:r w:rsidR="00D86516" w:rsidRPr="00D86516">
        <w:rPr>
          <w:sz w:val="28"/>
          <w:szCs w:val="28"/>
        </w:rPr>
        <w:t xml:space="preserve">7. </w:t>
      </w:r>
      <w:r w:rsidR="002F0E22">
        <w:rPr>
          <w:sz w:val="28"/>
          <w:szCs w:val="28"/>
        </w:rPr>
        <w:t>Ин</w:t>
      </w:r>
      <w:r w:rsidR="00D86516" w:rsidRPr="00D86516">
        <w:rPr>
          <w:sz w:val="28"/>
          <w:szCs w:val="28"/>
        </w:rPr>
        <w:t>формаци</w:t>
      </w:r>
      <w:r w:rsidR="002F0E22">
        <w:rPr>
          <w:sz w:val="28"/>
          <w:szCs w:val="28"/>
        </w:rPr>
        <w:t>я</w:t>
      </w:r>
      <w:r w:rsidR="00D86516" w:rsidRPr="00D86516">
        <w:rPr>
          <w:sz w:val="28"/>
          <w:szCs w:val="28"/>
        </w:rPr>
        <w:t xml:space="preserve"> о долговых обязательствах, отраженных в Долговой книге,</w:t>
      </w:r>
      <w:r w:rsidR="002F0E22">
        <w:rPr>
          <w:sz w:val="28"/>
          <w:szCs w:val="28"/>
        </w:rPr>
        <w:t xml:space="preserve"> передается</w:t>
      </w:r>
      <w:r w:rsidR="00D86516" w:rsidRPr="00D86516">
        <w:rPr>
          <w:sz w:val="28"/>
          <w:szCs w:val="28"/>
        </w:rPr>
        <w:t xml:space="preserve"> в Министерство финансов Российской Федерации ежем</w:t>
      </w:r>
      <w:r w:rsidR="00D86516" w:rsidRPr="00D86516">
        <w:rPr>
          <w:sz w:val="28"/>
          <w:szCs w:val="28"/>
        </w:rPr>
        <w:t>е</w:t>
      </w:r>
      <w:r w:rsidR="00D86516" w:rsidRPr="00D86516">
        <w:rPr>
          <w:sz w:val="28"/>
          <w:szCs w:val="28"/>
        </w:rPr>
        <w:t>сячно в порядке и сроки, установленные Министерством финансов Росси</w:t>
      </w:r>
      <w:r w:rsidR="00D86516" w:rsidRPr="00D86516">
        <w:rPr>
          <w:sz w:val="28"/>
          <w:szCs w:val="28"/>
        </w:rPr>
        <w:t>й</w:t>
      </w:r>
      <w:r w:rsidR="00D86516" w:rsidRPr="00D86516">
        <w:rPr>
          <w:sz w:val="28"/>
          <w:szCs w:val="28"/>
        </w:rPr>
        <w:t>ской Федерации.</w:t>
      </w:r>
      <w:bookmarkEnd w:id="15"/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3F0AD4" w:rsidRDefault="003F0AD4" w:rsidP="009D2A21">
      <w:pPr>
        <w:ind w:firstLine="709"/>
        <w:jc w:val="both"/>
        <w:rPr>
          <w:sz w:val="28"/>
          <w:szCs w:val="28"/>
        </w:rPr>
      </w:pPr>
    </w:p>
    <w:p w:rsidR="000F0A6E" w:rsidRDefault="000F0A6E" w:rsidP="009D2A21">
      <w:pPr>
        <w:ind w:firstLine="709"/>
        <w:jc w:val="both"/>
        <w:rPr>
          <w:sz w:val="28"/>
          <w:szCs w:val="28"/>
        </w:rPr>
      </w:pPr>
    </w:p>
    <w:p w:rsidR="000F0A6E" w:rsidRDefault="000F0A6E" w:rsidP="009D2A21">
      <w:pPr>
        <w:ind w:firstLine="709"/>
        <w:jc w:val="both"/>
        <w:rPr>
          <w:sz w:val="28"/>
          <w:szCs w:val="28"/>
        </w:rPr>
      </w:pPr>
    </w:p>
    <w:p w:rsidR="003F0AD4" w:rsidRDefault="003F0AD4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Pr="003F0AD4" w:rsidRDefault="00C07EE8" w:rsidP="003F0AD4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lastRenderedPageBreak/>
        <w:t>Приложение № 1</w:t>
      </w:r>
    </w:p>
    <w:p w:rsidR="00C07EE8" w:rsidRPr="003F0AD4" w:rsidRDefault="00C07EE8" w:rsidP="003F0AD4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t xml:space="preserve">к Порядку ведения </w:t>
      </w:r>
      <w:proofErr w:type="gramStart"/>
      <w:r w:rsidRPr="003F0AD4">
        <w:rPr>
          <w:sz w:val="24"/>
          <w:szCs w:val="24"/>
        </w:rPr>
        <w:t>Государственной</w:t>
      </w:r>
      <w:proofErr w:type="gramEnd"/>
      <w:r w:rsidRPr="003F0AD4">
        <w:rPr>
          <w:sz w:val="24"/>
          <w:szCs w:val="24"/>
        </w:rPr>
        <w:t xml:space="preserve"> </w:t>
      </w:r>
    </w:p>
    <w:p w:rsidR="00C07EE8" w:rsidRPr="003F0AD4" w:rsidRDefault="00C07EE8" w:rsidP="003F0AD4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t>долговой книги Республики Адыгея</w:t>
      </w:r>
    </w:p>
    <w:p w:rsidR="00C07EE8" w:rsidRDefault="00C07EE8" w:rsidP="00C07EE8">
      <w:pPr>
        <w:tabs>
          <w:tab w:val="left" w:pos="3600"/>
        </w:tabs>
        <w:ind w:left="-851" w:firstLine="5580"/>
      </w:pPr>
    </w:p>
    <w:p w:rsidR="00C07EE8" w:rsidRPr="00AE100F" w:rsidRDefault="00C07EE8" w:rsidP="00C07EE8">
      <w:pPr>
        <w:tabs>
          <w:tab w:val="left" w:pos="3600"/>
        </w:tabs>
        <w:ind w:left="142" w:firstLine="5438"/>
      </w:pPr>
    </w:p>
    <w:p w:rsidR="00C07EE8" w:rsidRPr="002A50B9" w:rsidRDefault="00C07EE8" w:rsidP="00C07EE8">
      <w:pPr>
        <w:tabs>
          <w:tab w:val="left" w:pos="3600"/>
        </w:tabs>
        <w:jc w:val="center"/>
        <w:rPr>
          <w:sz w:val="28"/>
          <w:szCs w:val="28"/>
        </w:rPr>
      </w:pPr>
      <w:r w:rsidRPr="002A50B9">
        <w:rPr>
          <w:sz w:val="28"/>
          <w:szCs w:val="28"/>
        </w:rPr>
        <w:t xml:space="preserve">Форма Государственной долговой книги Республики Адыгея </w:t>
      </w:r>
    </w:p>
    <w:p w:rsidR="00C07EE8" w:rsidRDefault="00C07EE8" w:rsidP="00C07EE8">
      <w:pPr>
        <w:tabs>
          <w:tab w:val="left" w:pos="3600"/>
        </w:tabs>
        <w:jc w:val="center"/>
      </w:pPr>
    </w:p>
    <w:p w:rsidR="00C07EE8" w:rsidRPr="003F0AD4" w:rsidRDefault="00C07EE8" w:rsidP="00C07EE8">
      <w:pPr>
        <w:tabs>
          <w:tab w:val="left" w:pos="3600"/>
        </w:tabs>
        <w:jc w:val="center"/>
        <w:rPr>
          <w:sz w:val="24"/>
          <w:szCs w:val="24"/>
        </w:rPr>
      </w:pPr>
      <w:r w:rsidRPr="003F0AD4">
        <w:rPr>
          <w:sz w:val="24"/>
          <w:szCs w:val="24"/>
        </w:rPr>
        <w:t>Раздел 1. Государственные ценные бумаги Республики Адыгея</w:t>
      </w:r>
    </w:p>
    <w:p w:rsidR="00C07EE8" w:rsidRPr="002A50B9" w:rsidRDefault="00C07EE8" w:rsidP="00C07EE8">
      <w:pPr>
        <w:tabs>
          <w:tab w:val="left" w:pos="3600"/>
        </w:tabs>
        <w:ind w:right="-425" w:hanging="180"/>
        <w:jc w:val="right"/>
      </w:pPr>
      <w:r>
        <w:t xml:space="preserve">(в </w:t>
      </w:r>
      <w:r w:rsidRPr="002A50B9">
        <w:t>р</w:t>
      </w:r>
      <w:r>
        <w:t>ублях</w:t>
      </w:r>
      <w:r w:rsidRPr="002A50B9">
        <w:t>)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20"/>
        <w:gridCol w:w="1620"/>
        <w:gridCol w:w="900"/>
        <w:gridCol w:w="900"/>
        <w:gridCol w:w="1056"/>
        <w:gridCol w:w="1260"/>
        <w:gridCol w:w="900"/>
        <w:gridCol w:w="831"/>
        <w:gridCol w:w="694"/>
      </w:tblGrid>
      <w:tr w:rsidR="00C07EE8" w:rsidRPr="00B6511D" w:rsidTr="000F2AA7">
        <w:trPr>
          <w:trHeight w:val="2052"/>
        </w:trPr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регистр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ции и регис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рационный код долгового обязательства</w:t>
            </w:r>
          </w:p>
        </w:tc>
        <w:tc>
          <w:tcPr>
            <w:tcW w:w="162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Нормативный правовой акт, кот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рый утверждает условия эмиссии, нормативный пр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вовой акт, которым утверждено реш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ние о выпуске,       цель выпуска</w:t>
            </w:r>
          </w:p>
        </w:tc>
        <w:tc>
          <w:tcPr>
            <w:tcW w:w="162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государстве</w:t>
            </w:r>
            <w:r w:rsidRPr="00B6511D">
              <w:rPr>
                <w:sz w:val="16"/>
                <w:szCs w:val="16"/>
              </w:rPr>
              <w:t>н</w:t>
            </w:r>
            <w:r w:rsidRPr="00B6511D">
              <w:rPr>
                <w:sz w:val="16"/>
                <w:szCs w:val="16"/>
              </w:rPr>
              <w:t>ной регистрации условий эмиссии, регистрационный номер, вид ценной бумаги, номинал</w:t>
            </w:r>
            <w:r w:rsidRPr="00B6511D">
              <w:rPr>
                <w:sz w:val="16"/>
                <w:szCs w:val="16"/>
              </w:rPr>
              <w:t>ь</w:t>
            </w:r>
            <w:r w:rsidRPr="00B6511D">
              <w:rPr>
                <w:sz w:val="16"/>
                <w:szCs w:val="16"/>
              </w:rPr>
              <w:t>ная стоимость одной ценной бумаги</w:t>
            </w:r>
          </w:p>
        </w:tc>
        <w:tc>
          <w:tcPr>
            <w:tcW w:w="90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эмиссии ном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нальной стоим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сти</w:t>
            </w:r>
          </w:p>
        </w:tc>
        <w:tc>
          <w:tcPr>
            <w:tcW w:w="90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Процен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ная ставка (купо</w:t>
            </w:r>
            <w:r w:rsidRPr="00B6511D">
              <w:rPr>
                <w:sz w:val="16"/>
                <w:szCs w:val="16"/>
              </w:rPr>
              <w:t>н</w:t>
            </w:r>
            <w:r w:rsidRPr="00B6511D">
              <w:rPr>
                <w:sz w:val="16"/>
                <w:szCs w:val="16"/>
              </w:rPr>
              <w:t>ный доход)</w:t>
            </w:r>
          </w:p>
        </w:tc>
        <w:tc>
          <w:tcPr>
            <w:tcW w:w="1056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пог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шения выпуска</w:t>
            </w:r>
          </w:p>
        </w:tc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о выплате дох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да по ценным бумагам, погашение ценных бумаг</w:t>
            </w:r>
          </w:p>
        </w:tc>
        <w:tc>
          <w:tcPr>
            <w:tcW w:w="90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Расходы на о</w:t>
            </w:r>
            <w:r w:rsidRPr="00B6511D">
              <w:rPr>
                <w:sz w:val="16"/>
                <w:szCs w:val="16"/>
              </w:rPr>
              <w:t>б</w:t>
            </w:r>
            <w:r w:rsidRPr="00B6511D">
              <w:rPr>
                <w:sz w:val="16"/>
                <w:szCs w:val="16"/>
              </w:rPr>
              <w:t>служив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</w:t>
            </w:r>
          </w:p>
        </w:tc>
        <w:tc>
          <w:tcPr>
            <w:tcW w:w="831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долга по ном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нальной стоим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сти</w:t>
            </w:r>
          </w:p>
        </w:tc>
        <w:tc>
          <w:tcPr>
            <w:tcW w:w="694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меч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</w:t>
            </w:r>
          </w:p>
        </w:tc>
      </w:tr>
      <w:tr w:rsidR="00C07EE8" w:rsidRPr="00B6511D" w:rsidTr="000F2AA7">
        <w:tc>
          <w:tcPr>
            <w:tcW w:w="11041" w:type="dxa"/>
            <w:gridSpan w:val="10"/>
          </w:tcPr>
          <w:p w:rsidR="00C07EE8" w:rsidRPr="003F0AD4" w:rsidRDefault="00C07EE8" w:rsidP="000F2AA7">
            <w:pPr>
              <w:tabs>
                <w:tab w:val="left" w:pos="3600"/>
              </w:tabs>
            </w:pPr>
            <w:r w:rsidRPr="003F0AD4">
              <w:t>Всего основная номинальная сумма долга по разделу</w:t>
            </w:r>
          </w:p>
        </w:tc>
      </w:tr>
    </w:tbl>
    <w:p w:rsidR="00C07EE8" w:rsidRDefault="00C07EE8" w:rsidP="00C07EE8">
      <w:pPr>
        <w:tabs>
          <w:tab w:val="left" w:pos="3600"/>
        </w:tabs>
      </w:pPr>
    </w:p>
    <w:p w:rsidR="00C07EE8" w:rsidRPr="003F0AD4" w:rsidRDefault="00C07EE8" w:rsidP="00C07EE8">
      <w:pPr>
        <w:tabs>
          <w:tab w:val="left" w:pos="3600"/>
        </w:tabs>
        <w:ind w:hanging="180"/>
        <w:jc w:val="center"/>
        <w:rPr>
          <w:sz w:val="24"/>
          <w:szCs w:val="24"/>
        </w:rPr>
      </w:pPr>
      <w:r w:rsidRPr="003F0AD4">
        <w:rPr>
          <w:sz w:val="24"/>
          <w:szCs w:val="24"/>
        </w:rPr>
        <w:t xml:space="preserve">Раздел 2. Бюджетные кредиты, привлеченные в </w:t>
      </w:r>
      <w:proofErr w:type="gramStart"/>
      <w:r w:rsidRPr="003F0AD4">
        <w:rPr>
          <w:sz w:val="24"/>
          <w:szCs w:val="24"/>
        </w:rPr>
        <w:t>республиканский</w:t>
      </w:r>
      <w:proofErr w:type="gramEnd"/>
      <w:r w:rsidRPr="003F0AD4">
        <w:rPr>
          <w:sz w:val="24"/>
          <w:szCs w:val="24"/>
        </w:rPr>
        <w:t xml:space="preserve"> бюджет Республики </w:t>
      </w:r>
      <w:r w:rsidR="003F0AD4">
        <w:rPr>
          <w:sz w:val="24"/>
          <w:szCs w:val="24"/>
        </w:rPr>
        <w:t xml:space="preserve"> </w:t>
      </w:r>
      <w:r w:rsidRPr="003F0AD4">
        <w:rPr>
          <w:sz w:val="24"/>
          <w:szCs w:val="24"/>
        </w:rPr>
        <w:t>Адыгея от других бюджетов бюджетной системы Российской Федерации</w:t>
      </w:r>
    </w:p>
    <w:p w:rsidR="00C07EE8" w:rsidRPr="002A50B9" w:rsidRDefault="00C07EE8" w:rsidP="00C07EE8">
      <w:pPr>
        <w:tabs>
          <w:tab w:val="left" w:pos="3600"/>
        </w:tabs>
        <w:ind w:right="-425" w:hanging="180"/>
        <w:jc w:val="right"/>
      </w:pPr>
      <w:r>
        <w:t>(в рублях)</w:t>
      </w:r>
    </w:p>
    <w:tbl>
      <w:tblPr>
        <w:tblW w:w="110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1150"/>
        <w:gridCol w:w="1080"/>
        <w:gridCol w:w="1080"/>
        <w:gridCol w:w="1260"/>
        <w:gridCol w:w="1080"/>
        <w:gridCol w:w="1260"/>
        <w:gridCol w:w="900"/>
        <w:gridCol w:w="720"/>
      </w:tblGrid>
      <w:tr w:rsidR="00C07EE8" w:rsidRPr="00B6511D" w:rsidTr="000F2AA7"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регистр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ции и регис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рационный код долгового обязательства</w:t>
            </w:r>
          </w:p>
        </w:tc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Наименование, номер и дата договора  (соглашения)</w:t>
            </w:r>
          </w:p>
        </w:tc>
        <w:tc>
          <w:tcPr>
            <w:tcW w:w="115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 кредит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ра</w:t>
            </w:r>
          </w:p>
        </w:tc>
        <w:tc>
          <w:tcPr>
            <w:tcW w:w="108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Цель пол</w:t>
            </w:r>
            <w:r w:rsidRPr="00B6511D">
              <w:rPr>
                <w:sz w:val="16"/>
                <w:szCs w:val="16"/>
              </w:rPr>
              <w:t>у</w:t>
            </w:r>
            <w:r w:rsidRPr="00B6511D">
              <w:rPr>
                <w:sz w:val="16"/>
                <w:szCs w:val="16"/>
              </w:rPr>
              <w:t>чения бю</w:t>
            </w:r>
            <w:r w:rsidRPr="00B6511D">
              <w:rPr>
                <w:sz w:val="16"/>
                <w:szCs w:val="16"/>
              </w:rPr>
              <w:t>д</w:t>
            </w:r>
            <w:r w:rsidRPr="00B6511D">
              <w:rPr>
                <w:sz w:val="16"/>
                <w:szCs w:val="16"/>
              </w:rPr>
              <w:t>жетного кредита</w:t>
            </w:r>
          </w:p>
        </w:tc>
        <w:tc>
          <w:tcPr>
            <w:tcW w:w="108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 по договору</w:t>
            </w:r>
          </w:p>
        </w:tc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о процентной ставке и иных выплатах по обслуживанию обязательств, предусмотре</w:t>
            </w:r>
            <w:r w:rsidRPr="00B6511D">
              <w:rPr>
                <w:sz w:val="16"/>
                <w:szCs w:val="16"/>
              </w:rPr>
              <w:t>н</w:t>
            </w:r>
            <w:r w:rsidRPr="00B6511D">
              <w:rPr>
                <w:sz w:val="16"/>
                <w:szCs w:val="16"/>
              </w:rPr>
              <w:t>ных договором</w:t>
            </w:r>
          </w:p>
        </w:tc>
        <w:tc>
          <w:tcPr>
            <w:tcW w:w="108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График погашения обязател</w:t>
            </w:r>
            <w:r w:rsidRPr="00B6511D">
              <w:rPr>
                <w:sz w:val="16"/>
                <w:szCs w:val="16"/>
              </w:rPr>
              <w:t>ь</w:t>
            </w:r>
            <w:r w:rsidRPr="00B6511D">
              <w:rPr>
                <w:sz w:val="16"/>
                <w:szCs w:val="16"/>
              </w:rPr>
              <w:t>ства (дата погашения)</w:t>
            </w:r>
          </w:p>
        </w:tc>
        <w:tc>
          <w:tcPr>
            <w:tcW w:w="126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о  фактически совершенных операциях по погашению и обслуживанию обязательств</w:t>
            </w:r>
          </w:p>
        </w:tc>
        <w:tc>
          <w:tcPr>
            <w:tcW w:w="90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Остаток задо</w:t>
            </w:r>
            <w:r w:rsidRPr="00B6511D">
              <w:rPr>
                <w:sz w:val="16"/>
                <w:szCs w:val="16"/>
              </w:rPr>
              <w:t>л</w:t>
            </w:r>
            <w:r w:rsidRPr="00B6511D">
              <w:rPr>
                <w:sz w:val="16"/>
                <w:szCs w:val="16"/>
              </w:rPr>
              <w:t>женности на отче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ную дату</w:t>
            </w:r>
          </w:p>
        </w:tc>
        <w:tc>
          <w:tcPr>
            <w:tcW w:w="72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меч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</w:t>
            </w:r>
          </w:p>
        </w:tc>
      </w:tr>
      <w:tr w:rsidR="00C07EE8" w:rsidRPr="00B6511D" w:rsidTr="000F2AA7">
        <w:tc>
          <w:tcPr>
            <w:tcW w:w="11050" w:type="dxa"/>
            <w:gridSpan w:val="10"/>
            <w:vAlign w:val="center"/>
          </w:tcPr>
          <w:p w:rsidR="00C07EE8" w:rsidRPr="003F0AD4" w:rsidRDefault="00C07EE8" w:rsidP="000F2AA7">
            <w:pPr>
              <w:tabs>
                <w:tab w:val="left" w:pos="3600"/>
              </w:tabs>
            </w:pPr>
            <w:r w:rsidRPr="003F0AD4">
              <w:t>Всего объем долга по разделу</w:t>
            </w:r>
          </w:p>
        </w:tc>
      </w:tr>
    </w:tbl>
    <w:p w:rsidR="00C07EE8" w:rsidRDefault="00C07EE8" w:rsidP="00C07EE8">
      <w:pPr>
        <w:tabs>
          <w:tab w:val="left" w:pos="3600"/>
        </w:tabs>
        <w:jc w:val="center"/>
        <w:rPr>
          <w:sz w:val="19"/>
          <w:szCs w:val="19"/>
        </w:rPr>
      </w:pPr>
    </w:p>
    <w:p w:rsidR="00C07EE8" w:rsidRPr="003F0AD4" w:rsidRDefault="00C07EE8" w:rsidP="00C07EE8">
      <w:pPr>
        <w:tabs>
          <w:tab w:val="left" w:pos="2880"/>
          <w:tab w:val="left" w:pos="3060"/>
          <w:tab w:val="left" w:pos="3600"/>
        </w:tabs>
        <w:jc w:val="center"/>
        <w:rPr>
          <w:sz w:val="24"/>
          <w:szCs w:val="24"/>
        </w:rPr>
      </w:pPr>
      <w:r w:rsidRPr="003F0AD4">
        <w:rPr>
          <w:sz w:val="24"/>
          <w:szCs w:val="24"/>
        </w:rPr>
        <w:t xml:space="preserve">Раздел 3. Кредиты, полученные Республикой Адыгея  от кредитных организаций, </w:t>
      </w:r>
      <w:r w:rsidR="003F0AD4">
        <w:rPr>
          <w:sz w:val="24"/>
          <w:szCs w:val="24"/>
        </w:rPr>
        <w:t xml:space="preserve">        </w:t>
      </w:r>
      <w:r w:rsidRPr="003F0AD4">
        <w:rPr>
          <w:sz w:val="24"/>
          <w:szCs w:val="24"/>
        </w:rPr>
        <w:t>иностранных банков и международных финансовых организаций</w:t>
      </w:r>
    </w:p>
    <w:p w:rsidR="00C07EE8" w:rsidRPr="002A50B9" w:rsidRDefault="00C07EE8" w:rsidP="00C07EE8">
      <w:pPr>
        <w:tabs>
          <w:tab w:val="left" w:pos="2880"/>
          <w:tab w:val="left" w:pos="3060"/>
          <w:tab w:val="left" w:pos="3600"/>
        </w:tabs>
        <w:ind w:right="-425"/>
        <w:jc w:val="right"/>
      </w:pPr>
      <w:r>
        <w:t>(в рублях)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73"/>
        <w:gridCol w:w="992"/>
        <w:gridCol w:w="992"/>
        <w:gridCol w:w="851"/>
        <w:gridCol w:w="992"/>
        <w:gridCol w:w="1252"/>
        <w:gridCol w:w="924"/>
        <w:gridCol w:w="1236"/>
        <w:gridCol w:w="900"/>
        <w:gridCol w:w="649"/>
      </w:tblGrid>
      <w:tr w:rsidR="00C07EE8" w:rsidRPr="00B6511D" w:rsidTr="000F2AA7">
        <w:trPr>
          <w:trHeight w:val="1723"/>
        </w:trPr>
        <w:tc>
          <w:tcPr>
            <w:tcW w:w="1080" w:type="dxa"/>
          </w:tcPr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регис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рации и регистрац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онный код долгового обязательства</w:t>
            </w:r>
          </w:p>
        </w:tc>
        <w:tc>
          <w:tcPr>
            <w:tcW w:w="1173" w:type="dxa"/>
          </w:tcPr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Наименование, номер, дата правового акта,  в соответствии</w:t>
            </w:r>
          </w:p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 xml:space="preserve">с </w:t>
            </w:r>
            <w:proofErr w:type="gramStart"/>
            <w:r w:rsidRPr="00B6511D">
              <w:rPr>
                <w:sz w:val="16"/>
                <w:szCs w:val="16"/>
              </w:rPr>
              <w:t>которым</w:t>
            </w:r>
            <w:proofErr w:type="gramEnd"/>
            <w:r w:rsidRPr="00B6511D">
              <w:rPr>
                <w:sz w:val="16"/>
                <w:szCs w:val="16"/>
              </w:rPr>
              <w:t xml:space="preserve"> возникло обязательство</w:t>
            </w:r>
          </w:p>
        </w:tc>
        <w:tc>
          <w:tcPr>
            <w:tcW w:w="992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Номер, дата дог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вора</w:t>
            </w:r>
          </w:p>
        </w:tc>
        <w:tc>
          <w:tcPr>
            <w:tcW w:w="992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вание кредитора</w:t>
            </w:r>
          </w:p>
        </w:tc>
        <w:tc>
          <w:tcPr>
            <w:tcW w:w="851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Цель получ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ния кредита</w:t>
            </w:r>
          </w:p>
        </w:tc>
        <w:tc>
          <w:tcPr>
            <w:tcW w:w="992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 по договору, валюта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</w:t>
            </w:r>
          </w:p>
        </w:tc>
        <w:tc>
          <w:tcPr>
            <w:tcW w:w="1252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о процентной ставке и иных выплатах по обслуживанию обязательств, предусмо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ренных дог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вором</w:t>
            </w:r>
          </w:p>
        </w:tc>
        <w:tc>
          <w:tcPr>
            <w:tcW w:w="924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График погаш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ния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тельства</w:t>
            </w:r>
          </w:p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(дата погаш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ния)</w:t>
            </w:r>
          </w:p>
        </w:tc>
        <w:tc>
          <w:tcPr>
            <w:tcW w:w="1236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о фактически совершенных операциях по погашению и обслужив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нию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тельства</w:t>
            </w:r>
          </w:p>
        </w:tc>
        <w:tc>
          <w:tcPr>
            <w:tcW w:w="90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Остаток задо</w:t>
            </w:r>
            <w:r w:rsidRPr="00B6511D">
              <w:rPr>
                <w:sz w:val="16"/>
                <w:szCs w:val="16"/>
              </w:rPr>
              <w:t>л</w:t>
            </w:r>
            <w:r w:rsidRPr="00B6511D">
              <w:rPr>
                <w:sz w:val="16"/>
                <w:szCs w:val="16"/>
              </w:rPr>
              <w:t>женности на отче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ную дату</w:t>
            </w:r>
          </w:p>
        </w:tc>
        <w:tc>
          <w:tcPr>
            <w:tcW w:w="649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меч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</w:t>
            </w:r>
          </w:p>
        </w:tc>
      </w:tr>
      <w:tr w:rsidR="00C07EE8" w:rsidRPr="00B6511D" w:rsidTr="000F2AA7">
        <w:trPr>
          <w:trHeight w:val="154"/>
        </w:trPr>
        <w:tc>
          <w:tcPr>
            <w:tcW w:w="11041" w:type="dxa"/>
            <w:gridSpan w:val="11"/>
            <w:vAlign w:val="center"/>
          </w:tcPr>
          <w:p w:rsidR="00C07EE8" w:rsidRPr="003F0AD4" w:rsidRDefault="00C07EE8" w:rsidP="000F2AA7">
            <w:pPr>
              <w:tabs>
                <w:tab w:val="left" w:pos="3600"/>
              </w:tabs>
            </w:pPr>
            <w:r w:rsidRPr="003F0AD4">
              <w:t>Всего объем долга по разделу</w:t>
            </w:r>
          </w:p>
        </w:tc>
      </w:tr>
    </w:tbl>
    <w:p w:rsidR="00C07EE8" w:rsidRDefault="00C07EE8" w:rsidP="00C07EE8">
      <w:pPr>
        <w:tabs>
          <w:tab w:val="left" w:pos="3600"/>
        </w:tabs>
        <w:jc w:val="center"/>
      </w:pPr>
    </w:p>
    <w:p w:rsidR="00C07EE8" w:rsidRPr="003F0AD4" w:rsidRDefault="00C07EE8" w:rsidP="00C07EE8">
      <w:pPr>
        <w:tabs>
          <w:tab w:val="left" w:pos="3600"/>
        </w:tabs>
        <w:jc w:val="center"/>
        <w:rPr>
          <w:sz w:val="24"/>
          <w:szCs w:val="24"/>
        </w:rPr>
      </w:pPr>
      <w:r w:rsidRPr="003F0AD4">
        <w:rPr>
          <w:sz w:val="24"/>
          <w:szCs w:val="24"/>
        </w:rPr>
        <w:t>Раздел 4. Государственные гарантии Республики Адыгея</w:t>
      </w:r>
    </w:p>
    <w:p w:rsidR="00C07EE8" w:rsidRPr="002A50B9" w:rsidRDefault="00C07EE8" w:rsidP="00C07EE8">
      <w:pPr>
        <w:tabs>
          <w:tab w:val="left" w:pos="3600"/>
        </w:tabs>
        <w:ind w:right="-425"/>
        <w:jc w:val="right"/>
      </w:pPr>
      <w:r>
        <w:t xml:space="preserve"> (в рублях)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73"/>
        <w:gridCol w:w="1275"/>
        <w:gridCol w:w="1152"/>
        <w:gridCol w:w="1080"/>
        <w:gridCol w:w="1440"/>
        <w:gridCol w:w="720"/>
        <w:gridCol w:w="711"/>
        <w:gridCol w:w="549"/>
        <w:gridCol w:w="540"/>
        <w:gridCol w:w="720"/>
        <w:gridCol w:w="601"/>
      </w:tblGrid>
      <w:tr w:rsidR="00C07EE8" w:rsidRPr="00B6511D" w:rsidTr="000F2AA7">
        <w:tc>
          <w:tcPr>
            <w:tcW w:w="1080" w:type="dxa"/>
            <w:vMerge w:val="restart"/>
          </w:tcPr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Дата регис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рации и регистрац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онный код долгового обязательства</w:t>
            </w:r>
          </w:p>
        </w:tc>
        <w:tc>
          <w:tcPr>
            <w:tcW w:w="1173" w:type="dxa"/>
            <w:vMerge w:val="restart"/>
          </w:tcPr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Наименование, номер, дата правового акта,  в соответствии</w:t>
            </w:r>
          </w:p>
          <w:p w:rsidR="00C07EE8" w:rsidRPr="00B6511D" w:rsidRDefault="00C07EE8" w:rsidP="000F2AA7">
            <w:pPr>
              <w:tabs>
                <w:tab w:val="left" w:pos="3132"/>
              </w:tabs>
              <w:ind w:left="-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 xml:space="preserve">с </w:t>
            </w:r>
            <w:proofErr w:type="gramStart"/>
            <w:r w:rsidRPr="00B6511D">
              <w:rPr>
                <w:sz w:val="16"/>
                <w:szCs w:val="16"/>
              </w:rPr>
              <w:t>которым</w:t>
            </w:r>
            <w:proofErr w:type="gramEnd"/>
            <w:r w:rsidRPr="00B6511D">
              <w:rPr>
                <w:sz w:val="16"/>
                <w:szCs w:val="16"/>
              </w:rPr>
              <w:t xml:space="preserve"> возникло обязательство</w:t>
            </w:r>
          </w:p>
        </w:tc>
        <w:tc>
          <w:tcPr>
            <w:tcW w:w="1275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Наименование заемщика (принципала)</w:t>
            </w:r>
          </w:p>
        </w:tc>
        <w:tc>
          <w:tcPr>
            <w:tcW w:w="1152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 кредит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ра (бенеф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циара)</w:t>
            </w:r>
          </w:p>
          <w:p w:rsidR="00C07EE8" w:rsidRPr="00B6511D" w:rsidRDefault="00C07EE8" w:rsidP="000F2AA7">
            <w:pPr>
              <w:jc w:val="center"/>
              <w:rPr>
                <w:sz w:val="16"/>
                <w:szCs w:val="16"/>
              </w:rPr>
            </w:pPr>
          </w:p>
          <w:p w:rsidR="00C07EE8" w:rsidRPr="00B6511D" w:rsidRDefault="00C07EE8" w:rsidP="000F2AA7">
            <w:pPr>
              <w:jc w:val="center"/>
              <w:rPr>
                <w:sz w:val="16"/>
                <w:szCs w:val="16"/>
              </w:rPr>
            </w:pPr>
          </w:p>
          <w:p w:rsidR="00C07EE8" w:rsidRPr="00B6511D" w:rsidRDefault="00C07EE8" w:rsidP="000F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ние, номер, дата дог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вора, кот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рым офор</w:t>
            </w:r>
            <w:r w:rsidRPr="00B6511D">
              <w:rPr>
                <w:sz w:val="16"/>
                <w:szCs w:val="16"/>
              </w:rPr>
              <w:t>м</w:t>
            </w:r>
            <w:r w:rsidRPr="00B6511D">
              <w:rPr>
                <w:sz w:val="16"/>
                <w:szCs w:val="16"/>
              </w:rPr>
              <w:t>лено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тельство, обеспеч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ваемое гарантией</w:t>
            </w:r>
          </w:p>
        </w:tc>
        <w:tc>
          <w:tcPr>
            <w:tcW w:w="1440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Наименование, номер, дата заключенного договора о пр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доставлении гарантии, усл</w:t>
            </w:r>
            <w:r w:rsidRPr="00B6511D">
              <w:rPr>
                <w:sz w:val="16"/>
                <w:szCs w:val="16"/>
              </w:rPr>
              <w:t>о</w:t>
            </w:r>
            <w:r w:rsidRPr="00B6511D">
              <w:rPr>
                <w:sz w:val="16"/>
                <w:szCs w:val="16"/>
              </w:rPr>
              <w:t>вия предоставл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ния</w:t>
            </w:r>
          </w:p>
        </w:tc>
        <w:tc>
          <w:tcPr>
            <w:tcW w:w="720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Срок  дейс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вия гара</w:t>
            </w:r>
            <w:r w:rsidRPr="00B6511D">
              <w:rPr>
                <w:sz w:val="16"/>
                <w:szCs w:val="16"/>
              </w:rPr>
              <w:t>н</w:t>
            </w:r>
            <w:r w:rsidRPr="00B6511D">
              <w:rPr>
                <w:sz w:val="16"/>
                <w:szCs w:val="16"/>
              </w:rPr>
              <w:t>тии</w:t>
            </w:r>
          </w:p>
        </w:tc>
        <w:tc>
          <w:tcPr>
            <w:tcW w:w="711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</w:t>
            </w:r>
          </w:p>
        </w:tc>
        <w:tc>
          <w:tcPr>
            <w:tcW w:w="1089" w:type="dxa"/>
            <w:gridSpan w:val="2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Сведения по исполнению гарантии</w:t>
            </w:r>
          </w:p>
        </w:tc>
        <w:tc>
          <w:tcPr>
            <w:tcW w:w="720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ind w:hanging="108"/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Объем обяз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тельств на отче</w:t>
            </w:r>
            <w:r w:rsidRPr="00B6511D">
              <w:rPr>
                <w:sz w:val="16"/>
                <w:szCs w:val="16"/>
              </w:rPr>
              <w:t>т</w:t>
            </w:r>
            <w:r w:rsidRPr="00B6511D">
              <w:rPr>
                <w:sz w:val="16"/>
                <w:szCs w:val="16"/>
              </w:rPr>
              <w:t>ную дату</w:t>
            </w:r>
          </w:p>
        </w:tc>
        <w:tc>
          <w:tcPr>
            <w:tcW w:w="601" w:type="dxa"/>
            <w:vMerge w:val="restart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</w:t>
            </w:r>
            <w:r w:rsidRPr="00B6511D">
              <w:rPr>
                <w:sz w:val="16"/>
                <w:szCs w:val="16"/>
              </w:rPr>
              <w:t>и</w:t>
            </w:r>
            <w:r w:rsidRPr="00B6511D">
              <w:rPr>
                <w:sz w:val="16"/>
                <w:szCs w:val="16"/>
              </w:rPr>
              <w:t>м</w:t>
            </w:r>
            <w:r w:rsidRPr="00B6511D">
              <w:rPr>
                <w:sz w:val="16"/>
                <w:szCs w:val="16"/>
              </w:rPr>
              <w:t>е</w:t>
            </w:r>
            <w:r w:rsidRPr="00B6511D">
              <w:rPr>
                <w:sz w:val="16"/>
                <w:szCs w:val="16"/>
              </w:rPr>
              <w:t>ч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ние</w:t>
            </w:r>
          </w:p>
        </w:tc>
      </w:tr>
      <w:tr w:rsidR="00C07EE8" w:rsidRPr="00B6511D" w:rsidTr="000F2AA7">
        <w:tc>
          <w:tcPr>
            <w:tcW w:w="1080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принцип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лом</w:t>
            </w:r>
          </w:p>
        </w:tc>
        <w:tc>
          <w:tcPr>
            <w:tcW w:w="540" w:type="dxa"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  <w:r w:rsidRPr="00B6511D">
              <w:rPr>
                <w:sz w:val="16"/>
                <w:szCs w:val="16"/>
              </w:rPr>
              <w:t>г</w:t>
            </w:r>
            <w:r w:rsidRPr="00B6511D">
              <w:rPr>
                <w:sz w:val="16"/>
                <w:szCs w:val="16"/>
              </w:rPr>
              <w:t>а</w:t>
            </w:r>
            <w:r w:rsidRPr="00B6511D">
              <w:rPr>
                <w:sz w:val="16"/>
                <w:szCs w:val="16"/>
              </w:rPr>
              <w:t>ра</w:t>
            </w:r>
            <w:r w:rsidRPr="00B6511D">
              <w:rPr>
                <w:sz w:val="16"/>
                <w:szCs w:val="16"/>
              </w:rPr>
              <w:t>н</w:t>
            </w:r>
            <w:r w:rsidRPr="00B6511D">
              <w:rPr>
                <w:sz w:val="16"/>
                <w:szCs w:val="16"/>
              </w:rPr>
              <w:t>том</w:t>
            </w:r>
          </w:p>
        </w:tc>
        <w:tc>
          <w:tcPr>
            <w:tcW w:w="720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C07EE8" w:rsidRPr="00B6511D" w:rsidRDefault="00C07EE8" w:rsidP="000F2AA7">
            <w:pPr>
              <w:tabs>
                <w:tab w:val="left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C07EE8" w:rsidRPr="00B6511D" w:rsidTr="000F2AA7">
        <w:tc>
          <w:tcPr>
            <w:tcW w:w="11041" w:type="dxa"/>
            <w:gridSpan w:val="12"/>
          </w:tcPr>
          <w:p w:rsidR="00C07EE8" w:rsidRPr="004D4404" w:rsidRDefault="00C07EE8" w:rsidP="000F2AA7">
            <w:pPr>
              <w:tabs>
                <w:tab w:val="left" w:pos="3600"/>
              </w:tabs>
            </w:pPr>
            <w:r w:rsidRPr="004D4404">
              <w:t>Всего объем обязательств по разделу</w:t>
            </w:r>
          </w:p>
        </w:tc>
      </w:tr>
    </w:tbl>
    <w:p w:rsidR="00C07EE8" w:rsidRDefault="00C07EE8" w:rsidP="00C07EE8">
      <w:pPr>
        <w:tabs>
          <w:tab w:val="left" w:pos="3600"/>
        </w:tabs>
      </w:pPr>
    </w:p>
    <w:p w:rsidR="00C07EE8" w:rsidRDefault="00C07EE8" w:rsidP="00C07EE8">
      <w:pPr>
        <w:tabs>
          <w:tab w:val="left" w:pos="3600"/>
        </w:tabs>
      </w:pPr>
    </w:p>
    <w:p w:rsidR="00C07EE8" w:rsidRDefault="00C07EE8" w:rsidP="00C07EE8">
      <w:pPr>
        <w:tabs>
          <w:tab w:val="left" w:pos="3600"/>
        </w:tabs>
      </w:pPr>
    </w:p>
    <w:p w:rsidR="00C07EE8" w:rsidRDefault="00C07EE8" w:rsidP="00C07EE8">
      <w:pPr>
        <w:tabs>
          <w:tab w:val="left" w:pos="3600"/>
        </w:tabs>
      </w:pPr>
    </w:p>
    <w:p w:rsidR="00C07EE8" w:rsidRPr="003F0AD4" w:rsidRDefault="00C07EE8" w:rsidP="00C07EE8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t xml:space="preserve">Приложение № 2 </w:t>
      </w:r>
    </w:p>
    <w:p w:rsidR="00C07EE8" w:rsidRPr="003F0AD4" w:rsidRDefault="00C07EE8" w:rsidP="00C07EE8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t xml:space="preserve">к Порядку ведения </w:t>
      </w:r>
      <w:proofErr w:type="gramStart"/>
      <w:r w:rsidRPr="003F0AD4">
        <w:rPr>
          <w:sz w:val="24"/>
          <w:szCs w:val="24"/>
        </w:rPr>
        <w:t>Государственной</w:t>
      </w:r>
      <w:proofErr w:type="gramEnd"/>
      <w:r w:rsidRPr="003F0AD4">
        <w:rPr>
          <w:sz w:val="24"/>
          <w:szCs w:val="24"/>
        </w:rPr>
        <w:t xml:space="preserve"> </w:t>
      </w:r>
    </w:p>
    <w:p w:rsidR="00C07EE8" w:rsidRPr="003F0AD4" w:rsidRDefault="00C07EE8" w:rsidP="00C07EE8">
      <w:pPr>
        <w:tabs>
          <w:tab w:val="left" w:pos="3600"/>
        </w:tabs>
        <w:ind w:firstLine="5529"/>
        <w:rPr>
          <w:sz w:val="24"/>
          <w:szCs w:val="24"/>
        </w:rPr>
      </w:pPr>
      <w:r w:rsidRPr="003F0AD4">
        <w:rPr>
          <w:sz w:val="24"/>
          <w:szCs w:val="24"/>
        </w:rPr>
        <w:t>долговой книги Республики Адыгея</w:t>
      </w:r>
    </w:p>
    <w:p w:rsidR="00C07EE8" w:rsidRPr="002A50B9" w:rsidRDefault="00C07EE8" w:rsidP="00C07EE8">
      <w:pPr>
        <w:tabs>
          <w:tab w:val="left" w:pos="3600"/>
        </w:tabs>
        <w:ind w:firstLine="6120"/>
      </w:pPr>
    </w:p>
    <w:p w:rsidR="00C07EE8" w:rsidRDefault="00C07EE8" w:rsidP="00C07EE8">
      <w:pPr>
        <w:tabs>
          <w:tab w:val="left" w:pos="3600"/>
        </w:tabs>
      </w:pPr>
    </w:p>
    <w:p w:rsidR="00C07EE8" w:rsidRDefault="00C07EE8" w:rsidP="00C07EE8">
      <w:pPr>
        <w:tabs>
          <w:tab w:val="left" w:pos="3600"/>
        </w:tabs>
        <w:ind w:hanging="180"/>
      </w:pPr>
    </w:p>
    <w:p w:rsidR="00C07EE8" w:rsidRDefault="00C07EE8" w:rsidP="00C07EE8">
      <w:pPr>
        <w:tabs>
          <w:tab w:val="left" w:pos="3600"/>
        </w:tabs>
        <w:ind w:hanging="180"/>
      </w:pPr>
    </w:p>
    <w:p w:rsidR="00C07EE8" w:rsidRPr="007C6183" w:rsidRDefault="00C07EE8" w:rsidP="00C07EE8">
      <w:pPr>
        <w:jc w:val="center"/>
        <w:rPr>
          <w:sz w:val="28"/>
          <w:szCs w:val="28"/>
        </w:rPr>
      </w:pPr>
      <w:r w:rsidRPr="007C6183">
        <w:rPr>
          <w:sz w:val="28"/>
          <w:szCs w:val="28"/>
        </w:rPr>
        <w:t>Выписка</w:t>
      </w:r>
    </w:p>
    <w:p w:rsidR="00C07EE8" w:rsidRPr="007C6183" w:rsidRDefault="00C07EE8" w:rsidP="00C07EE8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7C6183">
        <w:rPr>
          <w:sz w:val="28"/>
          <w:szCs w:val="28"/>
        </w:rPr>
        <w:t>з Государственной долговой книги Республики Адыгея</w:t>
      </w:r>
    </w:p>
    <w:p w:rsidR="00C07EE8" w:rsidRDefault="00C07EE8" w:rsidP="00C07EE8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C6183">
        <w:rPr>
          <w:sz w:val="28"/>
          <w:szCs w:val="28"/>
        </w:rPr>
        <w:t>о состоянию на «___</w:t>
      </w:r>
      <w:r>
        <w:rPr>
          <w:sz w:val="28"/>
          <w:szCs w:val="28"/>
        </w:rPr>
        <w:t>_</w:t>
      </w:r>
      <w:r w:rsidRPr="007C6183">
        <w:rPr>
          <w:sz w:val="28"/>
          <w:szCs w:val="28"/>
        </w:rPr>
        <w:t>»________________20__</w:t>
      </w:r>
      <w:r>
        <w:rPr>
          <w:sz w:val="28"/>
          <w:szCs w:val="28"/>
        </w:rPr>
        <w:t>_</w:t>
      </w:r>
      <w:r w:rsidRPr="007C6183">
        <w:rPr>
          <w:sz w:val="28"/>
          <w:szCs w:val="28"/>
        </w:rPr>
        <w:t>_ года</w:t>
      </w:r>
    </w:p>
    <w:p w:rsidR="00C07EE8" w:rsidRDefault="00C07EE8" w:rsidP="00C07EE8">
      <w:pPr>
        <w:ind w:left="-567" w:firstLine="567"/>
        <w:jc w:val="center"/>
        <w:rPr>
          <w:sz w:val="28"/>
          <w:szCs w:val="28"/>
        </w:rPr>
      </w:pPr>
    </w:p>
    <w:p w:rsidR="00C07EE8" w:rsidRPr="00A40058" w:rsidRDefault="00C07EE8" w:rsidP="00C07EE8">
      <w:pPr>
        <w:ind w:left="-567" w:firstLine="567"/>
        <w:jc w:val="right"/>
      </w:pPr>
      <w:r w:rsidRPr="00A40058">
        <w:t xml:space="preserve"> (в тыс. руб.)</w:t>
      </w:r>
    </w:p>
    <w:tbl>
      <w:tblPr>
        <w:tblW w:w="10490" w:type="dxa"/>
        <w:tblInd w:w="-743" w:type="dxa"/>
        <w:tblLayout w:type="fixed"/>
        <w:tblLook w:val="04A0"/>
      </w:tblPr>
      <w:tblGrid>
        <w:gridCol w:w="4200"/>
        <w:gridCol w:w="1880"/>
        <w:gridCol w:w="2297"/>
        <w:gridCol w:w="2113"/>
      </w:tblGrid>
      <w:tr w:rsidR="00C07EE8" w:rsidRPr="00D57A12" w:rsidTr="000F2AA7">
        <w:trPr>
          <w:trHeight w:val="121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Вид долгового обязательства, дата и номер договора заимствования, пр</w:t>
            </w:r>
            <w:r w:rsidRPr="003F0AD4">
              <w:rPr>
                <w:color w:val="000000"/>
                <w:sz w:val="24"/>
                <w:szCs w:val="24"/>
              </w:rPr>
              <w:t>е</w:t>
            </w:r>
            <w:r w:rsidRPr="003F0AD4">
              <w:rPr>
                <w:color w:val="000000"/>
                <w:sz w:val="24"/>
                <w:szCs w:val="24"/>
              </w:rPr>
              <w:t>доставления гарантии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Объем долгов</w:t>
            </w:r>
            <w:r w:rsidRPr="003F0AD4">
              <w:rPr>
                <w:color w:val="000000"/>
                <w:sz w:val="24"/>
                <w:szCs w:val="24"/>
              </w:rPr>
              <w:t>о</w:t>
            </w:r>
            <w:r w:rsidRPr="003F0AD4">
              <w:rPr>
                <w:color w:val="000000"/>
                <w:sz w:val="24"/>
                <w:szCs w:val="24"/>
              </w:rPr>
              <w:t>го обязательс</w:t>
            </w:r>
            <w:r w:rsidRPr="003F0AD4">
              <w:rPr>
                <w:color w:val="000000"/>
                <w:sz w:val="24"/>
                <w:szCs w:val="24"/>
              </w:rPr>
              <w:t>т</w:t>
            </w:r>
            <w:r w:rsidRPr="003F0AD4">
              <w:rPr>
                <w:color w:val="000000"/>
                <w:sz w:val="24"/>
                <w:szCs w:val="24"/>
              </w:rPr>
              <w:t>ва</w:t>
            </w:r>
          </w:p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Дата погашения долгового обяз</w:t>
            </w:r>
            <w:r w:rsidRPr="003F0AD4">
              <w:rPr>
                <w:color w:val="000000"/>
                <w:sz w:val="24"/>
                <w:szCs w:val="24"/>
              </w:rPr>
              <w:t>а</w:t>
            </w:r>
            <w:r w:rsidRPr="003F0AD4">
              <w:rPr>
                <w:color w:val="000000"/>
                <w:sz w:val="24"/>
                <w:szCs w:val="24"/>
              </w:rPr>
              <w:t>тельства</w:t>
            </w:r>
          </w:p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3F0AD4" w:rsidRDefault="00C07EE8" w:rsidP="000F2AA7">
            <w:pPr>
              <w:jc w:val="center"/>
              <w:rPr>
                <w:color w:val="000000"/>
                <w:sz w:val="24"/>
                <w:szCs w:val="24"/>
              </w:rPr>
            </w:pPr>
            <w:r w:rsidRPr="003F0AD4">
              <w:rPr>
                <w:color w:val="000000"/>
                <w:sz w:val="24"/>
                <w:szCs w:val="24"/>
              </w:rPr>
              <w:t>Остаток задо</w:t>
            </w:r>
            <w:r w:rsidRPr="003F0AD4">
              <w:rPr>
                <w:color w:val="000000"/>
                <w:sz w:val="24"/>
                <w:szCs w:val="24"/>
              </w:rPr>
              <w:t>л</w:t>
            </w:r>
            <w:r w:rsidRPr="003F0AD4">
              <w:rPr>
                <w:color w:val="000000"/>
                <w:sz w:val="24"/>
                <w:szCs w:val="24"/>
              </w:rPr>
              <w:t>женности на о</w:t>
            </w:r>
            <w:r w:rsidRPr="003F0AD4">
              <w:rPr>
                <w:color w:val="000000"/>
                <w:sz w:val="24"/>
                <w:szCs w:val="24"/>
              </w:rPr>
              <w:t>т</w:t>
            </w:r>
            <w:r w:rsidRPr="003F0AD4">
              <w:rPr>
                <w:color w:val="000000"/>
                <w:sz w:val="24"/>
                <w:szCs w:val="24"/>
              </w:rPr>
              <w:t>четную дату</w:t>
            </w:r>
          </w:p>
        </w:tc>
      </w:tr>
      <w:tr w:rsidR="00C07EE8" w:rsidRPr="00D57A12" w:rsidTr="003F0AD4">
        <w:trPr>
          <w:trHeight w:val="57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A40058" w:rsidRDefault="00C07EE8" w:rsidP="000F2AA7">
            <w:pPr>
              <w:jc w:val="both"/>
              <w:rPr>
                <w:color w:val="000000"/>
                <w:sz w:val="26"/>
                <w:szCs w:val="26"/>
              </w:rPr>
            </w:pPr>
            <w:r w:rsidRPr="00A40058">
              <w:rPr>
                <w:color w:val="000000"/>
                <w:sz w:val="26"/>
                <w:szCs w:val="26"/>
              </w:rPr>
              <w:t>1. Государственные ценные бумаги Республики Адыгея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7EE8" w:rsidRPr="00D57A12" w:rsidTr="003F0AD4">
        <w:trPr>
          <w:trHeight w:val="1552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A40058" w:rsidRDefault="00C07EE8" w:rsidP="000F2AA7">
            <w:pPr>
              <w:jc w:val="both"/>
              <w:rPr>
                <w:color w:val="000000"/>
                <w:sz w:val="26"/>
                <w:szCs w:val="26"/>
              </w:rPr>
            </w:pPr>
            <w:r w:rsidRPr="00A40058">
              <w:rPr>
                <w:color w:val="000000"/>
                <w:sz w:val="26"/>
                <w:szCs w:val="26"/>
              </w:rPr>
              <w:t>2. Бюджетные кредиты, привл</w:t>
            </w:r>
            <w:r w:rsidRPr="00A40058">
              <w:rPr>
                <w:color w:val="000000"/>
                <w:sz w:val="26"/>
                <w:szCs w:val="26"/>
              </w:rPr>
              <w:t>е</w:t>
            </w:r>
            <w:r w:rsidRPr="00A40058">
              <w:rPr>
                <w:color w:val="000000"/>
                <w:sz w:val="26"/>
                <w:szCs w:val="26"/>
              </w:rPr>
              <w:t xml:space="preserve">ченные в </w:t>
            </w:r>
            <w:proofErr w:type="gramStart"/>
            <w:r w:rsidRPr="00A40058">
              <w:rPr>
                <w:color w:val="000000"/>
                <w:sz w:val="26"/>
                <w:szCs w:val="26"/>
              </w:rPr>
              <w:t>республиканский</w:t>
            </w:r>
            <w:proofErr w:type="gramEnd"/>
            <w:r w:rsidRPr="00A40058">
              <w:rPr>
                <w:color w:val="000000"/>
                <w:sz w:val="26"/>
                <w:szCs w:val="26"/>
              </w:rPr>
              <w:t xml:space="preserve"> бюджет Республики Адыгея от других бюджетов бюджетной системы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7EE8" w:rsidRPr="00D57A12" w:rsidTr="003F0AD4">
        <w:trPr>
          <w:trHeight w:val="1547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A40058" w:rsidRDefault="00C07EE8" w:rsidP="000F2AA7">
            <w:pPr>
              <w:jc w:val="both"/>
              <w:rPr>
                <w:color w:val="000000"/>
                <w:sz w:val="26"/>
                <w:szCs w:val="26"/>
              </w:rPr>
            </w:pPr>
            <w:r w:rsidRPr="00A40058">
              <w:rPr>
                <w:color w:val="000000"/>
                <w:sz w:val="26"/>
                <w:szCs w:val="26"/>
              </w:rPr>
              <w:t>3. Кредиты, полученные  Респу</w:t>
            </w:r>
            <w:r w:rsidRPr="00A40058">
              <w:rPr>
                <w:color w:val="000000"/>
                <w:sz w:val="26"/>
                <w:szCs w:val="26"/>
              </w:rPr>
              <w:t>б</w:t>
            </w:r>
            <w:r w:rsidRPr="00A40058">
              <w:rPr>
                <w:color w:val="000000"/>
                <w:sz w:val="26"/>
                <w:szCs w:val="26"/>
              </w:rPr>
              <w:t>ликой Адыгея от кредитных орг</w:t>
            </w:r>
            <w:r w:rsidRPr="00A40058">
              <w:rPr>
                <w:color w:val="000000"/>
                <w:sz w:val="26"/>
                <w:szCs w:val="26"/>
              </w:rPr>
              <w:t>а</w:t>
            </w:r>
            <w:r w:rsidRPr="00A40058">
              <w:rPr>
                <w:color w:val="000000"/>
                <w:sz w:val="26"/>
                <w:szCs w:val="26"/>
              </w:rPr>
              <w:t>низаций, иностранных банков и международных финансовых орг</w:t>
            </w:r>
            <w:r w:rsidRPr="00A40058">
              <w:rPr>
                <w:color w:val="000000"/>
                <w:sz w:val="26"/>
                <w:szCs w:val="26"/>
              </w:rPr>
              <w:t>а</w:t>
            </w:r>
            <w:r w:rsidRPr="00A40058">
              <w:rPr>
                <w:color w:val="000000"/>
                <w:sz w:val="26"/>
                <w:szCs w:val="26"/>
              </w:rPr>
              <w:t>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</w:p>
        </w:tc>
      </w:tr>
      <w:tr w:rsidR="00C07EE8" w:rsidRPr="00D57A12" w:rsidTr="003F0AD4">
        <w:trPr>
          <w:trHeight w:val="54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E8" w:rsidRPr="00A40058" w:rsidRDefault="00C07EE8" w:rsidP="000F2AA7">
            <w:pPr>
              <w:jc w:val="both"/>
              <w:rPr>
                <w:color w:val="000000"/>
                <w:sz w:val="26"/>
                <w:szCs w:val="26"/>
              </w:rPr>
            </w:pPr>
            <w:r w:rsidRPr="00A40058">
              <w:rPr>
                <w:color w:val="000000"/>
                <w:sz w:val="26"/>
                <w:szCs w:val="26"/>
              </w:rPr>
              <w:t>4. Государственные гарантии Ре</w:t>
            </w:r>
            <w:r w:rsidRPr="00A40058">
              <w:rPr>
                <w:color w:val="000000"/>
                <w:sz w:val="26"/>
                <w:szCs w:val="26"/>
              </w:rPr>
              <w:t>с</w:t>
            </w:r>
            <w:r w:rsidRPr="00A40058">
              <w:rPr>
                <w:color w:val="000000"/>
                <w:sz w:val="26"/>
                <w:szCs w:val="26"/>
              </w:rPr>
              <w:t>публики Адыгея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7EE8" w:rsidRPr="00D57A12" w:rsidTr="003F0AD4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EE8" w:rsidRPr="003F0AD4" w:rsidRDefault="00C07EE8" w:rsidP="000F2AA7">
            <w:pPr>
              <w:jc w:val="both"/>
              <w:rPr>
                <w:color w:val="000000"/>
                <w:sz w:val="26"/>
                <w:szCs w:val="26"/>
              </w:rPr>
            </w:pPr>
            <w:r w:rsidRPr="003F0AD4">
              <w:rPr>
                <w:color w:val="000000"/>
                <w:sz w:val="26"/>
                <w:szCs w:val="26"/>
              </w:rPr>
              <w:t>Всего государственный долг Ре</w:t>
            </w:r>
            <w:r w:rsidRPr="003F0AD4">
              <w:rPr>
                <w:color w:val="000000"/>
                <w:sz w:val="26"/>
                <w:szCs w:val="26"/>
              </w:rPr>
              <w:t>с</w:t>
            </w:r>
            <w:r w:rsidRPr="003F0AD4">
              <w:rPr>
                <w:color w:val="000000"/>
                <w:sz w:val="26"/>
                <w:szCs w:val="26"/>
              </w:rPr>
              <w:t>публики Адыгея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E8" w:rsidRPr="00D57A12" w:rsidRDefault="00C07EE8" w:rsidP="003F0AD4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3F0AD4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3F0AD4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E8" w:rsidRPr="00D57A12" w:rsidRDefault="00C07EE8" w:rsidP="000F2AA7">
            <w:pPr>
              <w:rPr>
                <w:color w:val="000000"/>
                <w:sz w:val="28"/>
                <w:szCs w:val="28"/>
              </w:rPr>
            </w:pPr>
            <w:r w:rsidRPr="00D57A1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07EE8" w:rsidRDefault="00C07EE8" w:rsidP="00C07EE8">
      <w:pPr>
        <w:ind w:left="-284" w:firstLine="284"/>
        <w:rPr>
          <w:sz w:val="28"/>
          <w:szCs w:val="28"/>
        </w:rPr>
      </w:pPr>
    </w:p>
    <w:p w:rsidR="000F0A6E" w:rsidRDefault="000F0A6E" w:rsidP="00C07EE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0F0A6E" w:rsidRDefault="000F0A6E" w:rsidP="00C07EE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Республики Адыгея                      ____________             __________________</w:t>
      </w:r>
    </w:p>
    <w:p w:rsidR="000F0A6E" w:rsidRPr="000F0A6E" w:rsidRDefault="000F0A6E" w:rsidP="00C07EE8">
      <w:pPr>
        <w:ind w:left="-284" w:firstLine="28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F0A6E">
        <w:rPr>
          <w:sz w:val="24"/>
          <w:szCs w:val="24"/>
        </w:rPr>
        <w:t xml:space="preserve">(подпись)               </w:t>
      </w:r>
      <w:r>
        <w:rPr>
          <w:sz w:val="24"/>
          <w:szCs w:val="24"/>
        </w:rPr>
        <w:t xml:space="preserve">         </w:t>
      </w:r>
      <w:r w:rsidRPr="000F0A6E">
        <w:rPr>
          <w:sz w:val="24"/>
          <w:szCs w:val="24"/>
        </w:rPr>
        <w:t xml:space="preserve">  (инициалы, фамилия)</w:t>
      </w:r>
    </w:p>
    <w:p w:rsidR="000F0A6E" w:rsidRDefault="000F0A6E" w:rsidP="00C07EE8">
      <w:pPr>
        <w:ind w:left="-284" w:firstLine="284"/>
        <w:rPr>
          <w:sz w:val="28"/>
          <w:szCs w:val="28"/>
        </w:rPr>
      </w:pPr>
    </w:p>
    <w:p w:rsidR="000F0A6E" w:rsidRDefault="000F0A6E" w:rsidP="00C07EE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0F0A6E" w:rsidRDefault="000F0A6E" w:rsidP="00C07EE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бюджетного учета и отчетности </w:t>
      </w:r>
    </w:p>
    <w:p w:rsidR="000F0A6E" w:rsidRDefault="000F0A6E" w:rsidP="00C07EE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исполнения бюджетов                  _____________            __________________</w:t>
      </w:r>
    </w:p>
    <w:p w:rsidR="000F0A6E" w:rsidRPr="000F0A6E" w:rsidRDefault="000F0A6E" w:rsidP="000F0A6E">
      <w:pPr>
        <w:ind w:left="-284" w:firstLine="28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F0A6E">
        <w:rPr>
          <w:sz w:val="24"/>
          <w:szCs w:val="24"/>
        </w:rPr>
        <w:t xml:space="preserve">(подпись)               </w:t>
      </w:r>
      <w:r>
        <w:rPr>
          <w:sz w:val="24"/>
          <w:szCs w:val="24"/>
        </w:rPr>
        <w:t xml:space="preserve">         </w:t>
      </w:r>
      <w:r w:rsidRPr="000F0A6E">
        <w:rPr>
          <w:sz w:val="24"/>
          <w:szCs w:val="24"/>
        </w:rPr>
        <w:t xml:space="preserve">  (инициалы, фамилия)</w:t>
      </w: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p w:rsidR="00C07EE8" w:rsidRDefault="00C07EE8" w:rsidP="009D2A21">
      <w:pPr>
        <w:ind w:firstLine="709"/>
        <w:jc w:val="both"/>
        <w:rPr>
          <w:sz w:val="28"/>
          <w:szCs w:val="28"/>
        </w:rPr>
      </w:pPr>
    </w:p>
    <w:sectPr w:rsidR="00C07EE8" w:rsidSect="009D2A21">
      <w:footerReference w:type="even" r:id="rId11"/>
      <w:footerReference w:type="default" r:id="rId12"/>
      <w:pgSz w:w="11907" w:h="16840" w:code="9"/>
      <w:pgMar w:top="1134" w:right="851" w:bottom="1134" w:left="1701" w:header="720" w:footer="1134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62" w:rsidRDefault="00550762">
      <w:r>
        <w:separator/>
      </w:r>
    </w:p>
  </w:endnote>
  <w:endnote w:type="continuationSeparator" w:id="0">
    <w:p w:rsidR="00550762" w:rsidRDefault="00550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5935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8134"/>
      <w:docPartObj>
        <w:docPartGallery w:val="Page Numbers (Bottom of Page)"/>
        <w:docPartUnique/>
      </w:docPartObj>
    </w:sdtPr>
    <w:sdtContent>
      <w:p w:rsidR="009D2A21" w:rsidRDefault="005935AD">
        <w:pPr>
          <w:pStyle w:val="a5"/>
          <w:jc w:val="right"/>
        </w:pPr>
        <w:fldSimple w:instr=" PAGE   \* MERGEFORMAT ">
          <w:r w:rsidR="000F0A6E">
            <w:rPr>
              <w:noProof/>
            </w:rPr>
            <w:t>4</w:t>
          </w:r>
        </w:fldSimple>
      </w:p>
    </w:sdtContent>
  </w:sdt>
  <w:p w:rsidR="009D2A21" w:rsidRDefault="009D2A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62" w:rsidRDefault="00550762">
      <w:r>
        <w:separator/>
      </w:r>
    </w:p>
  </w:footnote>
  <w:footnote w:type="continuationSeparator" w:id="0">
    <w:p w:rsidR="00550762" w:rsidRDefault="00550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0453522"/>
    <w:multiLevelType w:val="hybridMultilevel"/>
    <w:tmpl w:val="8E26E758"/>
    <w:lvl w:ilvl="0" w:tplc="B4464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9372BC"/>
    <w:multiLevelType w:val="hybridMultilevel"/>
    <w:tmpl w:val="189C7466"/>
    <w:lvl w:ilvl="0" w:tplc="88A83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2A7B48"/>
    <w:multiLevelType w:val="hybridMultilevel"/>
    <w:tmpl w:val="189C7466"/>
    <w:lvl w:ilvl="0" w:tplc="88A83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71E4B3A"/>
    <w:multiLevelType w:val="hybridMultilevel"/>
    <w:tmpl w:val="8064DB3C"/>
    <w:lvl w:ilvl="0" w:tplc="BAC2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4F7D3F71"/>
    <w:multiLevelType w:val="hybridMultilevel"/>
    <w:tmpl w:val="B16C2A6A"/>
    <w:lvl w:ilvl="0" w:tplc="504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555611B6"/>
    <w:multiLevelType w:val="hybridMultilevel"/>
    <w:tmpl w:val="151C51CC"/>
    <w:lvl w:ilvl="0" w:tplc="702CC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5157FD"/>
    <w:multiLevelType w:val="hybridMultilevel"/>
    <w:tmpl w:val="D158DDF4"/>
    <w:lvl w:ilvl="0" w:tplc="B9B4A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F21201"/>
    <w:multiLevelType w:val="hybridMultilevel"/>
    <w:tmpl w:val="E984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3C8"/>
    <w:rsid w:val="00025687"/>
    <w:rsid w:val="00040ED7"/>
    <w:rsid w:val="000A148C"/>
    <w:rsid w:val="000F0A6E"/>
    <w:rsid w:val="000F346E"/>
    <w:rsid w:val="00147B9A"/>
    <w:rsid w:val="0023759F"/>
    <w:rsid w:val="0025458F"/>
    <w:rsid w:val="00275688"/>
    <w:rsid w:val="002B350F"/>
    <w:rsid w:val="002E424A"/>
    <w:rsid w:val="002F0E22"/>
    <w:rsid w:val="00335C92"/>
    <w:rsid w:val="003E4B37"/>
    <w:rsid w:val="003F0AD4"/>
    <w:rsid w:val="004D4404"/>
    <w:rsid w:val="004F201C"/>
    <w:rsid w:val="00550762"/>
    <w:rsid w:val="00573DD5"/>
    <w:rsid w:val="005935AD"/>
    <w:rsid w:val="00675D1D"/>
    <w:rsid w:val="00684374"/>
    <w:rsid w:val="00764E52"/>
    <w:rsid w:val="00813C09"/>
    <w:rsid w:val="0083414A"/>
    <w:rsid w:val="00920794"/>
    <w:rsid w:val="009D2A21"/>
    <w:rsid w:val="00A41533"/>
    <w:rsid w:val="00A5651E"/>
    <w:rsid w:val="00AB0ED2"/>
    <w:rsid w:val="00B31F12"/>
    <w:rsid w:val="00B3644C"/>
    <w:rsid w:val="00C07EE8"/>
    <w:rsid w:val="00C31378"/>
    <w:rsid w:val="00C41D89"/>
    <w:rsid w:val="00CB2DA2"/>
    <w:rsid w:val="00CE037A"/>
    <w:rsid w:val="00D808BF"/>
    <w:rsid w:val="00D86516"/>
    <w:rsid w:val="00D903C8"/>
    <w:rsid w:val="00E22D2F"/>
    <w:rsid w:val="00E65BA5"/>
    <w:rsid w:val="00E80B79"/>
    <w:rsid w:val="00ED2913"/>
    <w:rsid w:val="00F5072C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6E"/>
  </w:style>
  <w:style w:type="paragraph" w:styleId="1">
    <w:name w:val="heading 1"/>
    <w:basedOn w:val="a"/>
    <w:next w:val="a"/>
    <w:qFormat/>
    <w:rsid w:val="000F346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346E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F346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F346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346E"/>
    <w:pPr>
      <w:jc w:val="both"/>
    </w:pPr>
    <w:rPr>
      <w:sz w:val="28"/>
    </w:rPr>
  </w:style>
  <w:style w:type="paragraph" w:styleId="a4">
    <w:name w:val="Body Text Indent"/>
    <w:basedOn w:val="a"/>
    <w:semiHidden/>
    <w:rsid w:val="000F346E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0F346E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0F346E"/>
  </w:style>
  <w:style w:type="paragraph" w:styleId="a8">
    <w:name w:val="header"/>
    <w:basedOn w:val="a"/>
    <w:semiHidden/>
    <w:rsid w:val="000F346E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F346E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B35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50F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D86516"/>
    <w:rPr>
      <w:color w:val="106BBE"/>
    </w:rPr>
  </w:style>
  <w:style w:type="paragraph" w:styleId="ac">
    <w:name w:val="List Paragraph"/>
    <w:basedOn w:val="a"/>
    <w:uiPriority w:val="34"/>
    <w:qFormat/>
    <w:rsid w:val="0027568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9D2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84B034C1ED9AFE3271EDDD5237D1D0EFC4F1A03B5348E6B664A1FE71483C8D9E620A8F5436ZBX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84B034C1ED9AFE3271EDDD5237D1D0EFC4F1A03B5348E6B664A1FE71483C8D9E620A8F5437ZBX1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6A46-CD18-4965-82AD-4D3A8CF3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358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7</cp:revision>
  <cp:lastPrinted>2014-09-15T07:01:00Z</cp:lastPrinted>
  <dcterms:created xsi:type="dcterms:W3CDTF">2014-08-12T12:17:00Z</dcterms:created>
  <dcterms:modified xsi:type="dcterms:W3CDTF">2014-09-15T07:02:00Z</dcterms:modified>
</cp:coreProperties>
</file>