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13" w:rsidRPr="005D1826" w:rsidRDefault="00482613" w:rsidP="005D1826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D57D2" w:rsidRPr="005D1826" w:rsidRDefault="004C34BB" w:rsidP="005D18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826">
        <w:rPr>
          <w:rFonts w:ascii="Times New Roman" w:hAnsi="Times New Roman" w:cs="Times New Roman"/>
          <w:b/>
          <w:sz w:val="28"/>
          <w:szCs w:val="28"/>
        </w:rPr>
        <w:t xml:space="preserve">Минфин России </w:t>
      </w:r>
      <w:proofErr w:type="spellStart"/>
      <w:r w:rsidRPr="005D1826">
        <w:rPr>
          <w:rFonts w:ascii="Times New Roman" w:hAnsi="Times New Roman" w:cs="Times New Roman"/>
          <w:b/>
          <w:sz w:val="28"/>
          <w:szCs w:val="28"/>
        </w:rPr>
        <w:t>мониторит</w:t>
      </w:r>
      <w:proofErr w:type="spellEnd"/>
      <w:r w:rsidRPr="005D1826">
        <w:rPr>
          <w:rFonts w:ascii="Times New Roman" w:hAnsi="Times New Roman" w:cs="Times New Roman"/>
          <w:b/>
          <w:sz w:val="28"/>
          <w:szCs w:val="28"/>
        </w:rPr>
        <w:t xml:space="preserve"> ситуацию с бюджетами регионов, при необходимости оказывает поддержку</w:t>
      </w:r>
    </w:p>
    <w:p w:rsidR="001D1D3E" w:rsidRPr="005D1826" w:rsidRDefault="001D1D3E" w:rsidP="005D1826">
      <w:pPr>
        <w:pStyle w:val="a4"/>
        <w:tabs>
          <w:tab w:val="left" w:pos="0"/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54937" w:rsidRPr="005D1826" w:rsidRDefault="00332B22" w:rsidP="005D1826">
      <w:pPr>
        <w:tabs>
          <w:tab w:val="left" w:pos="0"/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D1826">
        <w:rPr>
          <w:rFonts w:ascii="Times New Roman" w:hAnsi="Times New Roman"/>
          <w:b/>
          <w:i/>
          <w:sz w:val="28"/>
          <w:szCs w:val="28"/>
        </w:rPr>
        <w:tab/>
      </w:r>
      <w:bookmarkStart w:id="0" w:name="_GoBack"/>
      <w:bookmarkEnd w:id="0"/>
      <w:r w:rsidR="00E263FC" w:rsidRPr="005D1826">
        <w:rPr>
          <w:rFonts w:ascii="Times New Roman" w:hAnsi="Times New Roman"/>
          <w:b/>
          <w:i/>
          <w:sz w:val="28"/>
          <w:szCs w:val="28"/>
        </w:rPr>
        <w:t xml:space="preserve">Предварительные данные об исполнении консолидированных бюджетов субъектов РФ за последний месяц свидетельствуют об улучшении ситуации с </w:t>
      </w:r>
      <w:r w:rsidR="004C3965" w:rsidRPr="005D1826">
        <w:rPr>
          <w:rFonts w:ascii="Times New Roman" w:hAnsi="Times New Roman"/>
          <w:b/>
          <w:i/>
          <w:sz w:val="28"/>
          <w:szCs w:val="28"/>
        </w:rPr>
        <w:t>региональными доходами</w:t>
      </w:r>
      <w:r w:rsidR="00617EEA" w:rsidRPr="005D182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64BF7" w:rsidRPr="005D1826" w:rsidRDefault="00864BF7" w:rsidP="005D1826">
      <w:pPr>
        <w:tabs>
          <w:tab w:val="left" w:pos="0"/>
          <w:tab w:val="left" w:pos="709"/>
          <w:tab w:val="left" w:pos="851"/>
        </w:tabs>
        <w:spacing w:after="0" w:line="360" w:lineRule="auto"/>
        <w:jc w:val="both"/>
        <w:rPr>
          <w:sz w:val="28"/>
          <w:szCs w:val="28"/>
        </w:rPr>
      </w:pPr>
    </w:p>
    <w:p w:rsidR="00E263FC" w:rsidRPr="005D1826" w:rsidRDefault="00C97BA7" w:rsidP="005D1826">
      <w:pPr>
        <w:pStyle w:val="a4"/>
        <w:tabs>
          <w:tab w:val="left" w:pos="0"/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826">
        <w:rPr>
          <w:rFonts w:ascii="Times New Roman" w:hAnsi="Times New Roman"/>
          <w:sz w:val="28"/>
          <w:szCs w:val="28"/>
        </w:rPr>
        <w:t xml:space="preserve">Динамика </w:t>
      </w:r>
      <w:r w:rsidR="00FB67D0" w:rsidRPr="005D1826">
        <w:rPr>
          <w:rFonts w:ascii="Times New Roman" w:hAnsi="Times New Roman"/>
          <w:sz w:val="28"/>
          <w:szCs w:val="28"/>
        </w:rPr>
        <w:t>поступлений в</w:t>
      </w:r>
      <w:r w:rsidRPr="005D1826">
        <w:rPr>
          <w:rFonts w:ascii="Times New Roman" w:hAnsi="Times New Roman"/>
          <w:sz w:val="28"/>
          <w:szCs w:val="28"/>
        </w:rPr>
        <w:t xml:space="preserve"> региональны</w:t>
      </w:r>
      <w:r w:rsidR="00FB67D0" w:rsidRPr="005D1826">
        <w:rPr>
          <w:rFonts w:ascii="Times New Roman" w:hAnsi="Times New Roman"/>
          <w:sz w:val="28"/>
          <w:szCs w:val="28"/>
        </w:rPr>
        <w:t>е</w:t>
      </w:r>
      <w:r w:rsidRPr="005D1826">
        <w:rPr>
          <w:rFonts w:ascii="Times New Roman" w:hAnsi="Times New Roman"/>
          <w:sz w:val="28"/>
          <w:szCs w:val="28"/>
        </w:rPr>
        <w:t xml:space="preserve"> бюджет</w:t>
      </w:r>
      <w:r w:rsidR="00FB67D0" w:rsidRPr="005D1826">
        <w:rPr>
          <w:rFonts w:ascii="Times New Roman" w:hAnsi="Times New Roman"/>
          <w:sz w:val="28"/>
          <w:szCs w:val="28"/>
        </w:rPr>
        <w:t xml:space="preserve">ы </w:t>
      </w:r>
      <w:r w:rsidRPr="005D1826">
        <w:rPr>
          <w:rFonts w:ascii="Times New Roman" w:hAnsi="Times New Roman"/>
          <w:sz w:val="28"/>
          <w:szCs w:val="28"/>
        </w:rPr>
        <w:t>улучшается</w:t>
      </w:r>
      <w:r w:rsidR="003F1734" w:rsidRPr="005D1826">
        <w:rPr>
          <w:rFonts w:ascii="Times New Roman" w:hAnsi="Times New Roman"/>
          <w:sz w:val="28"/>
          <w:szCs w:val="28"/>
        </w:rPr>
        <w:t xml:space="preserve">. </w:t>
      </w:r>
      <w:r w:rsidR="007C5BFE" w:rsidRPr="005D1826">
        <w:rPr>
          <w:rFonts w:ascii="Times New Roman" w:hAnsi="Times New Roman"/>
          <w:sz w:val="28"/>
          <w:szCs w:val="28"/>
        </w:rPr>
        <w:t xml:space="preserve">Отставание </w:t>
      </w:r>
      <w:r w:rsidRPr="005D1826">
        <w:rPr>
          <w:rFonts w:ascii="Times New Roman" w:hAnsi="Times New Roman"/>
          <w:sz w:val="28"/>
          <w:szCs w:val="28"/>
        </w:rPr>
        <w:t xml:space="preserve">поступлений налоговых доходов за последний месяц сократилось с 9 до 7% по отношению </w:t>
      </w:r>
      <w:r w:rsidR="00E263FC" w:rsidRPr="005D1826">
        <w:rPr>
          <w:rFonts w:ascii="Times New Roman" w:hAnsi="Times New Roman"/>
          <w:sz w:val="28"/>
          <w:szCs w:val="28"/>
        </w:rPr>
        <w:t xml:space="preserve">к аналогичному периоду </w:t>
      </w:r>
      <w:r w:rsidR="004C3965" w:rsidRPr="005D1826">
        <w:rPr>
          <w:rFonts w:ascii="Times New Roman" w:hAnsi="Times New Roman"/>
          <w:sz w:val="28"/>
          <w:szCs w:val="28"/>
        </w:rPr>
        <w:t>прошлого</w:t>
      </w:r>
      <w:r w:rsidR="00E263FC" w:rsidRPr="005D1826">
        <w:rPr>
          <w:rFonts w:ascii="Times New Roman" w:hAnsi="Times New Roman"/>
          <w:sz w:val="28"/>
          <w:szCs w:val="28"/>
        </w:rPr>
        <w:t xml:space="preserve"> года</w:t>
      </w:r>
      <w:r w:rsidRPr="005D1826">
        <w:rPr>
          <w:rFonts w:ascii="Times New Roman" w:hAnsi="Times New Roman"/>
          <w:sz w:val="28"/>
          <w:szCs w:val="28"/>
        </w:rPr>
        <w:t>.</w:t>
      </w:r>
      <w:r w:rsidR="00E263FC" w:rsidRPr="005D1826">
        <w:rPr>
          <w:rFonts w:ascii="Times New Roman" w:hAnsi="Times New Roman"/>
          <w:sz w:val="28"/>
          <w:szCs w:val="28"/>
        </w:rPr>
        <w:t xml:space="preserve"> </w:t>
      </w:r>
      <w:r w:rsidR="00FB67D0" w:rsidRPr="005D1826">
        <w:rPr>
          <w:rFonts w:ascii="Times New Roman" w:hAnsi="Times New Roman"/>
          <w:sz w:val="28"/>
          <w:szCs w:val="28"/>
        </w:rPr>
        <w:t>Стабилизация</w:t>
      </w:r>
      <w:r w:rsidR="00927553" w:rsidRPr="005D1826">
        <w:rPr>
          <w:rFonts w:ascii="Times New Roman" w:hAnsi="Times New Roman"/>
          <w:sz w:val="28"/>
          <w:szCs w:val="28"/>
        </w:rPr>
        <w:t xml:space="preserve"> ситуации наблюдается </w:t>
      </w:r>
      <w:r w:rsidR="00955B72" w:rsidRPr="005D1826">
        <w:rPr>
          <w:rFonts w:ascii="Times New Roman" w:hAnsi="Times New Roman"/>
          <w:sz w:val="28"/>
          <w:szCs w:val="28"/>
        </w:rPr>
        <w:t>в</w:t>
      </w:r>
      <w:r w:rsidR="00927553" w:rsidRPr="005D1826">
        <w:rPr>
          <w:rFonts w:ascii="Times New Roman" w:hAnsi="Times New Roman"/>
          <w:sz w:val="28"/>
          <w:szCs w:val="28"/>
        </w:rPr>
        <w:t xml:space="preserve"> 67 регион</w:t>
      </w:r>
      <w:r w:rsidR="00955B72" w:rsidRPr="005D1826">
        <w:rPr>
          <w:rFonts w:ascii="Times New Roman" w:hAnsi="Times New Roman"/>
          <w:sz w:val="28"/>
          <w:szCs w:val="28"/>
        </w:rPr>
        <w:t xml:space="preserve">ах </w:t>
      </w:r>
      <w:r w:rsidR="00955B72" w:rsidRPr="005D1826">
        <w:rPr>
          <w:rFonts w:ascii="Times New Roman" w:hAnsi="Times New Roman"/>
          <w:i/>
          <w:sz w:val="28"/>
          <w:szCs w:val="28"/>
        </w:rPr>
        <w:t>(почти 80%)</w:t>
      </w:r>
      <w:r w:rsidR="00927553" w:rsidRPr="005D1826">
        <w:rPr>
          <w:rFonts w:ascii="Times New Roman" w:hAnsi="Times New Roman"/>
          <w:sz w:val="28"/>
          <w:szCs w:val="28"/>
        </w:rPr>
        <w:t xml:space="preserve">. </w:t>
      </w:r>
      <w:r w:rsidR="00955B72" w:rsidRPr="005D1826">
        <w:rPr>
          <w:rFonts w:ascii="Times New Roman" w:hAnsi="Times New Roman"/>
          <w:sz w:val="28"/>
          <w:szCs w:val="28"/>
        </w:rPr>
        <w:t>З</w:t>
      </w:r>
      <w:r w:rsidR="00E263FC" w:rsidRPr="005D1826">
        <w:rPr>
          <w:rFonts w:ascii="Times New Roman" w:hAnsi="Times New Roman"/>
          <w:sz w:val="28"/>
          <w:szCs w:val="28"/>
        </w:rPr>
        <w:t xml:space="preserve">а первое полугодие </w:t>
      </w:r>
      <w:r w:rsidR="00037BA3" w:rsidRPr="005D1826">
        <w:rPr>
          <w:rFonts w:ascii="Times New Roman" w:hAnsi="Times New Roman"/>
          <w:sz w:val="28"/>
          <w:szCs w:val="28"/>
        </w:rPr>
        <w:t xml:space="preserve">в </w:t>
      </w:r>
      <w:r w:rsidR="00E263FC" w:rsidRPr="005D1826">
        <w:rPr>
          <w:rFonts w:ascii="Times New Roman" w:hAnsi="Times New Roman"/>
          <w:sz w:val="28"/>
          <w:szCs w:val="28"/>
        </w:rPr>
        <w:t xml:space="preserve">региональные бюджеты </w:t>
      </w:r>
      <w:r w:rsidR="00037BA3" w:rsidRPr="005D1826">
        <w:rPr>
          <w:rFonts w:ascii="Times New Roman" w:hAnsi="Times New Roman"/>
          <w:sz w:val="28"/>
          <w:szCs w:val="28"/>
        </w:rPr>
        <w:t xml:space="preserve">поступили </w:t>
      </w:r>
      <w:r w:rsidR="00E263FC" w:rsidRPr="005D1826">
        <w:rPr>
          <w:rFonts w:ascii="Times New Roman" w:hAnsi="Times New Roman"/>
          <w:sz w:val="28"/>
          <w:szCs w:val="28"/>
        </w:rPr>
        <w:t xml:space="preserve">почти 5 </w:t>
      </w:r>
      <w:proofErr w:type="gramStart"/>
      <w:r w:rsidR="00E263FC" w:rsidRPr="005D1826">
        <w:rPr>
          <w:rFonts w:ascii="Times New Roman" w:hAnsi="Times New Roman"/>
          <w:sz w:val="28"/>
          <w:szCs w:val="28"/>
        </w:rPr>
        <w:t>трлн</w:t>
      </w:r>
      <w:proofErr w:type="gramEnd"/>
      <w:r w:rsidR="00E263FC" w:rsidRPr="005D1826">
        <w:rPr>
          <w:rFonts w:ascii="Times New Roman" w:hAnsi="Times New Roman"/>
          <w:sz w:val="28"/>
          <w:szCs w:val="28"/>
        </w:rPr>
        <w:t xml:space="preserve"> рублей </w:t>
      </w:r>
      <w:r w:rsidR="00E263FC" w:rsidRPr="005D1826">
        <w:rPr>
          <w:rFonts w:ascii="Times New Roman" w:hAnsi="Times New Roman"/>
          <w:i/>
          <w:sz w:val="28"/>
          <w:szCs w:val="28"/>
        </w:rPr>
        <w:t>(4,869</w:t>
      </w:r>
      <w:r w:rsidR="004C3965" w:rsidRPr="005D1826">
        <w:rPr>
          <w:rFonts w:ascii="Times New Roman" w:hAnsi="Times New Roman"/>
          <w:i/>
          <w:sz w:val="28"/>
          <w:szCs w:val="28"/>
        </w:rPr>
        <w:t xml:space="preserve"> трлн. руб.</w:t>
      </w:r>
      <w:r w:rsidR="00E263FC" w:rsidRPr="005D1826">
        <w:rPr>
          <w:rFonts w:ascii="Times New Roman" w:hAnsi="Times New Roman"/>
          <w:i/>
          <w:sz w:val="28"/>
          <w:szCs w:val="28"/>
        </w:rPr>
        <w:t>)</w:t>
      </w:r>
      <w:r w:rsidR="00E263FC" w:rsidRPr="005D1826">
        <w:rPr>
          <w:rFonts w:ascii="Times New Roman" w:hAnsi="Times New Roman"/>
          <w:sz w:val="28"/>
          <w:szCs w:val="28"/>
        </w:rPr>
        <w:t>.</w:t>
      </w:r>
    </w:p>
    <w:p w:rsidR="00C61634" w:rsidRPr="005D1826" w:rsidRDefault="00A33B5F" w:rsidP="005D1826">
      <w:pPr>
        <w:pStyle w:val="a4"/>
        <w:tabs>
          <w:tab w:val="left" w:pos="0"/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826">
        <w:rPr>
          <w:rFonts w:ascii="Times New Roman" w:hAnsi="Times New Roman"/>
          <w:sz w:val="28"/>
          <w:szCs w:val="28"/>
        </w:rPr>
        <w:t>В текущем году с</w:t>
      </w:r>
      <w:r w:rsidR="00F9577F" w:rsidRPr="005D1826">
        <w:rPr>
          <w:rFonts w:ascii="Times New Roman" w:hAnsi="Times New Roman"/>
          <w:sz w:val="28"/>
          <w:szCs w:val="28"/>
        </w:rPr>
        <w:t xml:space="preserve">ущественно увеличились безвозмездные поступления из федерального бюджета </w:t>
      </w:r>
      <w:r w:rsidR="00C46459" w:rsidRPr="005D1826">
        <w:rPr>
          <w:rFonts w:ascii="Times New Roman" w:hAnsi="Times New Roman"/>
          <w:sz w:val="28"/>
          <w:szCs w:val="28"/>
        </w:rPr>
        <w:t>–</w:t>
      </w:r>
      <w:r w:rsidR="00F9577F" w:rsidRPr="005D1826">
        <w:rPr>
          <w:rFonts w:ascii="Times New Roman" w:hAnsi="Times New Roman"/>
          <w:sz w:val="28"/>
          <w:szCs w:val="28"/>
        </w:rPr>
        <w:t xml:space="preserve"> до</w:t>
      </w:r>
      <w:r w:rsidR="00C46459" w:rsidRPr="005D1826">
        <w:rPr>
          <w:rFonts w:ascii="Times New Roman" w:hAnsi="Times New Roman"/>
          <w:sz w:val="28"/>
          <w:szCs w:val="28"/>
        </w:rPr>
        <w:t> </w:t>
      </w:r>
      <w:r w:rsidR="00F9577F" w:rsidRPr="005D1826">
        <w:rPr>
          <w:rFonts w:ascii="Times New Roman" w:hAnsi="Times New Roman"/>
          <w:sz w:val="28"/>
          <w:szCs w:val="28"/>
        </w:rPr>
        <w:t>1</w:t>
      </w:r>
      <w:r w:rsidR="00C46459" w:rsidRPr="005D1826">
        <w:rPr>
          <w:rFonts w:ascii="Times New Roman" w:hAnsi="Times New Roman"/>
          <w:sz w:val="28"/>
          <w:szCs w:val="28"/>
        </w:rPr>
        <w:t> </w:t>
      </w:r>
      <w:r w:rsidR="00F9577F" w:rsidRPr="005D1826">
        <w:rPr>
          <w:rFonts w:ascii="Times New Roman" w:hAnsi="Times New Roman"/>
          <w:sz w:val="28"/>
          <w:szCs w:val="28"/>
        </w:rPr>
        <w:t xml:space="preserve">384 млрд. рублей </w:t>
      </w:r>
      <w:r w:rsidR="00F9577F" w:rsidRPr="005D1826">
        <w:rPr>
          <w:rFonts w:ascii="Times New Roman" w:hAnsi="Times New Roman"/>
          <w:i/>
          <w:sz w:val="28"/>
          <w:szCs w:val="28"/>
        </w:rPr>
        <w:t>(</w:t>
      </w:r>
      <w:r w:rsidR="00C46459" w:rsidRPr="005D1826">
        <w:rPr>
          <w:rFonts w:ascii="Times New Roman" w:hAnsi="Times New Roman"/>
          <w:i/>
          <w:sz w:val="28"/>
          <w:szCs w:val="28"/>
        </w:rPr>
        <w:t xml:space="preserve">на 498 млрд. рублей или </w:t>
      </w:r>
      <w:r w:rsidR="0090639D" w:rsidRPr="005D1826">
        <w:rPr>
          <w:rFonts w:ascii="Times New Roman" w:hAnsi="Times New Roman"/>
          <w:i/>
          <w:sz w:val="28"/>
          <w:szCs w:val="28"/>
        </w:rPr>
        <w:t xml:space="preserve">на </w:t>
      </w:r>
      <w:r w:rsidR="00F9577F" w:rsidRPr="005D1826">
        <w:rPr>
          <w:rFonts w:ascii="Times New Roman" w:hAnsi="Times New Roman"/>
          <w:i/>
          <w:sz w:val="28"/>
          <w:szCs w:val="28"/>
        </w:rPr>
        <w:t>56%</w:t>
      </w:r>
      <w:r w:rsidRPr="005D1826">
        <w:rPr>
          <w:rFonts w:ascii="Times New Roman" w:hAnsi="Times New Roman"/>
          <w:i/>
          <w:sz w:val="28"/>
          <w:szCs w:val="28"/>
        </w:rPr>
        <w:t xml:space="preserve"> больше уровня 2019 г.</w:t>
      </w:r>
      <w:r w:rsidR="00F9577F" w:rsidRPr="005D1826">
        <w:rPr>
          <w:rFonts w:ascii="Times New Roman" w:hAnsi="Times New Roman"/>
          <w:i/>
          <w:sz w:val="28"/>
          <w:szCs w:val="28"/>
        </w:rPr>
        <w:t>)</w:t>
      </w:r>
      <w:r w:rsidR="00F9577F" w:rsidRPr="005D1826">
        <w:rPr>
          <w:rFonts w:ascii="Times New Roman" w:hAnsi="Times New Roman"/>
          <w:sz w:val="28"/>
          <w:szCs w:val="28"/>
        </w:rPr>
        <w:t>, что составляет 22% от доходов</w:t>
      </w:r>
      <w:r w:rsidR="00C46459" w:rsidRPr="005D1826">
        <w:rPr>
          <w:rFonts w:ascii="Times New Roman" w:hAnsi="Times New Roman"/>
          <w:sz w:val="28"/>
          <w:szCs w:val="28"/>
        </w:rPr>
        <w:t xml:space="preserve"> субъектов федерации</w:t>
      </w:r>
      <w:r w:rsidR="00F9577F" w:rsidRPr="005D1826">
        <w:rPr>
          <w:rFonts w:ascii="Times New Roman" w:hAnsi="Times New Roman"/>
          <w:sz w:val="28"/>
          <w:szCs w:val="28"/>
        </w:rPr>
        <w:t>.</w:t>
      </w:r>
      <w:r w:rsidR="00C46459" w:rsidRPr="005D1826">
        <w:rPr>
          <w:rFonts w:ascii="Times New Roman" w:hAnsi="Times New Roman"/>
          <w:sz w:val="28"/>
          <w:szCs w:val="28"/>
        </w:rPr>
        <w:t xml:space="preserve"> </w:t>
      </w:r>
      <w:r w:rsidRPr="005D1826">
        <w:rPr>
          <w:rFonts w:ascii="Times New Roman" w:hAnsi="Times New Roman"/>
          <w:sz w:val="28"/>
          <w:szCs w:val="28"/>
        </w:rPr>
        <w:t xml:space="preserve">Это связано, в том числе с масштабной реализацией мер </w:t>
      </w:r>
      <w:r w:rsidR="0090639D" w:rsidRPr="005D1826">
        <w:rPr>
          <w:rFonts w:ascii="Times New Roman" w:hAnsi="Times New Roman"/>
          <w:sz w:val="28"/>
          <w:szCs w:val="28"/>
        </w:rPr>
        <w:t xml:space="preserve">Правительства РФ </w:t>
      </w:r>
      <w:r w:rsidRPr="005D1826">
        <w:rPr>
          <w:rFonts w:ascii="Times New Roman" w:hAnsi="Times New Roman"/>
          <w:sz w:val="28"/>
          <w:szCs w:val="28"/>
        </w:rPr>
        <w:t>по поддержке населения, предприятий и медицинских учреждений в рамках борьб</w:t>
      </w:r>
      <w:r w:rsidR="0090639D" w:rsidRPr="005D1826">
        <w:rPr>
          <w:rFonts w:ascii="Times New Roman" w:hAnsi="Times New Roman"/>
          <w:sz w:val="28"/>
          <w:szCs w:val="28"/>
        </w:rPr>
        <w:t>ы</w:t>
      </w:r>
      <w:r w:rsidRPr="005D1826">
        <w:rPr>
          <w:rFonts w:ascii="Times New Roman" w:hAnsi="Times New Roman"/>
          <w:sz w:val="28"/>
          <w:szCs w:val="28"/>
        </w:rPr>
        <w:t xml:space="preserve"> с пандемией. </w:t>
      </w:r>
      <w:r w:rsidR="00F37024" w:rsidRPr="005D1826">
        <w:rPr>
          <w:rFonts w:ascii="Times New Roman" w:hAnsi="Times New Roman"/>
          <w:i/>
          <w:sz w:val="28"/>
          <w:szCs w:val="28"/>
        </w:rPr>
        <w:t>«</w:t>
      </w:r>
      <w:r w:rsidR="00C61634" w:rsidRPr="005D1826">
        <w:rPr>
          <w:rFonts w:ascii="Times New Roman" w:hAnsi="Times New Roman"/>
          <w:i/>
          <w:sz w:val="28"/>
          <w:szCs w:val="28"/>
        </w:rPr>
        <w:t>Каждый пятый рубль в составе консолидированных доходов бюджетов регионов приходится на федеральные дотации и иные меры поддержки. Во многом за счет федеральной поддержки с начала года более чем в 1,5 раза (на 51%) увеличились региональные расходы капитального характера, в частности, на строительство и оборудование объектов здравоохранения</w:t>
      </w:r>
      <w:r w:rsidR="00F37024" w:rsidRPr="005D1826">
        <w:rPr>
          <w:rFonts w:ascii="Times New Roman" w:hAnsi="Times New Roman"/>
          <w:i/>
          <w:sz w:val="28"/>
          <w:szCs w:val="28"/>
        </w:rPr>
        <w:t>»</w:t>
      </w:r>
      <w:r w:rsidR="00C46459" w:rsidRPr="005D1826">
        <w:rPr>
          <w:rFonts w:ascii="Times New Roman" w:hAnsi="Times New Roman"/>
          <w:sz w:val="28"/>
          <w:szCs w:val="28"/>
        </w:rPr>
        <w:t xml:space="preserve">, – </w:t>
      </w:r>
      <w:r w:rsidR="00C31CDE" w:rsidRPr="005D1826">
        <w:rPr>
          <w:rFonts w:ascii="Times New Roman" w:hAnsi="Times New Roman"/>
          <w:sz w:val="28"/>
          <w:szCs w:val="28"/>
        </w:rPr>
        <w:t xml:space="preserve">отметил </w:t>
      </w:r>
      <w:r w:rsidR="00C46459" w:rsidRPr="005D1826">
        <w:rPr>
          <w:rFonts w:ascii="Times New Roman" w:hAnsi="Times New Roman"/>
          <w:sz w:val="28"/>
          <w:szCs w:val="28"/>
        </w:rPr>
        <w:t xml:space="preserve">Министр финансов Антон </w:t>
      </w:r>
      <w:proofErr w:type="spellStart"/>
      <w:r w:rsidR="00C46459" w:rsidRPr="005D1826">
        <w:rPr>
          <w:rFonts w:ascii="Times New Roman" w:hAnsi="Times New Roman"/>
          <w:sz w:val="28"/>
          <w:szCs w:val="28"/>
        </w:rPr>
        <w:t>Силуанов</w:t>
      </w:r>
      <w:proofErr w:type="spellEnd"/>
      <w:r w:rsidR="00F9577F" w:rsidRPr="005D1826">
        <w:rPr>
          <w:rFonts w:ascii="Times New Roman" w:hAnsi="Times New Roman"/>
          <w:sz w:val="28"/>
          <w:szCs w:val="28"/>
        </w:rPr>
        <w:t>.</w:t>
      </w:r>
      <w:r w:rsidR="004D733F" w:rsidRPr="005D1826">
        <w:rPr>
          <w:rFonts w:ascii="Times New Roman" w:hAnsi="Times New Roman"/>
          <w:sz w:val="28"/>
          <w:szCs w:val="28"/>
        </w:rPr>
        <w:softHyphen/>
      </w:r>
      <w:r w:rsidR="00C61634" w:rsidRPr="005D1826">
        <w:rPr>
          <w:rFonts w:ascii="Times New Roman" w:hAnsi="Times New Roman"/>
          <w:sz w:val="28"/>
          <w:szCs w:val="28"/>
        </w:rPr>
        <w:t xml:space="preserve"> </w:t>
      </w:r>
    </w:p>
    <w:p w:rsidR="004D733F" w:rsidRPr="005D1826" w:rsidRDefault="00482613" w:rsidP="005D1826">
      <w:pPr>
        <w:pStyle w:val="a4"/>
        <w:tabs>
          <w:tab w:val="left" w:pos="0"/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826">
        <w:rPr>
          <w:rFonts w:ascii="Times New Roman" w:hAnsi="Times New Roman"/>
          <w:sz w:val="28"/>
          <w:szCs w:val="28"/>
        </w:rPr>
        <w:t>В том числе</w:t>
      </w:r>
      <w:r w:rsidR="0045394D" w:rsidRPr="005D1826">
        <w:rPr>
          <w:rFonts w:ascii="Times New Roman" w:hAnsi="Times New Roman"/>
          <w:sz w:val="28"/>
          <w:szCs w:val="28"/>
        </w:rPr>
        <w:t xml:space="preserve"> </w:t>
      </w:r>
      <w:r w:rsidR="00C61634" w:rsidRPr="005D1826">
        <w:rPr>
          <w:rFonts w:ascii="Times New Roman" w:hAnsi="Times New Roman"/>
          <w:sz w:val="28"/>
          <w:szCs w:val="28"/>
        </w:rPr>
        <w:t>за счет предоставления из федерального бюджета стимулирующих выплат на 12% возросли расходы на заработную плату</w:t>
      </w:r>
      <w:r w:rsidR="0090639D" w:rsidRPr="005D1826">
        <w:rPr>
          <w:rFonts w:ascii="Times New Roman" w:hAnsi="Times New Roman"/>
          <w:sz w:val="28"/>
          <w:szCs w:val="28"/>
        </w:rPr>
        <w:t>,</w:t>
      </w:r>
      <w:r w:rsidR="0045394D" w:rsidRPr="005D1826">
        <w:rPr>
          <w:rFonts w:ascii="Times New Roman" w:hAnsi="Times New Roman"/>
          <w:sz w:val="28"/>
          <w:szCs w:val="28"/>
        </w:rPr>
        <w:t xml:space="preserve"> </w:t>
      </w:r>
      <w:r w:rsidR="0090639D" w:rsidRPr="005D1826">
        <w:rPr>
          <w:rFonts w:ascii="Times New Roman" w:hAnsi="Times New Roman"/>
          <w:sz w:val="28"/>
          <w:szCs w:val="28"/>
        </w:rPr>
        <w:t xml:space="preserve">которые </w:t>
      </w:r>
      <w:r w:rsidR="0045394D" w:rsidRPr="005D1826">
        <w:rPr>
          <w:rFonts w:ascii="Times New Roman" w:hAnsi="Times New Roman"/>
          <w:sz w:val="28"/>
          <w:szCs w:val="28"/>
        </w:rPr>
        <w:t>составили 2,3 трлн. рублей</w:t>
      </w:r>
      <w:r w:rsidR="00C61634" w:rsidRPr="005D1826">
        <w:rPr>
          <w:rFonts w:ascii="Times New Roman" w:hAnsi="Times New Roman"/>
          <w:sz w:val="28"/>
          <w:szCs w:val="28"/>
        </w:rPr>
        <w:t>.</w:t>
      </w:r>
    </w:p>
    <w:p w:rsidR="00E263FC" w:rsidRPr="005D1826" w:rsidRDefault="004D733F" w:rsidP="005D1826">
      <w:pPr>
        <w:tabs>
          <w:tab w:val="left" w:pos="709"/>
          <w:tab w:val="left" w:pos="851"/>
        </w:tabs>
        <w:spacing w:after="0" w:line="360" w:lineRule="auto"/>
        <w:ind w:left="62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5D1826">
        <w:rPr>
          <w:rFonts w:ascii="Times New Roman" w:hAnsi="Times New Roman" w:cs="Times New Roman"/>
          <w:sz w:val="28"/>
          <w:szCs w:val="28"/>
        </w:rPr>
        <w:t>Глава Минфина также обратил внимание,</w:t>
      </w:r>
      <w:r w:rsidR="00927553" w:rsidRPr="005D1826">
        <w:rPr>
          <w:rFonts w:ascii="Times New Roman" w:hAnsi="Times New Roman" w:cs="Times New Roman"/>
          <w:sz w:val="28"/>
          <w:szCs w:val="28"/>
        </w:rPr>
        <w:t xml:space="preserve"> </w:t>
      </w:r>
      <w:r w:rsidRPr="005D1826">
        <w:rPr>
          <w:rFonts w:ascii="Times New Roman" w:hAnsi="Times New Roman" w:cs="Times New Roman"/>
          <w:sz w:val="28"/>
          <w:szCs w:val="28"/>
        </w:rPr>
        <w:t xml:space="preserve">что </w:t>
      </w:r>
      <w:r w:rsidRPr="005D1826">
        <w:rPr>
          <w:rFonts w:ascii="Times New Roman" w:hAnsi="Times New Roman" w:cs="Times New Roman"/>
          <w:i/>
          <w:sz w:val="28"/>
          <w:szCs w:val="28"/>
        </w:rPr>
        <w:t xml:space="preserve">«в </w:t>
      </w:r>
      <w:proofErr w:type="gramStart"/>
      <w:r w:rsidR="00F37024" w:rsidRPr="005D1826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proofErr w:type="gramEnd"/>
      <w:r w:rsidR="00927553" w:rsidRPr="005D1826">
        <w:rPr>
          <w:rFonts w:ascii="Times New Roman" w:hAnsi="Times New Roman" w:cs="Times New Roman"/>
          <w:i/>
          <w:sz w:val="28"/>
          <w:szCs w:val="28"/>
        </w:rPr>
        <w:t>ложных условиях удалось сохранить тенденцию по</w:t>
      </w:r>
      <w:r w:rsidR="00C97BA7" w:rsidRPr="005D1826">
        <w:rPr>
          <w:rFonts w:ascii="Times New Roman" w:hAnsi="Times New Roman" w:cs="Times New Roman"/>
          <w:i/>
          <w:sz w:val="28"/>
          <w:szCs w:val="28"/>
        </w:rPr>
        <w:t xml:space="preserve"> удержанию долговой нагрузки </w:t>
      </w:r>
      <w:r w:rsidR="00927553" w:rsidRPr="005D1826">
        <w:rPr>
          <w:rFonts w:ascii="Times New Roman" w:hAnsi="Times New Roman" w:cs="Times New Roman"/>
          <w:i/>
          <w:sz w:val="28"/>
          <w:szCs w:val="28"/>
        </w:rPr>
        <w:t xml:space="preserve">регионов. </w:t>
      </w:r>
      <w:r w:rsidR="00E263FC" w:rsidRPr="005D182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Государственный долг субъектов </w:t>
      </w:r>
      <w:r w:rsidR="00F37024" w:rsidRPr="005D1826">
        <w:rPr>
          <w:rFonts w:ascii="Times New Roman" w:hAnsi="Times New Roman" w:cs="Times New Roman"/>
          <w:i/>
          <w:sz w:val="28"/>
          <w:szCs w:val="28"/>
        </w:rPr>
        <w:t xml:space="preserve">РФ </w:t>
      </w:r>
      <w:r w:rsidR="00927553" w:rsidRPr="005D1826">
        <w:rPr>
          <w:rFonts w:ascii="Times New Roman" w:hAnsi="Times New Roman" w:cs="Times New Roman"/>
          <w:i/>
          <w:sz w:val="28"/>
          <w:szCs w:val="28"/>
        </w:rPr>
        <w:t xml:space="preserve">на 1 июля </w:t>
      </w:r>
      <w:r w:rsidRPr="005D1826">
        <w:rPr>
          <w:rFonts w:ascii="Times New Roman" w:hAnsi="Times New Roman" w:cs="Times New Roman"/>
          <w:i/>
          <w:sz w:val="28"/>
          <w:szCs w:val="28"/>
        </w:rPr>
        <w:t>составляет 2</w:t>
      </w:r>
      <w:r w:rsidR="00E263FC" w:rsidRPr="005D1826">
        <w:rPr>
          <w:rFonts w:ascii="Times New Roman" w:hAnsi="Times New Roman" w:cs="Times New Roman"/>
          <w:i/>
          <w:sz w:val="28"/>
          <w:szCs w:val="28"/>
        </w:rPr>
        <w:t>138 млрд. рублей</w:t>
      </w:r>
      <w:r w:rsidR="00F37024" w:rsidRPr="005D1826">
        <w:rPr>
          <w:rFonts w:ascii="Times New Roman" w:hAnsi="Times New Roman" w:cs="Times New Roman"/>
          <w:i/>
          <w:sz w:val="28"/>
          <w:szCs w:val="28"/>
        </w:rPr>
        <w:t>, что соответствует уровню начала года</w:t>
      </w:r>
      <w:r w:rsidRPr="005D1826">
        <w:rPr>
          <w:rFonts w:ascii="Times New Roman" w:hAnsi="Times New Roman" w:cs="Times New Roman"/>
          <w:i/>
          <w:sz w:val="28"/>
          <w:szCs w:val="28"/>
        </w:rPr>
        <w:t>»</w:t>
      </w:r>
      <w:r w:rsidR="00E263FC" w:rsidRPr="005D1826">
        <w:rPr>
          <w:rFonts w:ascii="Times New Roman" w:hAnsi="Times New Roman" w:cs="Times New Roman"/>
          <w:i/>
          <w:sz w:val="28"/>
          <w:szCs w:val="28"/>
        </w:rPr>
        <w:t>.</w:t>
      </w:r>
      <w:r w:rsidR="00E263FC" w:rsidRPr="005D1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77F" w:rsidRPr="005D1826" w:rsidRDefault="00F9577F" w:rsidP="005D1826">
      <w:pPr>
        <w:pStyle w:val="a4"/>
        <w:tabs>
          <w:tab w:val="left" w:pos="0"/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826">
        <w:rPr>
          <w:rFonts w:ascii="Times New Roman" w:hAnsi="Times New Roman"/>
          <w:sz w:val="28"/>
          <w:szCs w:val="28"/>
        </w:rPr>
        <w:t>Ми</w:t>
      </w:r>
      <w:r w:rsidR="0090639D" w:rsidRPr="005D1826">
        <w:rPr>
          <w:rFonts w:ascii="Times New Roman" w:hAnsi="Times New Roman"/>
          <w:sz w:val="28"/>
          <w:szCs w:val="28"/>
        </w:rPr>
        <w:t>нистерство</w:t>
      </w:r>
      <w:r w:rsidR="00C46459" w:rsidRPr="005D1826">
        <w:rPr>
          <w:rFonts w:ascii="Times New Roman" w:hAnsi="Times New Roman"/>
          <w:sz w:val="28"/>
          <w:szCs w:val="28"/>
        </w:rPr>
        <w:t xml:space="preserve">, начиная со </w:t>
      </w:r>
      <w:r w:rsidR="00C46459" w:rsidRPr="005D1826">
        <w:rPr>
          <w:rFonts w:ascii="Times New Roman" w:hAnsi="Times New Roman"/>
          <w:sz w:val="28"/>
          <w:szCs w:val="28"/>
          <w:lang w:val="en-US"/>
        </w:rPr>
        <w:t>II</w:t>
      </w:r>
      <w:r w:rsidR="00C46459" w:rsidRPr="005D1826">
        <w:rPr>
          <w:rFonts w:ascii="Times New Roman" w:hAnsi="Times New Roman"/>
          <w:sz w:val="28"/>
          <w:szCs w:val="28"/>
        </w:rPr>
        <w:t xml:space="preserve"> квартала, на фоне ограничений, ставших следствием </w:t>
      </w:r>
      <w:r w:rsidR="00C46459" w:rsidRPr="005D1826">
        <w:rPr>
          <w:rFonts w:ascii="Times New Roman" w:hAnsi="Times New Roman"/>
          <w:sz w:val="28"/>
          <w:szCs w:val="28"/>
          <w:lang w:val="en-US"/>
        </w:rPr>
        <w:t>COVID</w:t>
      </w:r>
      <w:r w:rsidR="00C46459" w:rsidRPr="005D1826">
        <w:rPr>
          <w:rFonts w:ascii="Times New Roman" w:hAnsi="Times New Roman"/>
          <w:sz w:val="28"/>
          <w:szCs w:val="28"/>
        </w:rPr>
        <w:t xml:space="preserve">-19, </w:t>
      </w:r>
      <w:r w:rsidRPr="005D1826">
        <w:rPr>
          <w:rFonts w:ascii="Times New Roman" w:hAnsi="Times New Roman"/>
          <w:sz w:val="28"/>
          <w:szCs w:val="28"/>
        </w:rPr>
        <w:t>в режиме реального времени ведет мониторинг сбалансированности региональных бюджетов. По мере необходимости регионам оказывается дополнительная финансовая поддержка.</w:t>
      </w:r>
    </w:p>
    <w:p w:rsidR="00E263FC" w:rsidRPr="005D1826" w:rsidRDefault="00C97BA7" w:rsidP="005D1826">
      <w:pPr>
        <w:tabs>
          <w:tab w:val="left" w:pos="709"/>
          <w:tab w:val="left" w:pos="851"/>
        </w:tabs>
        <w:spacing w:after="0" w:line="360" w:lineRule="auto"/>
        <w:ind w:left="62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5D1826">
        <w:rPr>
          <w:rFonts w:ascii="Times New Roman" w:hAnsi="Times New Roman" w:cs="Times New Roman"/>
          <w:sz w:val="28"/>
          <w:szCs w:val="28"/>
        </w:rPr>
        <w:t>Минфин</w:t>
      </w:r>
      <w:r w:rsidR="00FB67D0" w:rsidRPr="005D1826">
        <w:rPr>
          <w:rFonts w:ascii="Times New Roman" w:hAnsi="Times New Roman" w:cs="Times New Roman"/>
          <w:sz w:val="28"/>
          <w:szCs w:val="28"/>
        </w:rPr>
        <w:t>ом</w:t>
      </w:r>
      <w:r w:rsidRPr="005D1826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A33B5F" w:rsidRPr="005D1826">
        <w:rPr>
          <w:rFonts w:ascii="Times New Roman" w:hAnsi="Times New Roman" w:cs="Times New Roman"/>
          <w:sz w:val="28"/>
          <w:szCs w:val="28"/>
        </w:rPr>
        <w:t xml:space="preserve">подготовлены и реализуются предложения </w:t>
      </w:r>
      <w:r w:rsidRPr="005D1826">
        <w:rPr>
          <w:rFonts w:ascii="Times New Roman" w:hAnsi="Times New Roman" w:cs="Times New Roman"/>
          <w:sz w:val="28"/>
          <w:szCs w:val="28"/>
        </w:rPr>
        <w:t xml:space="preserve">по улучшению </w:t>
      </w:r>
      <w:r w:rsidR="00FB67D0" w:rsidRPr="005D1826">
        <w:rPr>
          <w:rFonts w:ascii="Times New Roman" w:hAnsi="Times New Roman" w:cs="Times New Roman"/>
          <w:sz w:val="28"/>
          <w:szCs w:val="28"/>
        </w:rPr>
        <w:t>сбалансированности</w:t>
      </w:r>
      <w:r w:rsidRPr="005D1826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="00A33B5F" w:rsidRPr="005D1826">
        <w:rPr>
          <w:rFonts w:ascii="Times New Roman" w:hAnsi="Times New Roman" w:cs="Times New Roman"/>
          <w:sz w:val="28"/>
          <w:szCs w:val="28"/>
        </w:rPr>
        <w:t xml:space="preserve"> регионов</w:t>
      </w:r>
      <w:r w:rsidRPr="005D1826">
        <w:rPr>
          <w:rFonts w:ascii="Times New Roman" w:hAnsi="Times New Roman" w:cs="Times New Roman"/>
          <w:sz w:val="28"/>
          <w:szCs w:val="28"/>
        </w:rPr>
        <w:t>.</w:t>
      </w:r>
      <w:r w:rsidR="000E651C" w:rsidRPr="005D1826">
        <w:rPr>
          <w:rFonts w:ascii="Times New Roman" w:hAnsi="Times New Roman" w:cs="Times New Roman"/>
          <w:sz w:val="28"/>
          <w:szCs w:val="28"/>
        </w:rPr>
        <w:t xml:space="preserve"> </w:t>
      </w:r>
      <w:r w:rsidR="000E651C" w:rsidRPr="005D1826">
        <w:rPr>
          <w:rFonts w:ascii="Times New Roman" w:hAnsi="Times New Roman" w:cs="Times New Roman"/>
          <w:i/>
          <w:sz w:val="28"/>
          <w:szCs w:val="28"/>
        </w:rPr>
        <w:t xml:space="preserve">«Регионам и муниципалитетам предоставлена гибкость в части </w:t>
      </w:r>
      <w:r w:rsidR="00323356" w:rsidRPr="005D1826">
        <w:rPr>
          <w:rFonts w:ascii="Times New Roman" w:hAnsi="Times New Roman" w:cs="Times New Roman"/>
          <w:i/>
          <w:sz w:val="28"/>
          <w:szCs w:val="28"/>
        </w:rPr>
        <w:t>перераспределения бюджетных</w:t>
      </w:r>
      <w:r w:rsidR="000E651C" w:rsidRPr="005D1826">
        <w:rPr>
          <w:rFonts w:ascii="Times New Roman" w:hAnsi="Times New Roman" w:cs="Times New Roman"/>
          <w:i/>
          <w:sz w:val="28"/>
          <w:szCs w:val="28"/>
        </w:rPr>
        <w:t xml:space="preserve"> ассигнований на финансовое обеспечение мероприятий, связанных с профилактикой и устранением последствий распространения коронавирусной инфекции</w:t>
      </w:r>
      <w:r w:rsidR="0090639D" w:rsidRPr="005D1826">
        <w:rPr>
          <w:rFonts w:ascii="Times New Roman" w:hAnsi="Times New Roman" w:cs="Times New Roman"/>
          <w:i/>
          <w:sz w:val="28"/>
          <w:szCs w:val="28"/>
        </w:rPr>
        <w:t>,</w:t>
      </w:r>
      <w:r w:rsidR="000E651C" w:rsidRPr="005D18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639D" w:rsidRPr="005D1826">
        <w:rPr>
          <w:rFonts w:ascii="Times New Roman" w:hAnsi="Times New Roman" w:cs="Times New Roman"/>
          <w:i/>
          <w:sz w:val="28"/>
          <w:szCs w:val="28"/>
        </w:rPr>
        <w:t xml:space="preserve">а также </w:t>
      </w:r>
      <w:r w:rsidR="000E651C" w:rsidRPr="005D1826">
        <w:rPr>
          <w:rFonts w:ascii="Times New Roman" w:hAnsi="Times New Roman" w:cs="Times New Roman"/>
          <w:i/>
          <w:sz w:val="28"/>
          <w:szCs w:val="28"/>
        </w:rPr>
        <w:t>снижением влияния на развитие отраслей экономики</w:t>
      </w:r>
      <w:r w:rsidR="00A33B5F" w:rsidRPr="005D1826">
        <w:rPr>
          <w:rFonts w:ascii="Times New Roman" w:hAnsi="Times New Roman" w:cs="Times New Roman"/>
          <w:i/>
          <w:sz w:val="28"/>
          <w:szCs w:val="28"/>
        </w:rPr>
        <w:t>, осуществлена дополнительная реструктуризация бюджетных кредитов</w:t>
      </w:r>
      <w:r w:rsidR="00FB67D0" w:rsidRPr="005D1826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="00332B22" w:rsidRPr="005D1826">
        <w:rPr>
          <w:rFonts w:ascii="Times New Roman" w:hAnsi="Times New Roman" w:cs="Times New Roman"/>
          <w:i/>
          <w:sz w:val="28"/>
          <w:szCs w:val="28"/>
        </w:rPr>
        <w:t>–</w:t>
      </w:r>
      <w:r w:rsidR="000E651C" w:rsidRPr="005D1826">
        <w:rPr>
          <w:rFonts w:ascii="Times New Roman" w:hAnsi="Times New Roman" w:cs="Times New Roman"/>
          <w:sz w:val="28"/>
          <w:szCs w:val="28"/>
        </w:rPr>
        <w:t xml:space="preserve"> пояснил </w:t>
      </w:r>
      <w:r w:rsidR="00A33B5F" w:rsidRPr="005D1826">
        <w:rPr>
          <w:rFonts w:ascii="Times New Roman" w:hAnsi="Times New Roman" w:cs="Times New Roman"/>
          <w:sz w:val="28"/>
          <w:szCs w:val="28"/>
        </w:rPr>
        <w:t xml:space="preserve">Министр финансов Антон </w:t>
      </w:r>
      <w:proofErr w:type="spellStart"/>
      <w:r w:rsidR="00A33B5F" w:rsidRPr="005D1826">
        <w:rPr>
          <w:rFonts w:ascii="Times New Roman" w:hAnsi="Times New Roman" w:cs="Times New Roman"/>
          <w:sz w:val="28"/>
          <w:szCs w:val="28"/>
        </w:rPr>
        <w:t>Силуанов</w:t>
      </w:r>
      <w:proofErr w:type="spellEnd"/>
      <w:r w:rsidR="000E651C" w:rsidRPr="005D18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56B" w:rsidRPr="005D1826" w:rsidRDefault="0059356B" w:rsidP="005D182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D1826">
        <w:rPr>
          <w:rFonts w:ascii="Times New Roman" w:eastAsia="Calibri" w:hAnsi="Times New Roman" w:cs="Times New Roman"/>
          <w:sz w:val="28"/>
          <w:szCs w:val="28"/>
        </w:rPr>
        <w:t xml:space="preserve">Также увеличен </w:t>
      </w:r>
      <w:r w:rsidRPr="005D1826">
        <w:rPr>
          <w:rFonts w:ascii="Times New Roman" w:eastAsia="Calibri" w:hAnsi="Times New Roman" w:cs="Times New Roman"/>
          <w:bCs/>
          <w:iCs/>
          <w:sz w:val="28"/>
          <w:szCs w:val="28"/>
        </w:rPr>
        <w:t>до 180 дней</w:t>
      </w:r>
      <w:r w:rsidR="00D46CDD" w:rsidRPr="005D1826">
        <w:rPr>
          <w:rFonts w:ascii="Times New Roman" w:eastAsia="Calibri" w:hAnsi="Times New Roman" w:cs="Times New Roman"/>
          <w:sz w:val="28"/>
          <w:szCs w:val="28"/>
        </w:rPr>
        <w:t xml:space="preserve"> срок</w:t>
      </w:r>
      <w:r w:rsidRPr="005D1826">
        <w:rPr>
          <w:rFonts w:ascii="Times New Roman" w:eastAsia="Calibri" w:hAnsi="Times New Roman" w:cs="Times New Roman"/>
          <w:sz w:val="28"/>
          <w:szCs w:val="28"/>
        </w:rPr>
        <w:t xml:space="preserve"> возврата </w:t>
      </w:r>
      <w:r w:rsidRPr="005D182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казначейских </w:t>
      </w:r>
      <w:r w:rsidRPr="005D1826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 xml:space="preserve">бюджетных кредитов на пополнение остатка средств </w:t>
      </w:r>
      <w:r w:rsidRPr="005D182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(общий лимит составляет до 300 млрд. рублей)</w:t>
      </w:r>
      <w:r w:rsidRPr="005D182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</w:p>
    <w:p w:rsidR="00CC0B52" w:rsidRPr="005D1826" w:rsidRDefault="00CC0B52" w:rsidP="005D1826">
      <w:pPr>
        <w:tabs>
          <w:tab w:val="left" w:pos="709"/>
          <w:tab w:val="left" w:pos="851"/>
        </w:tabs>
        <w:spacing w:after="0" w:line="360" w:lineRule="auto"/>
        <w:ind w:left="62" w:firstLine="647"/>
        <w:jc w:val="both"/>
        <w:rPr>
          <w:rFonts w:ascii="Times New Roman" w:hAnsi="Times New Roman" w:cs="Times New Roman"/>
          <w:sz w:val="28"/>
          <w:szCs w:val="28"/>
        </w:rPr>
      </w:pPr>
    </w:p>
    <w:sectPr w:rsidR="00CC0B52" w:rsidRPr="005D1826" w:rsidSect="004539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PT Sans Caption">
    <w:altName w:val="Trebuchet MS"/>
    <w:charset w:val="00"/>
    <w:family w:val="swiss"/>
    <w:pitch w:val="variable"/>
    <w:sig w:usb0="00000001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3FC"/>
    <w:rsid w:val="00006180"/>
    <w:rsid w:val="00012505"/>
    <w:rsid w:val="00037BA3"/>
    <w:rsid w:val="00077DF6"/>
    <w:rsid w:val="000E651C"/>
    <w:rsid w:val="001271BC"/>
    <w:rsid w:val="00154937"/>
    <w:rsid w:val="001B447B"/>
    <w:rsid w:val="001D1D3E"/>
    <w:rsid w:val="00286D3B"/>
    <w:rsid w:val="002B1232"/>
    <w:rsid w:val="00323356"/>
    <w:rsid w:val="00332B22"/>
    <w:rsid w:val="003D57D2"/>
    <w:rsid w:val="003D5E0C"/>
    <w:rsid w:val="003F1734"/>
    <w:rsid w:val="0045394D"/>
    <w:rsid w:val="00473DF4"/>
    <w:rsid w:val="00482613"/>
    <w:rsid w:val="00486D39"/>
    <w:rsid w:val="004A6D29"/>
    <w:rsid w:val="004C34BB"/>
    <w:rsid w:val="004C3965"/>
    <w:rsid w:val="004D733F"/>
    <w:rsid w:val="004F7EA6"/>
    <w:rsid w:val="00563684"/>
    <w:rsid w:val="0057032F"/>
    <w:rsid w:val="0059356B"/>
    <w:rsid w:val="005D1826"/>
    <w:rsid w:val="005E17BB"/>
    <w:rsid w:val="00617EEA"/>
    <w:rsid w:val="006210F5"/>
    <w:rsid w:val="00625BFD"/>
    <w:rsid w:val="006C090D"/>
    <w:rsid w:val="00732BDB"/>
    <w:rsid w:val="00744D50"/>
    <w:rsid w:val="00762B98"/>
    <w:rsid w:val="007C5BFE"/>
    <w:rsid w:val="007E5C73"/>
    <w:rsid w:val="00813F05"/>
    <w:rsid w:val="00864BF7"/>
    <w:rsid w:val="00865446"/>
    <w:rsid w:val="008735BA"/>
    <w:rsid w:val="0090639D"/>
    <w:rsid w:val="00927553"/>
    <w:rsid w:val="00955B72"/>
    <w:rsid w:val="009577AD"/>
    <w:rsid w:val="00965386"/>
    <w:rsid w:val="00982FB4"/>
    <w:rsid w:val="009E2ADD"/>
    <w:rsid w:val="00A10E07"/>
    <w:rsid w:val="00A12180"/>
    <w:rsid w:val="00A22559"/>
    <w:rsid w:val="00A22CE1"/>
    <w:rsid w:val="00A33B5F"/>
    <w:rsid w:val="00A37286"/>
    <w:rsid w:val="00A41143"/>
    <w:rsid w:val="00A51D07"/>
    <w:rsid w:val="00A74A32"/>
    <w:rsid w:val="00B151BC"/>
    <w:rsid w:val="00C12CC9"/>
    <w:rsid w:val="00C31CDE"/>
    <w:rsid w:val="00C46459"/>
    <w:rsid w:val="00C61634"/>
    <w:rsid w:val="00C71FF5"/>
    <w:rsid w:val="00C97BA7"/>
    <w:rsid w:val="00CB192E"/>
    <w:rsid w:val="00CB1E9D"/>
    <w:rsid w:val="00CC0B52"/>
    <w:rsid w:val="00D46CDD"/>
    <w:rsid w:val="00E263FC"/>
    <w:rsid w:val="00E7622B"/>
    <w:rsid w:val="00F07387"/>
    <w:rsid w:val="00F307F6"/>
    <w:rsid w:val="00F37024"/>
    <w:rsid w:val="00F9577F"/>
    <w:rsid w:val="00FA27C8"/>
    <w:rsid w:val="00FA7519"/>
    <w:rsid w:val="00FB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59"/>
    <w:rPr>
      <w:rFonts w:ascii="PT Astra Serif" w:hAnsi="PT Astra Serif"/>
    </w:rPr>
  </w:style>
  <w:style w:type="paragraph" w:styleId="1">
    <w:name w:val="heading 1"/>
    <w:basedOn w:val="a"/>
    <w:next w:val="a"/>
    <w:link w:val="10"/>
    <w:uiPriority w:val="9"/>
    <w:qFormat/>
    <w:rsid w:val="00A22559"/>
    <w:pPr>
      <w:keepNext/>
      <w:keepLines/>
      <w:spacing w:before="240" w:after="0"/>
      <w:outlineLvl w:val="0"/>
    </w:pPr>
    <w:rPr>
      <w:rFonts w:ascii="PT Sans Caption" w:eastAsiaTheme="majorEastAsia" w:hAnsi="PT Sans Caption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22559"/>
    <w:pPr>
      <w:keepNext/>
      <w:keepLines/>
      <w:spacing w:before="40" w:after="0"/>
      <w:outlineLvl w:val="1"/>
    </w:pPr>
    <w:rPr>
      <w:rFonts w:ascii="PT Sans Caption" w:eastAsiaTheme="majorEastAsia" w:hAnsi="PT Sans Caption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2559"/>
    <w:rPr>
      <w:rFonts w:ascii="PT Sans Caption" w:eastAsiaTheme="majorEastAsia" w:hAnsi="PT Sans Caption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22559"/>
    <w:rPr>
      <w:rFonts w:ascii="PT Sans Caption" w:eastAsiaTheme="majorEastAsia" w:hAnsi="PT Sans Caption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A22559"/>
    <w:pPr>
      <w:spacing w:after="0" w:line="240" w:lineRule="auto"/>
    </w:pPr>
    <w:rPr>
      <w:rFonts w:ascii="PT Astra Serif" w:hAnsi="PT Astra Serif"/>
    </w:rPr>
  </w:style>
  <w:style w:type="paragraph" w:styleId="a4">
    <w:name w:val="List Paragraph"/>
    <w:basedOn w:val="a"/>
    <w:uiPriority w:val="34"/>
    <w:qFormat/>
    <w:rsid w:val="00E263F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8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D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A1FC-BF07-435B-A47E-29F6BA0DD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NIFI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Дмитрий Владимирович</dc:creator>
  <cp:lastModifiedBy>shaova</cp:lastModifiedBy>
  <cp:revision>3</cp:revision>
  <dcterms:created xsi:type="dcterms:W3CDTF">2020-07-24T07:18:00Z</dcterms:created>
  <dcterms:modified xsi:type="dcterms:W3CDTF">2020-07-24T07:18:00Z</dcterms:modified>
</cp:coreProperties>
</file>