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6" w:rsidRDefault="00936216">
      <w:pPr>
        <w:jc w:val="center"/>
        <w:rPr>
          <w:b/>
          <w:lang w:val="en-US"/>
        </w:rPr>
      </w:pPr>
      <w:r w:rsidRPr="00722DF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6.25pt;visibility:visible">
            <v:imagedata r:id="rId7" o:title=""/>
          </v:shape>
        </w:pict>
      </w:r>
    </w:p>
    <w:p w:rsidR="00936216" w:rsidRDefault="00936216">
      <w:pPr>
        <w:jc w:val="center"/>
        <w:rPr>
          <w:b/>
          <w:sz w:val="16"/>
          <w:lang w:val="en-US"/>
        </w:rPr>
      </w:pPr>
    </w:p>
    <w:p w:rsidR="00936216" w:rsidRDefault="00936216">
      <w:pPr>
        <w:jc w:val="center"/>
      </w:pPr>
      <w:r>
        <w:t>МИНИСТЕРСТВО ФИНАНСОВ РЕСПУБЛИКИ АДЫГЕЯ</w:t>
      </w:r>
    </w:p>
    <w:p w:rsidR="00936216" w:rsidRDefault="00936216">
      <w:pPr>
        <w:jc w:val="center"/>
        <w:rPr>
          <w:sz w:val="16"/>
        </w:rPr>
      </w:pPr>
    </w:p>
    <w:p w:rsidR="00936216" w:rsidRDefault="00936216">
      <w:pPr>
        <w:pStyle w:val="Heading3"/>
      </w:pPr>
      <w:r>
        <w:t>П Р И К А З</w:t>
      </w:r>
    </w:p>
    <w:p w:rsidR="00936216" w:rsidRDefault="00936216">
      <w:pPr>
        <w:jc w:val="center"/>
        <w:rPr>
          <w:b/>
          <w:sz w:val="28"/>
        </w:rPr>
      </w:pPr>
    </w:p>
    <w:p w:rsidR="00936216" w:rsidRPr="00F65C3E" w:rsidRDefault="00936216">
      <w:pPr>
        <w:rPr>
          <w:sz w:val="22"/>
        </w:rPr>
      </w:pPr>
      <w:r>
        <w:rPr>
          <w:sz w:val="22"/>
        </w:rPr>
        <w:t>от 19 сентября 2014 г.</w:t>
      </w:r>
      <w:r w:rsidRPr="00F65C3E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 w:rsidRPr="00F65C3E">
        <w:rPr>
          <w:sz w:val="22"/>
        </w:rPr>
        <w:t xml:space="preserve">                        </w:t>
      </w:r>
      <w:r>
        <w:rPr>
          <w:sz w:val="22"/>
        </w:rPr>
        <w:t>№ 174-А</w:t>
      </w:r>
    </w:p>
    <w:p w:rsidR="00936216" w:rsidRDefault="00936216">
      <w:pPr>
        <w:rPr>
          <w:sz w:val="22"/>
        </w:rPr>
      </w:pPr>
    </w:p>
    <w:p w:rsidR="00936216" w:rsidRDefault="00936216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936216" w:rsidRDefault="00936216">
      <w:pPr>
        <w:jc w:val="center"/>
        <w:rPr>
          <w:sz w:val="28"/>
        </w:rPr>
      </w:pPr>
    </w:p>
    <w:p w:rsidR="00936216" w:rsidRDefault="00936216">
      <w:pPr>
        <w:jc w:val="both"/>
        <w:rPr>
          <w:sz w:val="28"/>
        </w:rPr>
      </w:pPr>
    </w:p>
    <w:p w:rsidR="00936216" w:rsidRPr="00C26320" w:rsidRDefault="00936216" w:rsidP="00E70AE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C26320">
        <w:rPr>
          <w:rFonts w:ascii="Times New Roman" w:hAnsi="Times New Roman"/>
          <w:b/>
          <w:sz w:val="28"/>
          <w:szCs w:val="28"/>
        </w:rPr>
        <w:t>примерн</w:t>
      </w:r>
      <w:r>
        <w:rPr>
          <w:rFonts w:ascii="Times New Roman" w:hAnsi="Times New Roman"/>
          <w:b/>
          <w:sz w:val="28"/>
          <w:szCs w:val="28"/>
        </w:rPr>
        <w:t>ую</w:t>
      </w:r>
      <w:r w:rsidRPr="00C26320">
        <w:rPr>
          <w:rFonts w:ascii="Times New Roman" w:hAnsi="Times New Roman"/>
          <w:b/>
          <w:sz w:val="28"/>
          <w:szCs w:val="28"/>
        </w:rPr>
        <w:t xml:space="preserve"> форм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936216" w:rsidRPr="00C26320" w:rsidRDefault="00936216" w:rsidP="00E70AE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26320">
        <w:rPr>
          <w:rFonts w:ascii="Times New Roman" w:hAnsi="Times New Roman"/>
          <w:b/>
          <w:sz w:val="28"/>
          <w:szCs w:val="28"/>
        </w:rPr>
        <w:t xml:space="preserve">договора о </w:t>
      </w:r>
      <w:r w:rsidRPr="00C26320">
        <w:rPr>
          <w:rFonts w:ascii="Times New Roman" w:hAnsi="Times New Roman"/>
          <w:b/>
          <w:sz w:val="28"/>
        </w:rPr>
        <w:t xml:space="preserve"> предоставлении </w:t>
      </w:r>
      <w:r w:rsidRPr="00C26320">
        <w:rPr>
          <w:rFonts w:ascii="Times New Roman" w:hAnsi="Times New Roman"/>
          <w:b/>
          <w:sz w:val="28"/>
          <w:szCs w:val="28"/>
        </w:rPr>
        <w:t xml:space="preserve">местному </w:t>
      </w:r>
    </w:p>
    <w:p w:rsidR="00936216" w:rsidRPr="00C26320" w:rsidRDefault="00936216" w:rsidP="00E70AE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26320">
        <w:rPr>
          <w:rFonts w:ascii="Times New Roman" w:hAnsi="Times New Roman"/>
          <w:b/>
          <w:sz w:val="28"/>
          <w:szCs w:val="28"/>
        </w:rPr>
        <w:t xml:space="preserve">бюджету муниципального района (городского </w:t>
      </w:r>
    </w:p>
    <w:p w:rsidR="00936216" w:rsidRPr="00C26320" w:rsidRDefault="00936216" w:rsidP="00E70AE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26320">
        <w:rPr>
          <w:rFonts w:ascii="Times New Roman" w:hAnsi="Times New Roman"/>
          <w:b/>
          <w:sz w:val="28"/>
          <w:szCs w:val="28"/>
        </w:rPr>
        <w:t xml:space="preserve">округа) из республиканского бюджета  </w:t>
      </w:r>
    </w:p>
    <w:p w:rsidR="00936216" w:rsidRPr="00C26320" w:rsidRDefault="00936216" w:rsidP="00E70AEA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26320">
        <w:rPr>
          <w:rFonts w:ascii="Times New Roman" w:hAnsi="Times New Roman"/>
          <w:b/>
          <w:sz w:val="28"/>
          <w:szCs w:val="28"/>
        </w:rPr>
        <w:t xml:space="preserve">Республики Адыгея бюджетного кредита </w:t>
      </w:r>
    </w:p>
    <w:p w:rsidR="00936216" w:rsidRPr="004D0333" w:rsidRDefault="00936216" w:rsidP="00E70AEA">
      <w:pPr>
        <w:tabs>
          <w:tab w:val="left" w:pos="3780"/>
          <w:tab w:val="left" w:pos="5040"/>
          <w:tab w:val="left" w:pos="6300"/>
        </w:tabs>
        <w:ind w:right="295"/>
        <w:jc w:val="both"/>
        <w:rPr>
          <w:bCs/>
          <w:sz w:val="28"/>
          <w:szCs w:val="28"/>
        </w:rPr>
      </w:pPr>
    </w:p>
    <w:p w:rsidR="00936216" w:rsidRPr="00DE3258" w:rsidRDefault="00936216" w:rsidP="00E70AEA">
      <w:pPr>
        <w:spacing w:before="120" w:after="120"/>
        <w:jc w:val="center"/>
        <w:rPr>
          <w:sz w:val="28"/>
        </w:rPr>
      </w:pPr>
      <w:r>
        <w:rPr>
          <w:sz w:val="28"/>
        </w:rPr>
        <w:t>П р и к а з ы в а ю:</w:t>
      </w:r>
    </w:p>
    <w:p w:rsidR="00936216" w:rsidRDefault="00936216">
      <w:pPr>
        <w:jc w:val="both"/>
        <w:rPr>
          <w:sz w:val="28"/>
        </w:rPr>
      </w:pPr>
    </w:p>
    <w:p w:rsidR="00936216" w:rsidRPr="00E10725" w:rsidRDefault="00936216" w:rsidP="00E10725">
      <w:pPr>
        <w:pStyle w:val="Oaeno"/>
        <w:ind w:firstLine="708"/>
        <w:jc w:val="both"/>
        <w:rPr>
          <w:rFonts w:ascii="Times New Roman" w:hAnsi="Times New Roman"/>
          <w:sz w:val="28"/>
          <w:szCs w:val="28"/>
        </w:rPr>
      </w:pPr>
      <w:r w:rsidRPr="00E10725">
        <w:rPr>
          <w:rFonts w:ascii="Times New Roman" w:hAnsi="Times New Roman"/>
          <w:sz w:val="28"/>
          <w:szCs w:val="28"/>
        </w:rPr>
        <w:t>Внести в примерную форму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кредита, утвержденную приказом Министерства финансов Республики Адыгея от 7 августа 2014 года № 145-А «Об утверждении примерной формы договора о  предоставлении местному бюджету муниципального района (городского округа) из республиканского бюджета  Республики Адыгея бюджетного кредита и  формы расчета потребности местного бюджета муниципального района (городского округа) в бюджетном кредите из республиканского бюджета Республики Адыгея», следующие изменения:</w:t>
      </w:r>
    </w:p>
    <w:p w:rsidR="00936216" w:rsidRPr="00E10725" w:rsidRDefault="00936216" w:rsidP="00E10725">
      <w:pPr>
        <w:pStyle w:val="Oaen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10725">
        <w:rPr>
          <w:rFonts w:ascii="Times New Roman" w:hAnsi="Times New Roman"/>
          <w:sz w:val="28"/>
          <w:szCs w:val="28"/>
        </w:rPr>
        <w:t>в разделе 2 «Порядок расчетов»:</w:t>
      </w:r>
    </w:p>
    <w:p w:rsidR="00936216" w:rsidRPr="00E10725" w:rsidRDefault="00936216" w:rsidP="00E10725">
      <w:pPr>
        <w:pStyle w:val="Oaen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10725">
        <w:rPr>
          <w:rFonts w:ascii="Times New Roman" w:hAnsi="Times New Roman"/>
          <w:sz w:val="28"/>
          <w:szCs w:val="28"/>
        </w:rPr>
        <w:t>четвертый абзац  пункта 2.2 изложить в следующей редакции:</w:t>
      </w:r>
    </w:p>
    <w:p w:rsidR="00936216" w:rsidRPr="00E10725" w:rsidRDefault="00936216" w:rsidP="00E10725">
      <w:pPr>
        <w:shd w:val="clear" w:color="auto" w:fill="FFFFFF"/>
        <w:tabs>
          <w:tab w:val="left" w:pos="1008"/>
          <w:tab w:val="left" w:pos="3780"/>
          <w:tab w:val="left" w:pos="5040"/>
          <w:tab w:val="left" w:pos="6300"/>
          <w:tab w:val="left" w:pos="9360"/>
        </w:tabs>
        <w:ind w:right="75" w:firstLine="708"/>
        <w:jc w:val="both"/>
        <w:rPr>
          <w:i/>
          <w:iCs/>
          <w:sz w:val="28"/>
          <w:szCs w:val="28"/>
        </w:rPr>
      </w:pPr>
      <w:r w:rsidRPr="00E10725">
        <w:rPr>
          <w:sz w:val="28"/>
          <w:szCs w:val="28"/>
        </w:rPr>
        <w:t xml:space="preserve">«Отделение – Национальный банк по Республике Адыгея Южного главного управления Центрального банка Российской Федерации (сокращенное наименование – Отделение – НБ Республика Адыгея), БИК 047908001, на счет Получателя кредита </w:t>
      </w:r>
      <w:r w:rsidRPr="00E10725">
        <w:rPr>
          <w:i/>
          <w:iCs/>
          <w:sz w:val="28"/>
          <w:szCs w:val="28"/>
        </w:rPr>
        <w:t>(наименование,  реквизиты счета).»;</w:t>
      </w:r>
    </w:p>
    <w:p w:rsidR="00936216" w:rsidRPr="00E10725" w:rsidRDefault="00936216" w:rsidP="00E10725">
      <w:pPr>
        <w:pStyle w:val="Oaen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E10725">
        <w:rPr>
          <w:rFonts w:ascii="Times New Roman" w:hAnsi="Times New Roman"/>
          <w:sz w:val="28"/>
          <w:szCs w:val="28"/>
        </w:rPr>
        <w:t xml:space="preserve"> пункте 2.3</w:t>
      </w:r>
      <w:r>
        <w:rPr>
          <w:rFonts w:ascii="Times New Roman" w:hAnsi="Times New Roman"/>
          <w:sz w:val="28"/>
          <w:szCs w:val="28"/>
        </w:rPr>
        <w:t>:</w:t>
      </w:r>
    </w:p>
    <w:p w:rsidR="00936216" w:rsidRPr="00E10725" w:rsidRDefault="00936216" w:rsidP="00E10725">
      <w:pPr>
        <w:pStyle w:val="Oaen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E10725">
        <w:rPr>
          <w:rFonts w:ascii="Times New Roman" w:hAnsi="Times New Roman"/>
          <w:sz w:val="28"/>
          <w:szCs w:val="28"/>
        </w:rPr>
        <w:t xml:space="preserve"> абзаце первом слова «в ГРКЦ Национального банка Республики Адыгея Банка России, г. Майкоп» заменить словами «в Отделении – Национальный банк по Республике Адыгея Южного главного управления Центрального банка Российской Федерации (сокращенное наименование – Отделение – НБ Республика Адыгея)»;</w:t>
      </w:r>
    </w:p>
    <w:p w:rsidR="00936216" w:rsidRPr="00E10725" w:rsidRDefault="00936216" w:rsidP="00E10725">
      <w:pPr>
        <w:pStyle w:val="Oaen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E10725">
        <w:rPr>
          <w:rFonts w:ascii="Times New Roman" w:hAnsi="Times New Roman"/>
          <w:sz w:val="28"/>
          <w:szCs w:val="28"/>
        </w:rPr>
        <w:t>бзац шестой изложить в следующей редакции:</w:t>
      </w:r>
    </w:p>
    <w:p w:rsidR="00936216" w:rsidRPr="00E10725" w:rsidRDefault="00936216" w:rsidP="00E10725">
      <w:pPr>
        <w:shd w:val="clear" w:color="auto" w:fill="FFFFFF"/>
        <w:tabs>
          <w:tab w:val="left" w:pos="1008"/>
          <w:tab w:val="left" w:pos="3780"/>
          <w:tab w:val="left" w:pos="5040"/>
          <w:tab w:val="left" w:pos="6300"/>
          <w:tab w:val="left" w:pos="9360"/>
        </w:tabs>
        <w:ind w:right="75" w:firstLine="708"/>
        <w:jc w:val="both"/>
        <w:rPr>
          <w:i/>
          <w:iCs/>
          <w:sz w:val="28"/>
          <w:szCs w:val="28"/>
        </w:rPr>
      </w:pPr>
      <w:r w:rsidRPr="00E10725">
        <w:rPr>
          <w:sz w:val="28"/>
          <w:szCs w:val="28"/>
        </w:rPr>
        <w:t>«Отделение – Национальный банк по Республике Адыгея Южного главного управления Центрального банка Российской Федерации (сокращенное наименование – Отделение – НБ Республика Адыгея), БИК 047908001;</w:t>
      </w:r>
      <w:r w:rsidRPr="00E10725">
        <w:rPr>
          <w:i/>
          <w:iCs/>
          <w:sz w:val="28"/>
          <w:szCs w:val="28"/>
        </w:rPr>
        <w:t>»;</w:t>
      </w:r>
    </w:p>
    <w:p w:rsidR="00936216" w:rsidRPr="00E10725" w:rsidRDefault="00936216" w:rsidP="00E10725">
      <w:pPr>
        <w:pStyle w:val="Oaen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E10725">
        <w:rPr>
          <w:rFonts w:ascii="Times New Roman" w:hAnsi="Times New Roman"/>
          <w:sz w:val="28"/>
          <w:szCs w:val="28"/>
        </w:rPr>
        <w:t>бзац одиннад</w:t>
      </w:r>
      <w:r>
        <w:rPr>
          <w:rFonts w:ascii="Times New Roman" w:hAnsi="Times New Roman"/>
          <w:sz w:val="28"/>
          <w:szCs w:val="28"/>
        </w:rPr>
        <w:t>ц</w:t>
      </w:r>
      <w:r w:rsidRPr="00E10725">
        <w:rPr>
          <w:rFonts w:ascii="Times New Roman" w:hAnsi="Times New Roman"/>
          <w:sz w:val="28"/>
          <w:szCs w:val="28"/>
        </w:rPr>
        <w:t>атый изложить в следующей редакции:</w:t>
      </w:r>
    </w:p>
    <w:p w:rsidR="00936216" w:rsidRPr="00E10725" w:rsidRDefault="00936216" w:rsidP="00E10725">
      <w:pPr>
        <w:shd w:val="clear" w:color="auto" w:fill="FFFFFF"/>
        <w:tabs>
          <w:tab w:val="left" w:pos="1008"/>
          <w:tab w:val="left" w:pos="3780"/>
          <w:tab w:val="left" w:pos="5040"/>
          <w:tab w:val="left" w:pos="6300"/>
          <w:tab w:val="left" w:pos="9360"/>
        </w:tabs>
        <w:ind w:right="75" w:firstLine="708"/>
        <w:jc w:val="both"/>
        <w:rPr>
          <w:i/>
          <w:iCs/>
          <w:sz w:val="28"/>
          <w:szCs w:val="28"/>
        </w:rPr>
      </w:pPr>
      <w:r w:rsidRPr="00E10725">
        <w:rPr>
          <w:sz w:val="28"/>
          <w:szCs w:val="28"/>
        </w:rPr>
        <w:t>«Отделение – Национальный банк по Республике Адыгея Южного главного управления Центрального банка Российской Федерации (сокращенное наименование – Отделение – НБ Республика Адыгея), БИК 047908001.</w:t>
      </w:r>
      <w:r w:rsidRPr="00E10725">
        <w:rPr>
          <w:i/>
          <w:iCs/>
          <w:sz w:val="28"/>
          <w:szCs w:val="28"/>
        </w:rPr>
        <w:t>»;</w:t>
      </w:r>
    </w:p>
    <w:p w:rsidR="00936216" w:rsidRDefault="00936216" w:rsidP="00E10725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раздела 10 изложить в следующей редакции:</w:t>
      </w:r>
    </w:p>
    <w:p w:rsidR="00936216" w:rsidRPr="00C27115" w:rsidRDefault="00936216" w:rsidP="00182ABA">
      <w:pPr>
        <w:pStyle w:val="Oaen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«10. Юридические адреса».</w:t>
      </w:r>
    </w:p>
    <w:p w:rsidR="00936216" w:rsidRDefault="00936216">
      <w:pPr>
        <w:ind w:firstLine="709"/>
        <w:jc w:val="both"/>
        <w:rPr>
          <w:sz w:val="28"/>
        </w:rPr>
      </w:pPr>
    </w:p>
    <w:p w:rsidR="00936216" w:rsidRDefault="00936216">
      <w:pPr>
        <w:ind w:firstLine="709"/>
        <w:jc w:val="both"/>
        <w:rPr>
          <w:sz w:val="28"/>
        </w:rPr>
      </w:pPr>
    </w:p>
    <w:p w:rsidR="00936216" w:rsidRDefault="00936216">
      <w:pPr>
        <w:ind w:firstLine="709"/>
        <w:jc w:val="both"/>
        <w:rPr>
          <w:sz w:val="28"/>
        </w:rPr>
      </w:pPr>
    </w:p>
    <w:p w:rsidR="00936216" w:rsidRDefault="00936216">
      <w:pPr>
        <w:pStyle w:val="Heading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 Долев</w:t>
      </w:r>
    </w:p>
    <w:sectPr w:rsidR="00936216" w:rsidSect="003A1607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16" w:rsidRDefault="00936216">
      <w:r>
        <w:separator/>
      </w:r>
    </w:p>
  </w:endnote>
  <w:endnote w:type="continuationSeparator" w:id="0">
    <w:p w:rsidR="00936216" w:rsidRDefault="00936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16" w:rsidRDefault="009362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36216" w:rsidRDefault="009362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16" w:rsidRDefault="00936216">
      <w:r>
        <w:separator/>
      </w:r>
    </w:p>
  </w:footnote>
  <w:footnote w:type="continuationSeparator" w:id="0">
    <w:p w:rsidR="00936216" w:rsidRDefault="009362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</w:abstractNum>
  <w:abstractNum w:abstractNumId="8">
    <w:nsid w:val="52F97208"/>
    <w:multiLevelType w:val="hybridMultilevel"/>
    <w:tmpl w:val="0AE6935A"/>
    <w:lvl w:ilvl="0" w:tplc="945E636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115"/>
    <w:rsid w:val="000A148C"/>
    <w:rsid w:val="001454EC"/>
    <w:rsid w:val="00182ABA"/>
    <w:rsid w:val="0018753D"/>
    <w:rsid w:val="001C4079"/>
    <w:rsid w:val="0023759F"/>
    <w:rsid w:val="0025458F"/>
    <w:rsid w:val="002E424A"/>
    <w:rsid w:val="003A1607"/>
    <w:rsid w:val="004D0333"/>
    <w:rsid w:val="004F201C"/>
    <w:rsid w:val="00573DD5"/>
    <w:rsid w:val="00611DF3"/>
    <w:rsid w:val="00675D1D"/>
    <w:rsid w:val="00722DFD"/>
    <w:rsid w:val="00936216"/>
    <w:rsid w:val="00A41533"/>
    <w:rsid w:val="00C167A0"/>
    <w:rsid w:val="00C26320"/>
    <w:rsid w:val="00C27115"/>
    <w:rsid w:val="00C31378"/>
    <w:rsid w:val="00C41D89"/>
    <w:rsid w:val="00CA4755"/>
    <w:rsid w:val="00D71BD2"/>
    <w:rsid w:val="00D808BF"/>
    <w:rsid w:val="00DE3258"/>
    <w:rsid w:val="00E10725"/>
    <w:rsid w:val="00E65BA5"/>
    <w:rsid w:val="00E7041D"/>
    <w:rsid w:val="00E70AEA"/>
    <w:rsid w:val="00ED4E8F"/>
    <w:rsid w:val="00EE7F95"/>
    <w:rsid w:val="00F03A59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0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1607"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1607"/>
    <w:pPr>
      <w:keepNext/>
      <w:ind w:firstLine="737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1607"/>
    <w:pPr>
      <w:keepNext/>
      <w:jc w:val="center"/>
      <w:outlineLvl w:val="2"/>
    </w:pPr>
    <w:rPr>
      <w:b/>
      <w:sz w:val="5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1607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1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1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18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A1607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18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A1607"/>
    <w:pPr>
      <w:ind w:firstLine="56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018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A16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181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3A1607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A16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181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3A1607"/>
    <w:pPr>
      <w:ind w:firstLine="709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01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0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AEA"/>
    <w:rPr>
      <w:rFonts w:ascii="Tahoma" w:hAnsi="Tahoma" w:cs="Tahoma"/>
      <w:sz w:val="16"/>
      <w:szCs w:val="16"/>
    </w:rPr>
  </w:style>
  <w:style w:type="paragraph" w:customStyle="1" w:styleId="Oaeno">
    <w:name w:val="Oaeno"/>
    <w:basedOn w:val="Normal"/>
    <w:uiPriority w:val="99"/>
    <w:rsid w:val="00E70AEA"/>
    <w:pPr>
      <w:widowControl w:val="0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73</TotalTime>
  <Pages>2</Pages>
  <Words>347</Words>
  <Characters>1984</Characters>
  <Application>Microsoft Office Outlook</Application>
  <DocSecurity>0</DocSecurity>
  <Lines>0</Lines>
  <Paragraphs>0</Paragraphs>
  <ScaleCrop>false</ScaleCrop>
  <Company>Минфин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Емыкова</cp:lastModifiedBy>
  <cp:revision>4</cp:revision>
  <cp:lastPrinted>2014-09-18T12:07:00Z</cp:lastPrinted>
  <dcterms:created xsi:type="dcterms:W3CDTF">2014-09-18T10:31:00Z</dcterms:created>
  <dcterms:modified xsi:type="dcterms:W3CDTF">2014-09-19T07:21:00Z</dcterms:modified>
</cp:coreProperties>
</file>