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10" w:rsidRPr="0060306E" w:rsidRDefault="00514FE0" w:rsidP="00D831FA">
      <w:pPr>
        <w:pStyle w:val="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</w:rPr>
        <w:t xml:space="preserve">Совет Союза Финансистов России </w:t>
      </w:r>
      <w:r w:rsidRPr="0060306E">
        <w:rPr>
          <w:b/>
          <w:bCs/>
          <w:sz w:val="28"/>
          <w:szCs w:val="28"/>
        </w:rPr>
        <w:t>объявляет</w:t>
      </w:r>
      <w:r w:rsidR="00D831FA" w:rsidRPr="0060306E">
        <w:rPr>
          <w:b/>
          <w:bCs/>
          <w:sz w:val="28"/>
          <w:szCs w:val="28"/>
        </w:rPr>
        <w:t xml:space="preserve"> </w:t>
      </w:r>
      <w:r w:rsidRPr="0060306E">
        <w:rPr>
          <w:b/>
          <w:bCs/>
          <w:sz w:val="28"/>
          <w:szCs w:val="28"/>
        </w:rPr>
        <w:t>Восьмой Всероссийский Конкурс «Финансовый старт» на звание «Лучший в профессии в номинации «Лучший молодой финансист».</w:t>
      </w:r>
    </w:p>
    <w:p w:rsidR="002C6810" w:rsidRPr="0060306E" w:rsidRDefault="00514FE0" w:rsidP="00D831FA">
      <w:pPr>
        <w:pStyle w:val="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0306E">
        <w:rPr>
          <w:sz w:val="28"/>
          <w:szCs w:val="28"/>
        </w:rPr>
        <w:t>Советом Союза Финансистов России и Комиссией по подведению итогов</w:t>
      </w:r>
      <w:r w:rsidR="00D831FA" w:rsidRPr="0060306E">
        <w:rPr>
          <w:sz w:val="28"/>
          <w:szCs w:val="28"/>
        </w:rPr>
        <w:t xml:space="preserve"> </w:t>
      </w:r>
      <w:r w:rsidRPr="0060306E">
        <w:rPr>
          <w:sz w:val="28"/>
          <w:szCs w:val="28"/>
        </w:rPr>
        <w:t>Конкурса «Финансовый старт» рекомендованы для конкурсного отбора работ в качестве основной темы:</w:t>
      </w:r>
      <w:proofErr w:type="gramEnd"/>
    </w:p>
    <w:p w:rsidR="002C6810" w:rsidRPr="0060306E" w:rsidRDefault="00514FE0" w:rsidP="00D831FA">
      <w:pPr>
        <w:pStyle w:val="1"/>
        <w:numPr>
          <w:ilvl w:val="0"/>
          <w:numId w:val="1"/>
        </w:numPr>
        <w:shd w:val="clear" w:color="auto" w:fill="auto"/>
        <w:tabs>
          <w:tab w:val="left" w:pos="267"/>
        </w:tabs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  <w:u w:val="single"/>
        </w:rPr>
        <w:t>для субъектов Российской Федерации</w:t>
      </w:r>
      <w:r w:rsidRPr="0060306E">
        <w:rPr>
          <w:sz w:val="28"/>
          <w:szCs w:val="28"/>
        </w:rPr>
        <w:t xml:space="preserve"> - тема № 1</w:t>
      </w:r>
      <w:r w:rsidR="00D831FA" w:rsidRPr="0060306E">
        <w:rPr>
          <w:sz w:val="28"/>
          <w:szCs w:val="28"/>
        </w:rPr>
        <w:t xml:space="preserve"> </w:t>
      </w:r>
      <w:r w:rsidRPr="0060306E">
        <w:rPr>
          <w:sz w:val="28"/>
          <w:szCs w:val="28"/>
        </w:rPr>
        <w:t xml:space="preserve">«Пути совершенствования системы межбюджетных отношений в современных условиях, с учетом пандемии </w:t>
      </w:r>
      <w:r w:rsidRPr="0060306E">
        <w:rPr>
          <w:sz w:val="28"/>
          <w:szCs w:val="28"/>
          <w:lang w:val="en-US" w:eastAsia="en-US" w:bidi="en-US"/>
        </w:rPr>
        <w:t>COVID</w:t>
      </w:r>
      <w:r w:rsidRPr="0060306E">
        <w:rPr>
          <w:sz w:val="28"/>
          <w:szCs w:val="28"/>
          <w:lang w:eastAsia="en-US" w:bidi="en-US"/>
        </w:rPr>
        <w:t xml:space="preserve">-19, </w:t>
      </w:r>
      <w:r w:rsidRPr="0060306E">
        <w:rPr>
          <w:sz w:val="28"/>
          <w:szCs w:val="28"/>
        </w:rPr>
        <w:t>в части повышения экономического и социального развития»</w:t>
      </w:r>
      <w:r w:rsidR="00D831FA" w:rsidRPr="0060306E">
        <w:rPr>
          <w:sz w:val="28"/>
          <w:szCs w:val="28"/>
        </w:rPr>
        <w:t xml:space="preserve"> </w:t>
      </w:r>
      <w:r w:rsidRPr="0060306E">
        <w:rPr>
          <w:sz w:val="28"/>
          <w:szCs w:val="28"/>
        </w:rPr>
        <w:t>(на примере региона, в котором работает конкурсант);</w:t>
      </w:r>
    </w:p>
    <w:p w:rsidR="002C6810" w:rsidRPr="0060306E" w:rsidRDefault="00514FE0" w:rsidP="00D831FA">
      <w:pPr>
        <w:pStyle w:val="1"/>
        <w:numPr>
          <w:ilvl w:val="0"/>
          <w:numId w:val="1"/>
        </w:numPr>
        <w:shd w:val="clear" w:color="auto" w:fill="auto"/>
        <w:tabs>
          <w:tab w:val="left" w:pos="277"/>
        </w:tabs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  <w:u w:val="single"/>
        </w:rPr>
        <w:t>для муниципальных образований</w:t>
      </w:r>
      <w:r w:rsidR="00D831FA" w:rsidRPr="0060306E">
        <w:rPr>
          <w:sz w:val="28"/>
          <w:szCs w:val="28"/>
          <w:u w:val="single"/>
        </w:rPr>
        <w:t xml:space="preserve"> </w:t>
      </w:r>
      <w:r w:rsidRPr="0060306E">
        <w:rPr>
          <w:sz w:val="28"/>
          <w:szCs w:val="28"/>
        </w:rPr>
        <w:t>- тема № 2 «Пути оптимизации расходов местных бюджетов (на примере муниципального образования, в котором работает конкурсант).</w:t>
      </w:r>
    </w:p>
    <w:p w:rsidR="002C6810" w:rsidRPr="0060306E" w:rsidRDefault="00514FE0" w:rsidP="00D831FA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  <w:u w:val="single"/>
        </w:rPr>
        <w:t>для организаций</w:t>
      </w:r>
      <w:r w:rsidR="00D831FA" w:rsidRPr="0060306E">
        <w:rPr>
          <w:sz w:val="28"/>
          <w:szCs w:val="28"/>
        </w:rPr>
        <w:t xml:space="preserve"> -</w:t>
      </w:r>
      <w:r w:rsidRPr="0060306E">
        <w:rPr>
          <w:sz w:val="28"/>
          <w:szCs w:val="28"/>
        </w:rPr>
        <w:t xml:space="preserve"> конкурсанты для представления работы могут выбрать любую из дв</w:t>
      </w:r>
      <w:r w:rsidR="00D831FA" w:rsidRPr="0060306E">
        <w:rPr>
          <w:sz w:val="28"/>
          <w:szCs w:val="28"/>
        </w:rPr>
        <w:t xml:space="preserve">ух тем (или тему № 1, или тему </w:t>
      </w:r>
      <w:r w:rsidRPr="0060306E">
        <w:rPr>
          <w:sz w:val="28"/>
          <w:szCs w:val="28"/>
        </w:rPr>
        <w:t>№ 2).</w:t>
      </w:r>
    </w:p>
    <w:p w:rsidR="00D831FA" w:rsidRPr="0060306E" w:rsidRDefault="00D831FA" w:rsidP="00D831FA">
      <w:pPr>
        <w:pStyle w:val="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</w:rPr>
        <w:t>В случае если для муниципальных образований наибольший интерес представляет тема № 1, они могут выбрать ее.</w:t>
      </w:r>
    </w:p>
    <w:p w:rsidR="00D831FA" w:rsidRPr="0060306E" w:rsidRDefault="00D831FA" w:rsidP="00D831FA">
      <w:pPr>
        <w:pStyle w:val="1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60306E">
        <w:rPr>
          <w:sz w:val="28"/>
          <w:szCs w:val="28"/>
        </w:rPr>
        <w:t>При подведении итогов Конкурса особенно высоко будут оцениваться работы, содержащие предложения, которые могут быть применены, или уже применяются на практике в текущей деятельности.</w:t>
      </w:r>
    </w:p>
    <w:p w:rsidR="00D44BCA" w:rsidRDefault="0060306E" w:rsidP="00D44BCA">
      <w:pPr>
        <w:pStyle w:val="1"/>
        <w:shd w:val="clear" w:color="auto" w:fill="auto"/>
        <w:tabs>
          <w:tab w:val="left" w:pos="23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831FA" w:rsidRPr="0060306E">
        <w:rPr>
          <w:sz w:val="28"/>
          <w:szCs w:val="28"/>
        </w:rPr>
        <w:t xml:space="preserve"> участию в Конкурсе допускаются специалисты финансовых служб субъектов РФ, муниципальных образований, организаций в возрас</w:t>
      </w:r>
      <w:r>
        <w:rPr>
          <w:sz w:val="28"/>
          <w:szCs w:val="28"/>
        </w:rPr>
        <w:t>те до 35 лет включительно.</w:t>
      </w:r>
    </w:p>
    <w:p w:rsidR="00D44BCA" w:rsidRPr="0060306E" w:rsidRDefault="00D44BCA" w:rsidP="00D44BCA">
      <w:pPr>
        <w:pStyle w:val="1"/>
        <w:shd w:val="clear" w:color="auto" w:fill="auto"/>
        <w:tabs>
          <w:tab w:val="left" w:pos="23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0306E">
        <w:rPr>
          <w:sz w:val="28"/>
          <w:szCs w:val="28"/>
        </w:rPr>
        <w:t>обедители Конкурса получают денежную премию в следующем размере:</w:t>
      </w:r>
    </w:p>
    <w:p w:rsidR="00D44BCA" w:rsidRPr="0060306E" w:rsidRDefault="00D44BCA" w:rsidP="00D44BCA">
      <w:pPr>
        <w:pStyle w:val="1"/>
        <w:shd w:val="clear" w:color="auto" w:fill="auto"/>
        <w:tabs>
          <w:tab w:val="left" w:pos="232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06E">
        <w:rPr>
          <w:sz w:val="28"/>
          <w:szCs w:val="28"/>
        </w:rPr>
        <w:t>за первое место-50000 (пятьдесят тысяч) рублей;</w:t>
      </w:r>
    </w:p>
    <w:p w:rsidR="00D44BCA" w:rsidRPr="0060306E" w:rsidRDefault="00D44BCA" w:rsidP="00D44BCA">
      <w:pPr>
        <w:pStyle w:val="1"/>
        <w:shd w:val="clear" w:color="auto" w:fill="auto"/>
        <w:tabs>
          <w:tab w:val="left" w:pos="232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06E">
        <w:rPr>
          <w:sz w:val="28"/>
          <w:szCs w:val="28"/>
        </w:rPr>
        <w:t>за второе место -40000 (сорок тысяч) рублей;</w:t>
      </w:r>
    </w:p>
    <w:p w:rsidR="00D44BCA" w:rsidRPr="0060306E" w:rsidRDefault="00D44BCA" w:rsidP="00D44BCA">
      <w:pPr>
        <w:pStyle w:val="1"/>
        <w:shd w:val="clear" w:color="auto" w:fill="auto"/>
        <w:tabs>
          <w:tab w:val="left" w:pos="232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306E">
        <w:rPr>
          <w:sz w:val="28"/>
          <w:szCs w:val="28"/>
        </w:rPr>
        <w:t>за третье место - 30000 (тридцать тысяч) рублей.</w:t>
      </w:r>
    </w:p>
    <w:p w:rsidR="0060306E" w:rsidRDefault="0060306E" w:rsidP="0060306E">
      <w:pPr>
        <w:pStyle w:val="1"/>
        <w:shd w:val="clear" w:color="auto" w:fill="auto"/>
        <w:tabs>
          <w:tab w:val="left" w:pos="242"/>
        </w:tabs>
        <w:spacing w:line="360" w:lineRule="auto"/>
        <w:ind w:firstLine="709"/>
        <w:jc w:val="both"/>
        <w:rPr>
          <w:sz w:val="28"/>
          <w:szCs w:val="28"/>
        </w:rPr>
      </w:pPr>
    </w:p>
    <w:p w:rsidR="00D831FA" w:rsidRPr="0060306E" w:rsidRDefault="0060306E" w:rsidP="0060306E">
      <w:pPr>
        <w:pStyle w:val="1"/>
        <w:shd w:val="clear" w:color="auto" w:fill="auto"/>
        <w:tabs>
          <w:tab w:val="left" w:pos="23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Pr="0060306E">
        <w:rPr>
          <w:sz w:val="28"/>
          <w:szCs w:val="28"/>
        </w:rPr>
        <w:t>участию в</w:t>
      </w:r>
      <w:proofErr w:type="gramStart"/>
      <w:r w:rsidRPr="0060306E">
        <w:rPr>
          <w:sz w:val="28"/>
          <w:szCs w:val="28"/>
        </w:rPr>
        <w:t xml:space="preserve"> В</w:t>
      </w:r>
      <w:proofErr w:type="gramEnd"/>
      <w:r w:rsidRPr="0060306E">
        <w:rPr>
          <w:sz w:val="28"/>
          <w:szCs w:val="28"/>
        </w:rPr>
        <w:t>осьмом Конкурсе допускаются победители и лауреаты про</w:t>
      </w:r>
      <w:r w:rsidR="007A4C8D">
        <w:rPr>
          <w:sz w:val="28"/>
          <w:szCs w:val="28"/>
        </w:rPr>
        <w:t xml:space="preserve">шлых Конкурсов, за исключением </w:t>
      </w:r>
      <w:r w:rsidRPr="0060306E">
        <w:rPr>
          <w:sz w:val="28"/>
          <w:szCs w:val="28"/>
        </w:rPr>
        <w:t>шестого и седьмого Конкурсов.</w:t>
      </w:r>
    </w:p>
    <w:p w:rsidR="00D831FA" w:rsidRDefault="0060306E" w:rsidP="0060306E">
      <w:pPr>
        <w:pStyle w:val="1"/>
        <w:shd w:val="clear" w:color="auto" w:fill="auto"/>
        <w:tabs>
          <w:tab w:val="left" w:pos="272"/>
        </w:tabs>
        <w:spacing w:line="360" w:lineRule="auto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Р</w:t>
      </w:r>
      <w:r w:rsidR="00D831FA" w:rsidRPr="0060306E">
        <w:rPr>
          <w:sz w:val="28"/>
          <w:szCs w:val="28"/>
        </w:rPr>
        <w:t xml:space="preserve">аботы </w:t>
      </w:r>
      <w:r>
        <w:rPr>
          <w:sz w:val="28"/>
          <w:szCs w:val="28"/>
        </w:rPr>
        <w:t>представляю</w:t>
      </w:r>
      <w:r w:rsidRPr="0060306E">
        <w:rPr>
          <w:sz w:val="28"/>
          <w:szCs w:val="28"/>
        </w:rPr>
        <w:t>тся на бумажных носителях и в электронном виде</w:t>
      </w:r>
      <w:r>
        <w:rPr>
          <w:sz w:val="28"/>
          <w:szCs w:val="28"/>
        </w:rPr>
        <w:t>, и</w:t>
      </w:r>
      <w:r w:rsidRPr="0060306E">
        <w:rPr>
          <w:sz w:val="28"/>
          <w:szCs w:val="28"/>
        </w:rPr>
        <w:t xml:space="preserve"> </w:t>
      </w:r>
      <w:r w:rsidR="00D831FA" w:rsidRPr="0060306E">
        <w:rPr>
          <w:sz w:val="28"/>
          <w:szCs w:val="28"/>
        </w:rPr>
        <w:t xml:space="preserve">не должны превышать 10 страниц машинописного текста (без учета таблиц и диаграмм), шрифт- </w:t>
      </w:r>
      <w:r w:rsidR="00D831FA" w:rsidRPr="0060306E">
        <w:rPr>
          <w:sz w:val="28"/>
          <w:szCs w:val="28"/>
          <w:lang w:val="en-US" w:eastAsia="en-US" w:bidi="en-US"/>
        </w:rPr>
        <w:t>Times</w:t>
      </w:r>
      <w:r w:rsidR="00D831FA" w:rsidRPr="0060306E">
        <w:rPr>
          <w:sz w:val="28"/>
          <w:szCs w:val="28"/>
          <w:lang w:eastAsia="en-US" w:bidi="en-US"/>
        </w:rPr>
        <w:t xml:space="preserve"> </w:t>
      </w:r>
      <w:r w:rsidR="00D831FA" w:rsidRPr="0060306E">
        <w:rPr>
          <w:sz w:val="28"/>
          <w:szCs w:val="28"/>
          <w:lang w:val="en-US" w:eastAsia="en-US" w:bidi="en-US"/>
        </w:rPr>
        <w:t>New</w:t>
      </w:r>
      <w:r w:rsidR="00D831FA" w:rsidRPr="0060306E">
        <w:rPr>
          <w:sz w:val="28"/>
          <w:szCs w:val="28"/>
          <w:lang w:eastAsia="en-US" w:bidi="en-US"/>
        </w:rPr>
        <w:t xml:space="preserve"> </w:t>
      </w:r>
      <w:r w:rsidR="00D831FA" w:rsidRPr="0060306E">
        <w:rPr>
          <w:sz w:val="28"/>
          <w:szCs w:val="28"/>
          <w:lang w:val="en-US" w:eastAsia="en-US" w:bidi="en-US"/>
        </w:rPr>
        <w:t>Ro</w:t>
      </w:r>
      <w:r>
        <w:rPr>
          <w:sz w:val="28"/>
          <w:szCs w:val="28"/>
          <w:lang w:val="en-US" w:eastAsia="en-US" w:bidi="en-US"/>
        </w:rPr>
        <w:t>man</w:t>
      </w:r>
      <w:r w:rsidR="00D831FA" w:rsidRPr="0060306E">
        <w:rPr>
          <w:sz w:val="28"/>
          <w:szCs w:val="28"/>
          <w:lang w:eastAsia="en-US" w:bidi="en-US"/>
        </w:rPr>
        <w:t xml:space="preserve"> </w:t>
      </w:r>
      <w:r w:rsidR="00D831FA" w:rsidRPr="0060306E">
        <w:rPr>
          <w:sz w:val="28"/>
          <w:szCs w:val="28"/>
        </w:rPr>
        <w:t xml:space="preserve">14, через 1,5 интервала, оформлены в редакторе </w:t>
      </w:r>
      <w:r w:rsidR="00D831FA" w:rsidRPr="0060306E">
        <w:rPr>
          <w:sz w:val="28"/>
          <w:szCs w:val="28"/>
          <w:lang w:val="en-US" w:eastAsia="en-US" w:bidi="en-US"/>
        </w:rPr>
        <w:t>Word</w:t>
      </w:r>
      <w:r w:rsidR="00D831FA" w:rsidRPr="0060306E">
        <w:rPr>
          <w:sz w:val="28"/>
          <w:szCs w:val="28"/>
          <w:lang w:eastAsia="en-US" w:bidi="en-US"/>
        </w:rPr>
        <w:t>.</w:t>
      </w:r>
      <w:r w:rsidRPr="0060306E">
        <w:rPr>
          <w:sz w:val="28"/>
          <w:szCs w:val="28"/>
          <w:lang w:eastAsia="en-US" w:bidi="en-US"/>
        </w:rPr>
        <w:t xml:space="preserve"> </w:t>
      </w:r>
    </w:p>
    <w:p w:rsidR="0060306E" w:rsidRDefault="0060306E" w:rsidP="0060306E">
      <w:pPr>
        <w:pStyle w:val="1"/>
        <w:shd w:val="clear" w:color="auto" w:fill="auto"/>
        <w:tabs>
          <w:tab w:val="left" w:pos="2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306E">
        <w:rPr>
          <w:sz w:val="28"/>
          <w:szCs w:val="28"/>
        </w:rPr>
        <w:t xml:space="preserve">аботы конкурсантов в Комиссию по подведению итогов Конкурса </w:t>
      </w:r>
      <w:r>
        <w:rPr>
          <w:sz w:val="28"/>
          <w:szCs w:val="28"/>
        </w:rPr>
        <w:t xml:space="preserve">представляются </w:t>
      </w:r>
      <w:r w:rsidRPr="0060306E">
        <w:rPr>
          <w:sz w:val="28"/>
          <w:szCs w:val="28"/>
        </w:rPr>
        <w:t>до 15 декабря текущего года</w:t>
      </w:r>
      <w:r>
        <w:rPr>
          <w:sz w:val="28"/>
          <w:szCs w:val="28"/>
        </w:rPr>
        <w:t>.</w:t>
      </w:r>
    </w:p>
    <w:p w:rsidR="00EC621A" w:rsidRPr="0060306E" w:rsidRDefault="0001625D" w:rsidP="0060306E">
      <w:pPr>
        <w:pStyle w:val="1"/>
        <w:shd w:val="clear" w:color="auto" w:fill="auto"/>
        <w:tabs>
          <w:tab w:val="left" w:pos="272"/>
        </w:tabs>
        <w:spacing w:line="360" w:lineRule="auto"/>
        <w:ind w:firstLine="709"/>
        <w:jc w:val="both"/>
        <w:rPr>
          <w:sz w:val="28"/>
          <w:szCs w:val="28"/>
        </w:rPr>
      </w:pPr>
      <w:hyperlink r:id="rId7" w:history="1">
        <w:r w:rsidRPr="004B637C">
          <w:rPr>
            <w:rStyle w:val="aa"/>
            <w:sz w:val="28"/>
            <w:szCs w:val="28"/>
          </w:rPr>
          <w:t>http://sf-rf.ru/</w:t>
        </w:r>
      </w:hyperlink>
      <w:r>
        <w:rPr>
          <w:sz w:val="28"/>
          <w:szCs w:val="28"/>
        </w:rPr>
        <w:t xml:space="preserve"> </w:t>
      </w:r>
    </w:p>
    <w:sectPr w:rsidR="00EC621A" w:rsidRPr="0060306E" w:rsidSect="00D831FA">
      <w:pgSz w:w="11900" w:h="16840"/>
      <w:pgMar w:top="1134" w:right="1134" w:bottom="1134" w:left="1701" w:header="924" w:footer="1639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28" w:rsidRDefault="00A26928" w:rsidP="002C6810">
      <w:r>
        <w:separator/>
      </w:r>
    </w:p>
  </w:endnote>
  <w:endnote w:type="continuationSeparator" w:id="0">
    <w:p w:rsidR="00A26928" w:rsidRDefault="00A26928" w:rsidP="002C6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28" w:rsidRDefault="00A26928"/>
  </w:footnote>
  <w:footnote w:type="continuationSeparator" w:id="0">
    <w:p w:rsidR="00A26928" w:rsidRDefault="00A2692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2EC2"/>
    <w:multiLevelType w:val="multilevel"/>
    <w:tmpl w:val="814CD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6810"/>
    <w:rsid w:val="0001625D"/>
    <w:rsid w:val="002C6810"/>
    <w:rsid w:val="00514FE0"/>
    <w:rsid w:val="00587222"/>
    <w:rsid w:val="0060306E"/>
    <w:rsid w:val="007A4C8D"/>
    <w:rsid w:val="007B0704"/>
    <w:rsid w:val="00996ADC"/>
    <w:rsid w:val="009B213E"/>
    <w:rsid w:val="00A26928"/>
    <w:rsid w:val="00D44BCA"/>
    <w:rsid w:val="00D831FA"/>
    <w:rsid w:val="00EC621A"/>
    <w:rsid w:val="00F3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8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C6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2C6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2C68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2C68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Подпись к картинке"/>
    <w:basedOn w:val="a"/>
    <w:link w:val="a3"/>
    <w:rsid w:val="002C681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2C6810"/>
    <w:pPr>
      <w:shd w:val="clear" w:color="auto" w:fill="FFFFFF"/>
      <w:spacing w:line="39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2C6810"/>
    <w:pPr>
      <w:shd w:val="clear" w:color="auto" w:fill="FFFFFF"/>
      <w:ind w:left="532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20">
    <w:name w:val="Основной текст (2)"/>
    <w:basedOn w:val="a"/>
    <w:link w:val="2"/>
    <w:rsid w:val="002C6810"/>
    <w:pPr>
      <w:shd w:val="clear" w:color="auto" w:fill="FFFFFF"/>
      <w:spacing w:after="840" w:line="307" w:lineRule="auto"/>
      <w:ind w:left="500" w:firstLine="20"/>
    </w:pPr>
    <w:rPr>
      <w:rFonts w:ascii="Arial" w:eastAsia="Arial" w:hAnsi="Arial" w:cs="Arial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83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31FA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D83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31FA"/>
    <w:rPr>
      <w:color w:val="000000"/>
    </w:rPr>
  </w:style>
  <w:style w:type="character" w:styleId="aa">
    <w:name w:val="Hyperlink"/>
    <w:basedOn w:val="a0"/>
    <w:uiPriority w:val="99"/>
    <w:unhideWhenUsed/>
    <w:rsid w:val="000162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f-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Информация02</vt:lpstr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Информация02</dc:title>
  <dc:creator>Диков Виталий Васильевич</dc:creator>
  <cp:lastModifiedBy>shaova</cp:lastModifiedBy>
  <cp:revision>5</cp:revision>
  <dcterms:created xsi:type="dcterms:W3CDTF">2020-10-06T12:09:00Z</dcterms:created>
  <dcterms:modified xsi:type="dcterms:W3CDTF">2020-10-07T08:55:00Z</dcterms:modified>
</cp:coreProperties>
</file>