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17511A" w:rsidRDefault="00D81CBD" w:rsidP="0017511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>28</w:t>
      </w:r>
      <w:r w:rsidR="000E313E" w:rsidRPr="0017511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17511A">
        <w:rPr>
          <w:rFonts w:ascii="Times New Roman" w:hAnsi="Times New Roman" w:cs="Times New Roman"/>
          <w:sz w:val="28"/>
          <w:szCs w:val="28"/>
        </w:rPr>
        <w:t xml:space="preserve"> 2020</w:t>
      </w:r>
      <w:r w:rsidR="00504F70" w:rsidRPr="0017511A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Pr="0017511A">
        <w:rPr>
          <w:rFonts w:ascii="Times New Roman" w:hAnsi="Times New Roman" w:cs="Times New Roman"/>
          <w:sz w:val="28"/>
          <w:szCs w:val="28"/>
          <w:lang w:val="en-US"/>
        </w:rPr>
        <w:t>LV</w:t>
      </w:r>
      <w:r w:rsidR="005B1EAD" w:rsidRPr="0017511A">
        <w:rPr>
          <w:rFonts w:ascii="Times New Roman" w:hAnsi="Times New Roman" w:cs="Times New Roman"/>
          <w:sz w:val="28"/>
          <w:szCs w:val="28"/>
        </w:rPr>
        <w:t xml:space="preserve"> </w:t>
      </w:r>
      <w:r w:rsidR="00504F70" w:rsidRPr="0017511A">
        <w:rPr>
          <w:rFonts w:ascii="Times New Roman" w:hAnsi="Times New Roman" w:cs="Times New Roman"/>
          <w:sz w:val="28"/>
          <w:szCs w:val="28"/>
        </w:rPr>
        <w:t xml:space="preserve">заседание Государственного </w:t>
      </w:r>
      <w:proofErr w:type="spellStart"/>
      <w:r w:rsidR="00504F70" w:rsidRPr="0017511A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17511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C639A6" w:rsidRPr="0017511A" w:rsidRDefault="00C639A6" w:rsidP="001751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14" w:rsidRPr="0017511A" w:rsidRDefault="00FB4F8A" w:rsidP="001751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>На заседании принят</w:t>
      </w:r>
      <w:r w:rsidR="009D4914" w:rsidRPr="0017511A">
        <w:rPr>
          <w:rFonts w:ascii="Times New Roman" w:hAnsi="Times New Roman" w:cs="Times New Roman"/>
          <w:sz w:val="28"/>
          <w:szCs w:val="28"/>
        </w:rPr>
        <w:t>ы следующие</w:t>
      </w:r>
      <w:r w:rsidRPr="0017511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4914" w:rsidRPr="0017511A">
        <w:rPr>
          <w:rFonts w:ascii="Times New Roman" w:hAnsi="Times New Roman" w:cs="Times New Roman"/>
          <w:sz w:val="28"/>
          <w:szCs w:val="28"/>
        </w:rPr>
        <w:t>ы</w:t>
      </w:r>
      <w:r w:rsidRPr="0017511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9D4914" w:rsidRPr="0017511A">
        <w:rPr>
          <w:rFonts w:ascii="Times New Roman" w:hAnsi="Times New Roman" w:cs="Times New Roman"/>
          <w:sz w:val="28"/>
          <w:szCs w:val="28"/>
        </w:rPr>
        <w:t>:</w:t>
      </w:r>
    </w:p>
    <w:p w:rsidR="00D81CBD" w:rsidRPr="0017511A" w:rsidRDefault="00D81CBD" w:rsidP="001751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 xml:space="preserve">1. </w:t>
      </w:r>
      <w:r w:rsidR="009D4914" w:rsidRPr="0017511A">
        <w:rPr>
          <w:rFonts w:ascii="Times New Roman" w:hAnsi="Times New Roman" w:cs="Times New Roman"/>
          <w:sz w:val="28"/>
          <w:szCs w:val="28"/>
        </w:rPr>
        <w:t>Закон Республики Адыгея</w:t>
      </w:r>
      <w:r w:rsidR="009D4914" w:rsidRPr="001751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F8A" w:rsidRPr="0017511A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253D46" w:rsidRPr="0017511A">
        <w:rPr>
          <w:rFonts w:ascii="Times New Roman" w:hAnsi="Times New Roman" w:cs="Times New Roman"/>
          <w:sz w:val="28"/>
          <w:szCs w:val="28"/>
        </w:rPr>
        <w:t xml:space="preserve">Об установлении коэффициента, отражающего региональные особенности рынка труда </w:t>
      </w:r>
      <w:r w:rsidRPr="0017511A">
        <w:rPr>
          <w:rFonts w:ascii="Times New Roman" w:hAnsi="Times New Roman" w:cs="Times New Roman"/>
          <w:sz w:val="28"/>
          <w:szCs w:val="28"/>
        </w:rPr>
        <w:t>Республики Адыгея, на 2021</w:t>
      </w:r>
      <w:r w:rsidR="00253D46" w:rsidRPr="0017511A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17511A">
        <w:rPr>
          <w:rFonts w:ascii="Times New Roman" w:hAnsi="Times New Roman" w:cs="Times New Roman"/>
          <w:sz w:val="28"/>
          <w:szCs w:val="28"/>
        </w:rPr>
        <w:t xml:space="preserve">. В связи со сложившейся экономической ситуацией, связанной с распространением новой </w:t>
      </w:r>
      <w:proofErr w:type="spellStart"/>
      <w:r w:rsidRPr="0017511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7511A">
        <w:rPr>
          <w:rFonts w:ascii="Times New Roman" w:hAnsi="Times New Roman" w:cs="Times New Roman"/>
          <w:sz w:val="28"/>
          <w:szCs w:val="28"/>
        </w:rPr>
        <w:t xml:space="preserve"> инфекции (2019-nCoV), региональный коэффициент на 2021 год установлен на уровне 2020 года в размере 1,796.</w:t>
      </w:r>
    </w:p>
    <w:p w:rsidR="00D81CBD" w:rsidRPr="0017511A" w:rsidRDefault="00D81CBD" w:rsidP="0017511A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>2. Закон Республики Адыгея</w:t>
      </w:r>
      <w:r w:rsidRPr="001751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Pr="0017511A">
        <w:rPr>
          <w:rFonts w:ascii="Times New Roman" w:hAnsi="Times New Roman" w:cs="Times New Roman"/>
          <w:sz w:val="28"/>
          <w:szCs w:val="28"/>
        </w:rPr>
        <w:t xml:space="preserve">б исполнении республиканского бюджета Республики Адыгея за 2019 год». Так, за прошлый год поступило доходов в республиканский бюджет в сумме </w:t>
      </w:r>
      <w:r w:rsidRPr="0017511A">
        <w:rPr>
          <w:rFonts w:ascii="Times New Roman" w:eastAsia="Calibri" w:hAnsi="Times New Roman" w:cs="Times New Roman"/>
          <w:sz w:val="28"/>
          <w:szCs w:val="28"/>
        </w:rPr>
        <w:t>24 282,8 млн. рублей</w:t>
      </w:r>
      <w:r w:rsidRPr="0017511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511A">
        <w:rPr>
          <w:rFonts w:ascii="Times New Roman" w:hAnsi="Times New Roman" w:cs="Times New Roman"/>
          <w:sz w:val="28"/>
          <w:szCs w:val="28"/>
        </w:rPr>
        <w:t xml:space="preserve"> в том числе: налоговые и неналоговые доходы – </w:t>
      </w:r>
      <w:r w:rsidRPr="0017511A">
        <w:rPr>
          <w:rFonts w:ascii="Times New Roman" w:eastAsia="Calibri" w:hAnsi="Times New Roman" w:cs="Times New Roman"/>
          <w:sz w:val="28"/>
          <w:szCs w:val="28"/>
        </w:rPr>
        <w:t xml:space="preserve">11 166,6 </w:t>
      </w:r>
      <w:r w:rsidRPr="0017511A">
        <w:rPr>
          <w:rFonts w:ascii="Times New Roman" w:hAnsi="Times New Roman" w:cs="Times New Roman"/>
          <w:sz w:val="28"/>
          <w:szCs w:val="28"/>
        </w:rPr>
        <w:t xml:space="preserve">млн. рублей, безвозмездные поступления – </w:t>
      </w:r>
      <w:r w:rsidRPr="0017511A">
        <w:rPr>
          <w:rFonts w:ascii="Times New Roman" w:eastAsia="Calibri" w:hAnsi="Times New Roman" w:cs="Times New Roman"/>
          <w:sz w:val="28"/>
          <w:szCs w:val="28"/>
        </w:rPr>
        <w:t xml:space="preserve">13 116,2 </w:t>
      </w:r>
      <w:r w:rsidRPr="0017511A">
        <w:rPr>
          <w:rFonts w:ascii="Times New Roman" w:hAnsi="Times New Roman" w:cs="Times New Roman"/>
          <w:sz w:val="28"/>
          <w:szCs w:val="28"/>
        </w:rPr>
        <w:t xml:space="preserve">млн. рублей. </w:t>
      </w:r>
      <w:r w:rsidRPr="0017511A">
        <w:rPr>
          <w:rFonts w:ascii="Times New Roman" w:hAnsi="Times New Roman" w:cs="Times New Roman"/>
          <w:spacing w:val="-4"/>
          <w:sz w:val="28"/>
          <w:szCs w:val="28"/>
        </w:rPr>
        <w:t xml:space="preserve">Расходная часть республиканского бюджета исполнена в сумме </w:t>
      </w:r>
      <w:r w:rsidRPr="0017511A">
        <w:rPr>
          <w:rFonts w:ascii="Times New Roman" w:eastAsia="Calibri" w:hAnsi="Times New Roman" w:cs="Times New Roman"/>
          <w:sz w:val="28"/>
          <w:szCs w:val="28"/>
        </w:rPr>
        <w:t xml:space="preserve">24 595,3 </w:t>
      </w:r>
      <w:r w:rsidRPr="0017511A">
        <w:rPr>
          <w:rFonts w:ascii="Times New Roman" w:hAnsi="Times New Roman" w:cs="Times New Roman"/>
          <w:spacing w:val="-4"/>
          <w:sz w:val="28"/>
          <w:szCs w:val="28"/>
        </w:rPr>
        <w:t xml:space="preserve">млн. рублей. Дефицит составил </w:t>
      </w:r>
      <w:r w:rsidRPr="0017511A">
        <w:rPr>
          <w:rFonts w:ascii="Times New Roman" w:eastAsia="Calibri" w:hAnsi="Times New Roman" w:cs="Times New Roman"/>
          <w:sz w:val="28"/>
          <w:szCs w:val="28"/>
        </w:rPr>
        <w:t xml:space="preserve">312,5 </w:t>
      </w:r>
      <w:r w:rsidRPr="0017511A">
        <w:rPr>
          <w:rFonts w:ascii="Times New Roman" w:hAnsi="Times New Roman" w:cs="Times New Roman"/>
          <w:spacing w:val="-4"/>
          <w:sz w:val="28"/>
          <w:szCs w:val="28"/>
        </w:rPr>
        <w:t>млн. рублей</w:t>
      </w:r>
    </w:p>
    <w:p w:rsidR="00D81CBD" w:rsidRPr="0017511A" w:rsidRDefault="00D81CBD" w:rsidP="001751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eastAsia="Calibri" w:hAnsi="Times New Roman" w:cs="Times New Roman"/>
          <w:sz w:val="28"/>
          <w:szCs w:val="28"/>
        </w:rPr>
        <w:t xml:space="preserve">Социальная направленность бюджета </w:t>
      </w:r>
      <w:proofErr w:type="gramStart"/>
      <w:r w:rsidRPr="0017511A">
        <w:rPr>
          <w:rFonts w:ascii="Times New Roman" w:eastAsia="Calibri" w:hAnsi="Times New Roman" w:cs="Times New Roman"/>
          <w:sz w:val="28"/>
          <w:szCs w:val="28"/>
        </w:rPr>
        <w:t>сохранилась и составила</w:t>
      </w:r>
      <w:proofErr w:type="gramEnd"/>
      <w:r w:rsidRPr="00175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11A" w:rsidRPr="0017511A">
        <w:rPr>
          <w:rFonts w:ascii="Times New Roman" w:eastAsia="Calibri" w:hAnsi="Times New Roman" w:cs="Times New Roman"/>
          <w:sz w:val="28"/>
          <w:szCs w:val="28"/>
        </w:rPr>
        <w:t>64,6% от общих расходов бюджета</w:t>
      </w:r>
      <w:r w:rsidR="0017511A" w:rsidRPr="0017511A">
        <w:rPr>
          <w:rFonts w:ascii="Times New Roman" w:hAnsi="Times New Roman" w:cs="Times New Roman"/>
          <w:sz w:val="28"/>
          <w:szCs w:val="28"/>
        </w:rPr>
        <w:t>.</w:t>
      </w:r>
    </w:p>
    <w:p w:rsidR="0017511A" w:rsidRPr="0017511A" w:rsidRDefault="0017511A" w:rsidP="001751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>3. Закон Республики Адыгея</w:t>
      </w:r>
      <w:r w:rsidRPr="001751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«Об утверждении Дополнительного соглашения к соглашениям о предоставлении бюджету Республики Адыгея из федерального бюджета бюджетных кредитов для частичного покрытия дефицита бюджета Республики Адыгея».</w:t>
      </w:r>
    </w:p>
    <w:p w:rsidR="001C2430" w:rsidRPr="0017511A" w:rsidRDefault="001C2430" w:rsidP="001751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2430" w:rsidRPr="0017511A" w:rsidSect="00B671B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75B" w:rsidRDefault="00E0075B" w:rsidP="005B1EAD">
      <w:pPr>
        <w:spacing w:after="0" w:line="240" w:lineRule="auto"/>
      </w:pPr>
      <w:r>
        <w:separator/>
      </w:r>
    </w:p>
  </w:endnote>
  <w:endnote w:type="continuationSeparator" w:id="0">
    <w:p w:rsidR="00E0075B" w:rsidRDefault="00E0075B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75B" w:rsidRDefault="00E0075B" w:rsidP="005B1EAD">
      <w:pPr>
        <w:spacing w:after="0" w:line="240" w:lineRule="auto"/>
      </w:pPr>
      <w:r>
        <w:separator/>
      </w:r>
    </w:p>
  </w:footnote>
  <w:footnote w:type="continuationSeparator" w:id="0">
    <w:p w:rsidR="00E0075B" w:rsidRDefault="00E0075B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6F7432">
        <w:pPr>
          <w:pStyle w:val="a3"/>
          <w:jc w:val="center"/>
        </w:pPr>
        <w:fldSimple w:instr=" PAGE   \* MERGEFORMAT ">
          <w:r w:rsidR="00D81CBD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1EB5"/>
    <w:multiLevelType w:val="hybridMultilevel"/>
    <w:tmpl w:val="F614F82A"/>
    <w:lvl w:ilvl="0" w:tplc="9AB8078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641A37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4972094"/>
    <w:multiLevelType w:val="hybridMultilevel"/>
    <w:tmpl w:val="A9F6BF48"/>
    <w:lvl w:ilvl="0" w:tplc="94FCE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EB0E01"/>
    <w:multiLevelType w:val="hybridMultilevel"/>
    <w:tmpl w:val="7D48965A"/>
    <w:lvl w:ilvl="0" w:tplc="C0B45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D11ED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A9B2456"/>
    <w:multiLevelType w:val="hybridMultilevel"/>
    <w:tmpl w:val="9B463C2C"/>
    <w:lvl w:ilvl="0" w:tplc="81E811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7ABA05B6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0A5552"/>
    <w:rsid w:val="000B0176"/>
    <w:rsid w:val="000E313E"/>
    <w:rsid w:val="00116B5D"/>
    <w:rsid w:val="00162FE1"/>
    <w:rsid w:val="0017511A"/>
    <w:rsid w:val="001C2430"/>
    <w:rsid w:val="001C6073"/>
    <w:rsid w:val="002452AE"/>
    <w:rsid w:val="00253D46"/>
    <w:rsid w:val="00351ACF"/>
    <w:rsid w:val="003869DE"/>
    <w:rsid w:val="003B0777"/>
    <w:rsid w:val="003D0596"/>
    <w:rsid w:val="003F1050"/>
    <w:rsid w:val="00421DD4"/>
    <w:rsid w:val="00504F70"/>
    <w:rsid w:val="005051E4"/>
    <w:rsid w:val="00556F15"/>
    <w:rsid w:val="005B1EAD"/>
    <w:rsid w:val="005B6FD2"/>
    <w:rsid w:val="005F2A35"/>
    <w:rsid w:val="00670829"/>
    <w:rsid w:val="00691310"/>
    <w:rsid w:val="006D45DA"/>
    <w:rsid w:val="006F7432"/>
    <w:rsid w:val="00797AC3"/>
    <w:rsid w:val="007B2585"/>
    <w:rsid w:val="00827DC9"/>
    <w:rsid w:val="00965594"/>
    <w:rsid w:val="00977FBA"/>
    <w:rsid w:val="009D4914"/>
    <w:rsid w:val="00A906BE"/>
    <w:rsid w:val="00B073D8"/>
    <w:rsid w:val="00B671B0"/>
    <w:rsid w:val="00BC5C01"/>
    <w:rsid w:val="00C131E2"/>
    <w:rsid w:val="00C262F3"/>
    <w:rsid w:val="00C542BB"/>
    <w:rsid w:val="00C639A6"/>
    <w:rsid w:val="00C64750"/>
    <w:rsid w:val="00C841DF"/>
    <w:rsid w:val="00CD3560"/>
    <w:rsid w:val="00D44790"/>
    <w:rsid w:val="00D81CBD"/>
    <w:rsid w:val="00D85E2E"/>
    <w:rsid w:val="00DF407E"/>
    <w:rsid w:val="00E0075B"/>
    <w:rsid w:val="00E87281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cp:lastPrinted>2019-10-30T10:57:00Z</cp:lastPrinted>
  <dcterms:created xsi:type="dcterms:W3CDTF">2020-10-28T13:47:00Z</dcterms:created>
  <dcterms:modified xsi:type="dcterms:W3CDTF">2020-10-28T14:01:00Z</dcterms:modified>
</cp:coreProperties>
</file>