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B7" w:rsidRDefault="00E86472" w:rsidP="00E200B7">
      <w:pPr>
        <w:pStyle w:val="82"/>
      </w:pPr>
      <w:r w:rsidRPr="004450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E200B7" w:rsidRPr="00B74C04" w:rsidRDefault="00E200B7" w:rsidP="00E200B7">
      <w:pPr>
        <w:pStyle w:val="af3"/>
      </w:pPr>
      <w:r w:rsidRPr="00586904">
        <w:t>О</w:t>
      </w:r>
      <w:r>
        <w:t xml:space="preserve">  </w:t>
      </w:r>
      <w:r w:rsidRPr="00586904">
        <w:t>ВНЕСЕНИИ</w:t>
      </w:r>
      <w:r>
        <w:t xml:space="preserve">  </w:t>
      </w:r>
      <w:r w:rsidRPr="00586904">
        <w:t>ИЗМЕНЕНИЙ</w:t>
      </w:r>
      <w:r>
        <w:t xml:space="preserve">  </w:t>
      </w:r>
      <w:r w:rsidRPr="00586904">
        <w:t>В</w:t>
      </w:r>
      <w:r>
        <w:t xml:space="preserve">  </w:t>
      </w:r>
      <w:r w:rsidRPr="00586904">
        <w:t>ЗАКОН</w:t>
      </w:r>
      <w:r>
        <w:t xml:space="preserve">  </w:t>
      </w:r>
      <w:r w:rsidRPr="00586904">
        <w:t>РЕСПУБЛИКИ</w:t>
      </w:r>
      <w:r>
        <w:t xml:space="preserve">  </w:t>
      </w:r>
      <w:r w:rsidRPr="00586904">
        <w:t>АДЫГЕЯ</w:t>
      </w:r>
      <w:r w:rsidRPr="00586904">
        <w:br/>
      </w:r>
      <w:r>
        <w:t>"</w:t>
      </w:r>
      <w:r w:rsidRPr="00586904">
        <w:t>О</w:t>
      </w:r>
      <w:r>
        <w:t xml:space="preserve">  </w:t>
      </w:r>
      <w:r w:rsidRPr="00586904">
        <w:t>РЕСПУБЛИКАНСКОМ</w:t>
      </w:r>
      <w:r>
        <w:t xml:space="preserve">  </w:t>
      </w:r>
      <w:r w:rsidRPr="00586904">
        <w:t>БЮДЖЕТЕ</w:t>
      </w:r>
      <w:r>
        <w:t xml:space="preserve">  </w:t>
      </w:r>
      <w:r w:rsidRPr="00586904">
        <w:t>РЕСПУБЛИКИ</w:t>
      </w:r>
      <w:r>
        <w:t xml:space="preserve">  </w:t>
      </w:r>
      <w:r w:rsidRPr="00586904">
        <w:t>АДЫГЕЯ</w:t>
      </w:r>
      <w:r>
        <w:br/>
      </w:r>
      <w:r w:rsidRPr="00586904">
        <w:t>НА</w:t>
      </w:r>
      <w:r>
        <w:t xml:space="preserve">  2021  </w:t>
      </w:r>
      <w:r w:rsidRPr="00586904">
        <w:t>ГОД</w:t>
      </w:r>
      <w:r>
        <w:t xml:space="preserve">  </w:t>
      </w:r>
      <w:r w:rsidRPr="00586904">
        <w:t>И</w:t>
      </w:r>
      <w:r>
        <w:t xml:space="preserve">  </w:t>
      </w:r>
      <w:r w:rsidRPr="00586904">
        <w:t>НА</w:t>
      </w:r>
      <w:r>
        <w:t xml:space="preserve">  </w:t>
      </w:r>
      <w:r w:rsidRPr="00586904">
        <w:t>ПЛАНОВЫЙ</w:t>
      </w:r>
      <w:r>
        <w:t xml:space="preserve">  </w:t>
      </w:r>
      <w:r w:rsidRPr="00586904">
        <w:t>ПЕРИОД</w:t>
      </w:r>
      <w:r>
        <w:t xml:space="preserve">  </w:t>
      </w:r>
      <w:r w:rsidRPr="00586904">
        <w:t>202</w:t>
      </w:r>
      <w:r>
        <w:t>2</w:t>
      </w:r>
      <w:proofErr w:type="gramStart"/>
      <w:r>
        <w:t xml:space="preserve">  </w:t>
      </w:r>
      <w:r w:rsidRPr="00586904">
        <w:t>И</w:t>
      </w:r>
      <w:proofErr w:type="gramEnd"/>
      <w:r>
        <w:t xml:space="preserve">  </w:t>
      </w:r>
      <w:r w:rsidRPr="00586904">
        <w:t>202</w:t>
      </w:r>
      <w:r>
        <w:t xml:space="preserve">3  </w:t>
      </w:r>
      <w:r w:rsidRPr="00586904">
        <w:t>ГОДОВ</w:t>
      </w:r>
      <w:r>
        <w:t>"</w:t>
      </w:r>
    </w:p>
    <w:p w:rsidR="00E200B7" w:rsidRDefault="00E200B7" w:rsidP="00E200B7">
      <w:pPr>
        <w:pStyle w:val="af4"/>
      </w:pPr>
    </w:p>
    <w:p w:rsidR="00E200B7" w:rsidRPr="00FE6D89" w:rsidRDefault="00E200B7" w:rsidP="00E200B7">
      <w:pPr>
        <w:pStyle w:val="af4"/>
      </w:pPr>
    </w:p>
    <w:p w:rsidR="00E200B7" w:rsidRPr="00B74C04" w:rsidRDefault="00E200B7" w:rsidP="00E200B7">
      <w:pPr>
        <w:pStyle w:val="af5"/>
      </w:pPr>
      <w:proofErr w:type="gramStart"/>
      <w:r w:rsidRPr="00586904">
        <w:t>Принят</w:t>
      </w:r>
      <w:proofErr w:type="gramEnd"/>
      <w:r w:rsidRPr="00586904">
        <w:t xml:space="preserve"> Го</w:t>
      </w:r>
      <w:r w:rsidRPr="00557674">
        <w:t>с</w:t>
      </w:r>
      <w:r w:rsidRPr="00586904">
        <w:t xml:space="preserve">ударственным Советом </w:t>
      </w:r>
      <w:r>
        <w:t>-</w:t>
      </w:r>
      <w:r w:rsidRPr="00586904">
        <w:t xml:space="preserve"> </w:t>
      </w:r>
      <w:proofErr w:type="spellStart"/>
      <w:r w:rsidRPr="00586904">
        <w:t>Хасэ</w:t>
      </w:r>
      <w:proofErr w:type="spellEnd"/>
      <w:r w:rsidRPr="00586904">
        <w:t xml:space="preserve"> Республики Адыгея</w:t>
      </w:r>
      <w:r>
        <w:br/>
        <w:t>24 марта</w:t>
      </w:r>
      <w:r w:rsidRPr="00586904">
        <w:t xml:space="preserve"> </w:t>
      </w:r>
      <w:r>
        <w:t>2021</w:t>
      </w:r>
      <w:r w:rsidRPr="00586904">
        <w:t xml:space="preserve"> года</w:t>
      </w:r>
    </w:p>
    <w:p w:rsidR="00E200B7" w:rsidRPr="00493015" w:rsidRDefault="00E200B7" w:rsidP="00E200B7">
      <w:pPr>
        <w:pStyle w:val="af4"/>
      </w:pPr>
    </w:p>
    <w:p w:rsidR="00E200B7" w:rsidRPr="00493015" w:rsidRDefault="00E200B7" w:rsidP="00E200B7">
      <w:pPr>
        <w:pStyle w:val="af4"/>
      </w:pPr>
    </w:p>
    <w:p w:rsidR="00E200B7" w:rsidRPr="00B74C04" w:rsidRDefault="00E200B7" w:rsidP="00E200B7">
      <w:pPr>
        <w:pStyle w:val="af6"/>
      </w:pPr>
      <w:r w:rsidRPr="00DE587D">
        <w:rPr>
          <w:spacing w:val="-8"/>
        </w:rPr>
        <w:t>Статья 1.</w:t>
      </w:r>
      <w:r w:rsidRPr="00DE587D">
        <w:rPr>
          <w:spacing w:val="-8"/>
        </w:rPr>
        <w:tab/>
      </w:r>
      <w:r w:rsidRPr="00586904">
        <w:t>О внесении изменений в Закон Республики Адыгея</w:t>
      </w:r>
      <w:r w:rsidRPr="00F36AFB">
        <w:t xml:space="preserve"> </w:t>
      </w:r>
      <w:r>
        <w:t>"</w:t>
      </w:r>
      <w:r w:rsidRPr="00586904">
        <w:t>О</w:t>
      </w:r>
      <w:r>
        <w:rPr>
          <w:lang w:val="en-US"/>
        </w:rPr>
        <w:t> </w:t>
      </w:r>
      <w:r w:rsidRPr="00586904">
        <w:t>республиканском бюджете Республики Адыгея на 20</w:t>
      </w:r>
      <w:r>
        <w:t>21</w:t>
      </w:r>
      <w:r w:rsidRPr="00586904">
        <w:t xml:space="preserve"> год и на плановый период 202</w:t>
      </w:r>
      <w:r>
        <w:t>2</w:t>
      </w:r>
      <w:r w:rsidRPr="00586904">
        <w:t xml:space="preserve"> и 202</w:t>
      </w:r>
      <w:r>
        <w:t>3</w:t>
      </w:r>
      <w:r w:rsidRPr="00586904">
        <w:t xml:space="preserve"> годов</w:t>
      </w:r>
      <w:r>
        <w:t>"</w:t>
      </w:r>
    </w:p>
    <w:p w:rsidR="00E200B7" w:rsidRPr="00090B62" w:rsidRDefault="00E200B7" w:rsidP="00E200B7">
      <w:pPr>
        <w:pStyle w:val="af4"/>
        <w:rPr>
          <w:rFonts w:eastAsia="Calibri"/>
          <w:lang w:eastAsia="en-US"/>
        </w:rPr>
      </w:pPr>
      <w:r>
        <w:t>Внести в Закон Республики Адыгея от 26 декабря 2020 года № 417 "О республиканском бюджете Республики Адыгея на 2021 год и на плановый период 2022 и 2023 годов"</w:t>
      </w:r>
      <w:r w:rsidRPr="00D078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(Собрание законодательства Республики Адыгея, 2020, № 12; 2021, № 2)</w:t>
      </w:r>
      <w:r>
        <w:t xml:space="preserve"> следующие изменения:</w:t>
      </w:r>
    </w:p>
    <w:p w:rsidR="00E200B7" w:rsidRDefault="00E200B7" w:rsidP="00E200B7">
      <w:pPr>
        <w:pStyle w:val="af4"/>
      </w:pPr>
      <w:r>
        <w:t>1) часть 1 статьи 1 изложить в следующей редакции:</w:t>
      </w:r>
    </w:p>
    <w:p w:rsidR="00E200B7" w:rsidRDefault="00E200B7" w:rsidP="00E200B7">
      <w:pPr>
        <w:pStyle w:val="af4"/>
      </w:pPr>
      <w:r>
        <w:t>"1. Утвердить основные характеристики республиканского бюджета Ре</w:t>
      </w:r>
      <w:r>
        <w:t>с</w:t>
      </w:r>
      <w:r>
        <w:t>публики Адыгея на 2021 год:</w:t>
      </w:r>
      <w:bookmarkStart w:id="0" w:name="sub_1"/>
    </w:p>
    <w:bookmarkEnd w:id="0"/>
    <w:p w:rsidR="00E200B7" w:rsidRDefault="00E200B7" w:rsidP="00E200B7">
      <w:pPr>
        <w:pStyle w:val="af4"/>
      </w:pPr>
      <w:r>
        <w:t>1) прогнозируемый общий объем доходов республиканского бюджета Республики Адыгея в сумме 26792263.6 тысячи рублей, в том числе налоговые и неналоговые доходы в сумме 11549562.4 тысячи рублей, безвозмездные п</w:t>
      </w:r>
      <w:r>
        <w:t>о</w:t>
      </w:r>
      <w:r>
        <w:t>ступления в сумме 15242701.2 тысячи рублей;</w:t>
      </w:r>
    </w:p>
    <w:p w:rsidR="00E200B7" w:rsidRDefault="00E200B7" w:rsidP="00E200B7">
      <w:pPr>
        <w:pStyle w:val="af4"/>
      </w:pPr>
      <w:r>
        <w:t>2) общий объем расходов республиканского бюджета Республики Адыгея в сумме 27477661.7 тысячи рублей;</w:t>
      </w:r>
    </w:p>
    <w:p w:rsidR="00E200B7" w:rsidRDefault="00E200B7" w:rsidP="00E200B7">
      <w:pPr>
        <w:pStyle w:val="af4"/>
      </w:pPr>
      <w:bookmarkStart w:id="1" w:name="sub_3"/>
      <w:r>
        <w:t>3) дефицит республиканского бюджета Республики Адыгея в сумме 685398.1 тысячи рублей</w:t>
      </w:r>
      <w:proofErr w:type="gramStart"/>
      <w:r>
        <w:t>.";</w:t>
      </w:r>
      <w:proofErr w:type="gramEnd"/>
    </w:p>
    <w:bookmarkEnd w:id="1"/>
    <w:p w:rsidR="00E200B7" w:rsidRDefault="00E200B7" w:rsidP="00E200B7">
      <w:pPr>
        <w:pStyle w:val="af4"/>
      </w:pPr>
      <w:r>
        <w:t xml:space="preserve">2) в пункте 1 части 9 статьи 9 цифры "2405681.8" заменить цифрами </w:t>
      </w:r>
      <w:r>
        <w:lastRenderedPageBreak/>
        <w:t>"2603802.0";</w:t>
      </w:r>
    </w:p>
    <w:p w:rsidR="00E200B7" w:rsidRDefault="00E200B7" w:rsidP="00E200B7">
      <w:pPr>
        <w:pStyle w:val="af4"/>
      </w:pPr>
      <w:r>
        <w:t>3) приложения № 1, 9, 11, 13, 15, 17, 29 изложить в новой редакции с</w:t>
      </w:r>
      <w:r>
        <w:t>о</w:t>
      </w:r>
      <w:r>
        <w:t>гласно приложениям № 1, 2, 3, 4, 5, 6, 7 к настоящему Закону.</w:t>
      </w:r>
    </w:p>
    <w:p w:rsidR="00E200B7" w:rsidRDefault="00E200B7" w:rsidP="00E200B7">
      <w:pPr>
        <w:pStyle w:val="af4"/>
      </w:pPr>
    </w:p>
    <w:p w:rsidR="00E200B7" w:rsidRPr="00F36AFB" w:rsidRDefault="00E200B7" w:rsidP="00E200B7">
      <w:pPr>
        <w:pStyle w:val="af6"/>
      </w:pPr>
      <w:r w:rsidRPr="00DE587D">
        <w:t>Статья 2.</w:t>
      </w:r>
      <w:r w:rsidRPr="00DE587D">
        <w:tab/>
        <w:t>Всту</w:t>
      </w:r>
      <w:r>
        <w:t>пление в силу настоящего Закона</w:t>
      </w:r>
    </w:p>
    <w:p w:rsidR="00E200B7" w:rsidRPr="00E200B7" w:rsidRDefault="00E200B7" w:rsidP="00E200B7">
      <w:pPr>
        <w:pStyle w:val="af4"/>
        <w:rPr>
          <w:spacing w:val="-4"/>
        </w:rPr>
      </w:pPr>
      <w:r w:rsidRPr="00E200B7">
        <w:rPr>
          <w:spacing w:val="-4"/>
        </w:rPr>
        <w:t>Настоящий Закон вступает в силу со дня его официального опубликов</w:t>
      </w:r>
      <w:r w:rsidRPr="00E200B7">
        <w:rPr>
          <w:spacing w:val="-4"/>
        </w:rPr>
        <w:t>а</w:t>
      </w:r>
      <w:r w:rsidRPr="00E200B7">
        <w:rPr>
          <w:spacing w:val="-4"/>
        </w:rPr>
        <w:t>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E200B7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E200B7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E86472" w:rsidRDefault="00FD6134" w:rsidP="00A9290E">
      <w:pPr>
        <w:pStyle w:val="af0"/>
        <w:widowControl w:val="0"/>
        <w:rPr>
          <w:b w:val="0"/>
          <w:szCs w:val="24"/>
          <w:lang w:val="en-US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E86472">
        <w:rPr>
          <w:b w:val="0"/>
          <w:szCs w:val="24"/>
          <w:lang w:val="en-US"/>
        </w:rPr>
        <w:t>30</w:t>
      </w:r>
      <w:r w:rsidRPr="00DD514C">
        <w:rPr>
          <w:b w:val="0"/>
          <w:szCs w:val="24"/>
        </w:rPr>
        <w:t xml:space="preserve"> </w:t>
      </w:r>
      <w:proofErr w:type="spellStart"/>
      <w:r w:rsidR="00E86472">
        <w:rPr>
          <w:b w:val="0"/>
          <w:szCs w:val="24"/>
          <w:lang w:val="en-US"/>
        </w:rPr>
        <w:t>марта</w:t>
      </w:r>
      <w:proofErr w:type="spellEnd"/>
      <w:r w:rsidRPr="00DD514C">
        <w:rPr>
          <w:b w:val="0"/>
          <w:szCs w:val="24"/>
        </w:rPr>
        <w:t xml:space="preserve"> 20</w:t>
      </w:r>
      <w:r w:rsidR="00406EC3">
        <w:rPr>
          <w:b w:val="0"/>
          <w:szCs w:val="24"/>
        </w:rPr>
        <w:t>2</w:t>
      </w:r>
      <w:r w:rsidR="004D4FA8">
        <w:rPr>
          <w:b w:val="0"/>
          <w:szCs w:val="24"/>
        </w:rPr>
        <w:t>1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E200B7" w:rsidRPr="00E86472">
        <w:rPr>
          <w:b w:val="0"/>
          <w:szCs w:val="24"/>
        </w:rPr>
        <w:t>№ </w:t>
      </w:r>
      <w:r w:rsidR="00E86472" w:rsidRPr="00E86472">
        <w:rPr>
          <w:b w:val="0"/>
          <w:szCs w:val="24"/>
          <w:lang w:val="en-US"/>
        </w:rPr>
        <w:t>445</w:t>
      </w:r>
    </w:p>
    <w:sectPr w:rsidR="00FD6134" w:rsidRPr="00E86472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73" w:rsidRDefault="007E3873">
      <w:r>
        <w:separator/>
      </w:r>
    </w:p>
  </w:endnote>
  <w:endnote w:type="continuationSeparator" w:id="0">
    <w:p w:rsidR="007E3873" w:rsidRDefault="007E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73" w:rsidRDefault="007E3873">
      <w:r>
        <w:separator/>
      </w:r>
    </w:p>
  </w:footnote>
  <w:footnote w:type="continuationSeparator" w:id="0">
    <w:p w:rsidR="007E3873" w:rsidRDefault="007E3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4002D0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4002D0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E86472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873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02D0"/>
    <w:rsid w:val="00406EC3"/>
    <w:rsid w:val="00440937"/>
    <w:rsid w:val="00445D5C"/>
    <w:rsid w:val="00460F14"/>
    <w:rsid w:val="00493015"/>
    <w:rsid w:val="004A484C"/>
    <w:rsid w:val="004B374D"/>
    <w:rsid w:val="004B7C8C"/>
    <w:rsid w:val="004D4FA8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F6C35"/>
    <w:rsid w:val="007651B7"/>
    <w:rsid w:val="00795530"/>
    <w:rsid w:val="007A532A"/>
    <w:rsid w:val="007E037B"/>
    <w:rsid w:val="007E3873"/>
    <w:rsid w:val="007E5602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28FD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00B7"/>
    <w:rsid w:val="00E24E8A"/>
    <w:rsid w:val="00E412E9"/>
    <w:rsid w:val="00E45779"/>
    <w:rsid w:val="00E86472"/>
    <w:rsid w:val="00EA713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2021.dotx</Template>
  <TotalTime>5</TotalTime>
  <Pages>2</Pages>
  <Words>246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2021-03-31T06:31:00Z</cp:lastPrinted>
  <dcterms:created xsi:type="dcterms:W3CDTF">2021-03-31T06:35:00Z</dcterms:created>
  <dcterms:modified xsi:type="dcterms:W3CDTF">2021-03-31T06:35:00Z</dcterms:modified>
</cp:coreProperties>
</file>