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BE2B30" w:rsidP="00A9290E">
      <w:pPr>
        <w:pStyle w:val="82"/>
      </w:pPr>
      <w:r w:rsidRPr="004F27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C3273A" w:rsidRPr="001C31F0" w:rsidRDefault="00C3273A" w:rsidP="00C3273A">
      <w:pPr>
        <w:pStyle w:val="af3"/>
      </w:pPr>
      <w:r w:rsidRPr="001C31F0">
        <w:t>О</w:t>
      </w:r>
      <w:r>
        <w:t xml:space="preserve">  </w:t>
      </w:r>
      <w:r w:rsidRPr="001C31F0">
        <w:t>ВНЕСЕНИИ</w:t>
      </w:r>
      <w:r>
        <w:t xml:space="preserve">  </w:t>
      </w:r>
      <w:r w:rsidRPr="001C31F0">
        <w:t>ИЗМЕНЕНИ</w:t>
      </w:r>
      <w:r>
        <w:t xml:space="preserve">Я  </w:t>
      </w:r>
      <w:r w:rsidRPr="001C31F0">
        <w:t>В</w:t>
      </w:r>
      <w:r>
        <w:t xml:space="preserve">  СТАТЬЮ 23</w:t>
      </w:r>
      <w:r>
        <w:br/>
      </w:r>
      <w:r w:rsidRPr="001C31F0">
        <w:t>ЗАКОН</w:t>
      </w:r>
      <w:r>
        <w:t xml:space="preserve">А  </w:t>
      </w:r>
      <w:r w:rsidRPr="001C31F0">
        <w:t>РЕСПУБЛИКИ</w:t>
      </w:r>
      <w:r>
        <w:t xml:space="preserve">  </w:t>
      </w:r>
      <w:r w:rsidRPr="001C31F0">
        <w:t>АДЫГЕЯ</w:t>
      </w:r>
      <w:r>
        <w:br/>
        <w:t>"О  БЮДЖЕТНОМ  ПРОЦЕССЕ  В  РЕСПУБЛИКЕ  АДЫГЕЯ"</w:t>
      </w:r>
    </w:p>
    <w:p w:rsidR="00C3273A" w:rsidRDefault="00C3273A" w:rsidP="00C3273A">
      <w:pPr>
        <w:pStyle w:val="af4"/>
      </w:pPr>
    </w:p>
    <w:p w:rsidR="00C3273A" w:rsidRPr="00FE6D89" w:rsidRDefault="00C3273A" w:rsidP="00C3273A">
      <w:pPr>
        <w:pStyle w:val="af4"/>
      </w:pPr>
    </w:p>
    <w:p w:rsidR="00C3273A" w:rsidRPr="00B74C04" w:rsidRDefault="00C3273A" w:rsidP="00C3273A">
      <w:pPr>
        <w:pStyle w:val="af5"/>
      </w:pPr>
      <w:r w:rsidRPr="00586904">
        <w:t>Принят Го</w:t>
      </w:r>
      <w:r w:rsidRPr="00557674">
        <w:t>с</w:t>
      </w:r>
      <w:r w:rsidRPr="00586904">
        <w:t xml:space="preserve">ударственным Советом </w:t>
      </w:r>
      <w:r>
        <w:t>-</w:t>
      </w:r>
      <w:r w:rsidRPr="00586904">
        <w:t xml:space="preserve"> </w:t>
      </w:r>
      <w:proofErr w:type="spellStart"/>
      <w:r w:rsidRPr="00586904">
        <w:t>Хасэ</w:t>
      </w:r>
      <w:proofErr w:type="spellEnd"/>
      <w:r w:rsidRPr="00586904">
        <w:t xml:space="preserve"> Республики Адыгея</w:t>
      </w:r>
      <w:r>
        <w:br/>
        <w:t>28 мая</w:t>
      </w:r>
      <w:r w:rsidRPr="00586904">
        <w:t xml:space="preserve"> </w:t>
      </w:r>
      <w:r>
        <w:t>2021</w:t>
      </w:r>
      <w:r w:rsidRPr="00586904">
        <w:t xml:space="preserve"> года</w:t>
      </w:r>
    </w:p>
    <w:p w:rsidR="00C3273A" w:rsidRPr="00493015" w:rsidRDefault="00C3273A" w:rsidP="00C3273A">
      <w:pPr>
        <w:pStyle w:val="af4"/>
      </w:pPr>
    </w:p>
    <w:p w:rsidR="00C3273A" w:rsidRPr="00493015" w:rsidRDefault="00C3273A" w:rsidP="00C3273A">
      <w:pPr>
        <w:pStyle w:val="af4"/>
      </w:pPr>
    </w:p>
    <w:p w:rsidR="00C3273A" w:rsidRPr="00B74C04" w:rsidRDefault="00C3273A" w:rsidP="00C3273A">
      <w:pPr>
        <w:pStyle w:val="af6"/>
      </w:pPr>
      <w:r w:rsidRPr="00DE587D">
        <w:rPr>
          <w:spacing w:val="-8"/>
        </w:rPr>
        <w:t>Статья 1.</w:t>
      </w:r>
      <w:r w:rsidRPr="00DE587D">
        <w:rPr>
          <w:spacing w:val="-8"/>
        </w:rPr>
        <w:tab/>
      </w:r>
      <w:r w:rsidRPr="003C2DCC">
        <w:t>О внесении изменени</w:t>
      </w:r>
      <w:r>
        <w:t>я</w:t>
      </w:r>
      <w:r w:rsidRPr="003C2DCC">
        <w:t xml:space="preserve"> в статью 23 Закона</w:t>
      </w:r>
      <w:r>
        <w:t xml:space="preserve"> </w:t>
      </w:r>
      <w:r w:rsidRPr="003C2DCC">
        <w:t xml:space="preserve">Республики Адыгея </w:t>
      </w:r>
      <w:r>
        <w:t>"</w:t>
      </w:r>
      <w:r w:rsidRPr="003C2DCC">
        <w:rPr>
          <w:rFonts w:eastAsiaTheme="minorHAnsi"/>
        </w:rPr>
        <w:t>О бюджетном процессе в Республике Адыгея</w:t>
      </w:r>
      <w:r>
        <w:t>"</w:t>
      </w:r>
    </w:p>
    <w:p w:rsidR="00C3273A" w:rsidRPr="007468FD" w:rsidRDefault="00C3273A" w:rsidP="00C3273A">
      <w:pPr>
        <w:pStyle w:val="af4"/>
      </w:pPr>
      <w:r w:rsidRPr="007468FD">
        <w:rPr>
          <w:rFonts w:eastAsiaTheme="minorHAnsi"/>
        </w:rPr>
        <w:t xml:space="preserve">Внести в статью 23 Закона Республики Адыгея от 8 апреля 2008 года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161 </w:t>
      </w:r>
      <w:r>
        <w:rPr>
          <w:rFonts w:eastAsiaTheme="minorHAnsi"/>
        </w:rPr>
        <w:t>"</w:t>
      </w:r>
      <w:r w:rsidRPr="007468FD">
        <w:rPr>
          <w:rFonts w:eastAsiaTheme="minorHAnsi"/>
        </w:rPr>
        <w:t>О бюджетном процессе в Республике Адыгея</w:t>
      </w:r>
      <w:r>
        <w:rPr>
          <w:rFonts w:eastAsiaTheme="minorHAnsi"/>
        </w:rPr>
        <w:t>"</w:t>
      </w:r>
      <w:r w:rsidRPr="007468FD">
        <w:rPr>
          <w:rFonts w:eastAsiaTheme="minorHAnsi"/>
        </w:rPr>
        <w:t xml:space="preserve"> (Собрание законодател</w:t>
      </w:r>
      <w:r w:rsidRPr="007468FD">
        <w:rPr>
          <w:rFonts w:eastAsiaTheme="minorHAnsi"/>
        </w:rPr>
        <w:t>ь</w:t>
      </w:r>
      <w:r w:rsidRPr="007468FD">
        <w:rPr>
          <w:rFonts w:eastAsiaTheme="minorHAnsi"/>
        </w:rPr>
        <w:t xml:space="preserve">ства Республики Адыгея, 2008,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4, 7; 2009,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4, 7, 10; 2010,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3, 7, 8; 2011,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6, 8, 11, 12; 2012,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4, 7; 2013,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9; 2014,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6, 12; 2015,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7, 10; 2016,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8, 11; 2017,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3, 7, 10, 11, 12; 2018,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10; 2019,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6, 12; 2020, </w:t>
      </w:r>
      <w:r>
        <w:rPr>
          <w:rFonts w:eastAsiaTheme="minorHAnsi"/>
        </w:rPr>
        <w:t>№ </w:t>
      </w:r>
      <w:r w:rsidRPr="007468FD">
        <w:rPr>
          <w:rFonts w:eastAsiaTheme="minorHAnsi"/>
        </w:rPr>
        <w:t xml:space="preserve">3, 6, 8, 9, 12) </w:t>
      </w:r>
      <w:r w:rsidRPr="007468FD">
        <w:t>и</w:t>
      </w:r>
      <w:r w:rsidRPr="007468FD">
        <w:t>з</w:t>
      </w:r>
      <w:r w:rsidRPr="007468FD">
        <w:t>менение, дополнив часть 4 новыми пунктами 9-1</w:t>
      </w:r>
      <w:r w:rsidR="00727A5E">
        <w:t>4</w:t>
      </w:r>
      <w:bookmarkStart w:id="0" w:name="_GoBack"/>
      <w:bookmarkEnd w:id="0"/>
      <w:r w:rsidRPr="007468FD">
        <w:t xml:space="preserve"> следующего содержания:</w:t>
      </w:r>
    </w:p>
    <w:p w:rsidR="00C3273A" w:rsidRPr="007468FD" w:rsidRDefault="00C3273A" w:rsidP="00C3273A">
      <w:pPr>
        <w:pStyle w:val="af4"/>
      </w:pPr>
      <w:r>
        <w:t>"</w:t>
      </w:r>
      <w:r w:rsidRPr="007468FD">
        <w:t>9) в случае перераспределения бюджетных ассигнований, предусмо</w:t>
      </w:r>
      <w:r w:rsidRPr="007468FD">
        <w:t>т</w:t>
      </w:r>
      <w:r w:rsidRPr="007468FD">
        <w:t>ренных главному распорядителю бюджетных средств по одной целевой статье расходов, между группами (группами и подгруппами) видов расходов класс</w:t>
      </w:r>
      <w:r w:rsidRPr="007468FD">
        <w:t>и</w:t>
      </w:r>
      <w:r w:rsidRPr="007468FD">
        <w:t>фикации расходов бюджетов;</w:t>
      </w:r>
    </w:p>
    <w:p w:rsidR="00C3273A" w:rsidRPr="007468FD" w:rsidRDefault="00C3273A" w:rsidP="00C3273A">
      <w:pPr>
        <w:pStyle w:val="af4"/>
      </w:pPr>
      <w:r w:rsidRPr="007468FD">
        <w:t>10) в случае перераспределения бюджетных ассигнований (за исключен</w:t>
      </w:r>
      <w:r w:rsidRPr="007468FD">
        <w:t>и</w:t>
      </w:r>
      <w:r w:rsidRPr="007468FD">
        <w:t>ем бюджетных ассигнований, предоставляемых на конкурсной основе) в связи с предоставлением грантов, стипендий и поощрений в соответствии с решениями Президента Российской Федерации, Правительства Российской Федерации, Главы Республики Адыгея и Кабинета Министров Республики Адыгея;</w:t>
      </w:r>
    </w:p>
    <w:p w:rsidR="00C3273A" w:rsidRPr="007468FD" w:rsidRDefault="00C3273A" w:rsidP="00C3273A">
      <w:pPr>
        <w:pStyle w:val="af4"/>
      </w:pPr>
      <w:r w:rsidRPr="007468FD">
        <w:t>11) в случае перераспределения бюджетных ассигнований, предусмо</w:t>
      </w:r>
      <w:r w:rsidRPr="007468FD">
        <w:t>т</w:t>
      </w:r>
      <w:r w:rsidRPr="007468FD">
        <w:t xml:space="preserve">ренных на мероприятия, связанные с созданием, ликвидацией и реорганизацией </w:t>
      </w:r>
      <w:r w:rsidRPr="007468FD">
        <w:lastRenderedPageBreak/>
        <w:t>исполнительных органов государственной власти Республики Адыгея в соо</w:t>
      </w:r>
      <w:r w:rsidRPr="007468FD">
        <w:t>т</w:t>
      </w:r>
      <w:r w:rsidRPr="007468FD">
        <w:t>ветствии с решениями Главы Республики Адыгея;</w:t>
      </w:r>
    </w:p>
    <w:p w:rsidR="00C3273A" w:rsidRPr="007468FD" w:rsidRDefault="00C3273A" w:rsidP="00C3273A">
      <w:pPr>
        <w:pStyle w:val="af4"/>
      </w:pPr>
      <w:r w:rsidRPr="007468FD">
        <w:t>12) в случае перераспределения бюджетных ассигнований между разд</w:t>
      </w:r>
      <w:r w:rsidRPr="007468FD">
        <w:t>е</w:t>
      </w:r>
      <w:r w:rsidRPr="007468FD">
        <w:t>лами, подразделами, целевыми статьями и группами видов расходов республ</w:t>
      </w:r>
      <w:r w:rsidRPr="007468FD">
        <w:t>и</w:t>
      </w:r>
      <w:r w:rsidRPr="007468FD">
        <w:t>канского бюджета Республики Адыгея в пределах общего объема бюджетных ассигнований, предусмотренных в текущем финансовом году и плановом п</w:t>
      </w:r>
      <w:r w:rsidRPr="007468FD">
        <w:t>е</w:t>
      </w:r>
      <w:r w:rsidRPr="007468FD">
        <w:t>риоде, в целях обеспечения условий предоставления субсидий и иных ме</w:t>
      </w:r>
      <w:r w:rsidRPr="007468FD">
        <w:t>ж</w:t>
      </w:r>
      <w:r w:rsidRPr="007468FD">
        <w:t>бюджетных трансфертов, имеющих целевое назначение, из федерального бю</w:t>
      </w:r>
      <w:r w:rsidRPr="007468FD">
        <w:t>д</w:t>
      </w:r>
      <w:r w:rsidRPr="007468FD">
        <w:t xml:space="preserve">жета бюджетам субъектов Российской Федерации на </w:t>
      </w:r>
      <w:proofErr w:type="spellStart"/>
      <w:r w:rsidRPr="007468FD">
        <w:t>софинансирование</w:t>
      </w:r>
      <w:proofErr w:type="spellEnd"/>
      <w:r w:rsidRPr="007468FD">
        <w:t xml:space="preserve"> ра</w:t>
      </w:r>
      <w:r w:rsidRPr="007468FD">
        <w:t>с</w:t>
      </w:r>
      <w:r w:rsidRPr="007468FD">
        <w:t>ходных обязательств, возникающих при осуществлении органами государс</w:t>
      </w:r>
      <w:r w:rsidRPr="007468FD">
        <w:t>т</w:t>
      </w:r>
      <w:r w:rsidRPr="007468FD">
        <w:t>венной власти субъектов Российской Федерации полномочий по предметам в</w:t>
      </w:r>
      <w:r w:rsidRPr="007468FD">
        <w:t>е</w:t>
      </w:r>
      <w:r w:rsidRPr="007468FD">
        <w:t>дения субъектов Российской Федерации и предметам совместного ведения Ро</w:t>
      </w:r>
      <w:r w:rsidRPr="007468FD">
        <w:t>с</w:t>
      </w:r>
      <w:r w:rsidRPr="007468FD">
        <w:t>сийской Федерации и субъектов Российской Федерации, и расходных обяз</w:t>
      </w:r>
      <w:r w:rsidRPr="007468FD">
        <w:t>а</w:t>
      </w:r>
      <w:r w:rsidRPr="007468FD">
        <w:t>тельств, возникающих при осуществлении органами местного самоуправления муниципальных образований полномочий по решению вопросов местного зн</w:t>
      </w:r>
      <w:r w:rsidRPr="007468FD">
        <w:t>а</w:t>
      </w:r>
      <w:r w:rsidRPr="007468FD">
        <w:t>чения;</w:t>
      </w:r>
    </w:p>
    <w:p w:rsidR="00C3273A" w:rsidRPr="007468FD" w:rsidRDefault="00C3273A" w:rsidP="00C3273A">
      <w:pPr>
        <w:pStyle w:val="af4"/>
      </w:pPr>
      <w:r w:rsidRPr="007468FD">
        <w:t>13) в</w:t>
      </w:r>
      <w:r w:rsidRPr="007468FD">
        <w:rPr>
          <w:rFonts w:eastAsiaTheme="minorHAnsi"/>
        </w:rPr>
        <w:t xml:space="preserve"> случае изменения бюджетной классификации расходов</w:t>
      </w:r>
      <w:r w:rsidRPr="007468FD">
        <w:t xml:space="preserve"> бюджетов Российской Федерации без изменения целевого направления расходования бюджетных средств при изменении порядка формирования и применения кодов бюджетной классификации Российской Федерации, их структуры и принципов назначения, утвержденных Министерством финансов Российской Федерации;</w:t>
      </w:r>
    </w:p>
    <w:p w:rsidR="00C3273A" w:rsidRPr="002873E3" w:rsidRDefault="00C3273A" w:rsidP="00C3273A">
      <w:pPr>
        <w:pStyle w:val="af4"/>
        <w:rPr>
          <w:rFonts w:eastAsiaTheme="minorHAnsi"/>
        </w:rPr>
      </w:pPr>
      <w:r w:rsidRPr="007468FD">
        <w:t>14) </w:t>
      </w:r>
      <w:r w:rsidRPr="007468FD">
        <w:rPr>
          <w:rFonts w:eastAsiaTheme="minorHAnsi"/>
        </w:rPr>
        <w:t>в случае перераспределения бюджетных ассигнований между разд</w:t>
      </w:r>
      <w:r w:rsidRPr="007468FD">
        <w:rPr>
          <w:rFonts w:eastAsiaTheme="minorHAnsi"/>
        </w:rPr>
        <w:t>е</w:t>
      </w:r>
      <w:r w:rsidRPr="007468FD">
        <w:rPr>
          <w:rFonts w:eastAsiaTheme="minorHAnsi"/>
        </w:rPr>
        <w:t>лами, подразделами, целевыми статьями и группами видов расходов республ</w:t>
      </w:r>
      <w:r w:rsidRPr="007468FD">
        <w:rPr>
          <w:rFonts w:eastAsiaTheme="minorHAnsi"/>
        </w:rPr>
        <w:t>и</w:t>
      </w:r>
      <w:r w:rsidRPr="007468FD">
        <w:rPr>
          <w:rFonts w:eastAsiaTheme="minorHAnsi"/>
        </w:rPr>
        <w:t>канского бюджета Республики Адыгея, предусмотренных на финансовое обе</w:t>
      </w:r>
      <w:r w:rsidRPr="007468FD">
        <w:rPr>
          <w:rFonts w:eastAsiaTheme="minorHAnsi"/>
        </w:rPr>
        <w:t>с</w:t>
      </w:r>
      <w:r w:rsidRPr="007468FD">
        <w:rPr>
          <w:rFonts w:eastAsiaTheme="minorHAnsi"/>
        </w:rPr>
        <w:t>печение отдельных полномочий Российской Федерации, переданных органам государственной власти Республики Адыгея, осуществляемых за счет субве</w:t>
      </w:r>
      <w:r w:rsidRPr="007468FD">
        <w:rPr>
          <w:rFonts w:eastAsiaTheme="minorHAnsi"/>
        </w:rPr>
        <w:t>н</w:t>
      </w:r>
      <w:r w:rsidRPr="007468FD">
        <w:rPr>
          <w:rFonts w:eastAsiaTheme="minorHAnsi"/>
        </w:rPr>
        <w:t>ций из федерального бюджета</w:t>
      </w:r>
      <w:r w:rsidRPr="007468FD">
        <w:t>.</w:t>
      </w:r>
      <w:r>
        <w:t>".</w:t>
      </w:r>
    </w:p>
    <w:p w:rsidR="00C3273A" w:rsidRPr="007468FD" w:rsidRDefault="00C3273A" w:rsidP="00C3273A">
      <w:pPr>
        <w:pStyle w:val="af4"/>
      </w:pPr>
    </w:p>
    <w:p w:rsidR="00C3273A" w:rsidRPr="00F36AFB" w:rsidRDefault="00C3273A" w:rsidP="00C3273A">
      <w:pPr>
        <w:pStyle w:val="af6"/>
      </w:pPr>
      <w:r w:rsidRPr="00DE587D">
        <w:t>Статья 2.</w:t>
      </w:r>
      <w:r w:rsidRPr="00DE587D">
        <w:tab/>
        <w:t>Всту</w:t>
      </w:r>
      <w:r>
        <w:t>пление в силу настоящего Закона</w:t>
      </w:r>
    </w:p>
    <w:p w:rsidR="00C3273A" w:rsidRPr="00C3273A" w:rsidRDefault="00C3273A" w:rsidP="00C3273A">
      <w:pPr>
        <w:pStyle w:val="af4"/>
        <w:rPr>
          <w:spacing w:val="-4"/>
        </w:rPr>
      </w:pPr>
      <w:r w:rsidRPr="00C3273A">
        <w:rPr>
          <w:spacing w:val="-4"/>
        </w:rPr>
        <w:t>Настоящий Закон вступает в силу со дня его официального 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C3273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C3273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BE2B30">
        <w:rPr>
          <w:b w:val="0"/>
          <w:szCs w:val="24"/>
        </w:rPr>
        <w:t>7 июня 2021 года</w:t>
      </w:r>
      <w:r w:rsidR="00BE2B30">
        <w:rPr>
          <w:b w:val="0"/>
          <w:szCs w:val="24"/>
        </w:rPr>
        <w:br/>
      </w:r>
      <w:r w:rsidR="00BE2B30">
        <w:rPr>
          <w:b w:val="0"/>
          <w:sz w:val="28"/>
        </w:rPr>
        <w:t>№ 462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3A" w:rsidRDefault="00C3273A">
      <w:r>
        <w:separator/>
      </w:r>
    </w:p>
  </w:endnote>
  <w:endnote w:type="continuationSeparator" w:id="0">
    <w:p w:rsidR="00C3273A" w:rsidRDefault="00C3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3A" w:rsidRDefault="00C3273A">
      <w:r>
        <w:separator/>
      </w:r>
    </w:p>
  </w:footnote>
  <w:footnote w:type="continuationSeparator" w:id="0">
    <w:p w:rsidR="00C3273A" w:rsidRDefault="00C32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723728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723728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BE2B30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A5E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2F156D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60F14"/>
    <w:rsid w:val="00493015"/>
    <w:rsid w:val="004A484C"/>
    <w:rsid w:val="004B374D"/>
    <w:rsid w:val="004B7C8C"/>
    <w:rsid w:val="004D4FA8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F6C35"/>
    <w:rsid w:val="00723728"/>
    <w:rsid w:val="00727A5E"/>
    <w:rsid w:val="007475E7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BE2B30"/>
    <w:rsid w:val="00C030F7"/>
    <w:rsid w:val="00C05843"/>
    <w:rsid w:val="00C258B6"/>
    <w:rsid w:val="00C30809"/>
    <w:rsid w:val="00C3273A"/>
    <w:rsid w:val="00C35F2B"/>
    <w:rsid w:val="00C428FD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A713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7475E7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74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2021.dotx</Template>
  <TotalTime>0</TotalTime>
  <Pages>2</Pages>
  <Words>438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2021-06-07T07:55:00Z</cp:lastPrinted>
  <dcterms:created xsi:type="dcterms:W3CDTF">2021-06-07T07:55:00Z</dcterms:created>
  <dcterms:modified xsi:type="dcterms:W3CDTF">2021-06-07T07:55:00Z</dcterms:modified>
</cp:coreProperties>
</file>