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5" w:rsidRPr="00EA2E4F" w:rsidRDefault="0022591C" w:rsidP="00B626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4F">
        <w:rPr>
          <w:rFonts w:ascii="Times New Roman" w:hAnsi="Times New Roman" w:cs="Times New Roman"/>
          <w:b/>
          <w:sz w:val="28"/>
          <w:szCs w:val="28"/>
        </w:rPr>
        <w:t>Бюджет республики на 2022</w:t>
      </w:r>
      <w:r w:rsidR="00FF05A5" w:rsidRPr="00EA2E4F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B44816" w:rsidRPr="00EA2E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A2E4F">
        <w:rPr>
          <w:rFonts w:ascii="Times New Roman" w:hAnsi="Times New Roman" w:cs="Times New Roman"/>
          <w:b/>
          <w:sz w:val="28"/>
          <w:szCs w:val="28"/>
        </w:rPr>
        <w:t>плановый период 2023</w:t>
      </w:r>
      <w:r w:rsidR="00FF05A5" w:rsidRPr="00EA2E4F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Pr="00EA2E4F">
        <w:rPr>
          <w:rFonts w:ascii="Times New Roman" w:hAnsi="Times New Roman" w:cs="Times New Roman"/>
          <w:b/>
          <w:sz w:val="28"/>
          <w:szCs w:val="28"/>
        </w:rPr>
        <w:t>24</w:t>
      </w:r>
      <w:r w:rsidR="00FF05A5" w:rsidRPr="00EA2E4F">
        <w:rPr>
          <w:rFonts w:ascii="Times New Roman" w:hAnsi="Times New Roman" w:cs="Times New Roman"/>
          <w:b/>
          <w:sz w:val="28"/>
          <w:szCs w:val="28"/>
        </w:rPr>
        <w:t xml:space="preserve"> годов принят в первом чтении</w:t>
      </w:r>
    </w:p>
    <w:p w:rsidR="00FF05A5" w:rsidRPr="00EA2E4F" w:rsidRDefault="00FF05A5" w:rsidP="00B626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354" w:rsidRPr="00EA2E4F" w:rsidRDefault="0022591C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>16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CC3DDE">
        <w:rPr>
          <w:rFonts w:ascii="Times New Roman" w:hAnsi="Times New Roman" w:cs="Times New Roman"/>
          <w:sz w:val="28"/>
          <w:szCs w:val="28"/>
        </w:rPr>
        <w:t>ноября</w:t>
      </w:r>
      <w:r w:rsidR="003419BF" w:rsidRPr="00EA2E4F">
        <w:rPr>
          <w:rFonts w:ascii="Times New Roman" w:hAnsi="Times New Roman" w:cs="Times New Roman"/>
          <w:sz w:val="28"/>
          <w:szCs w:val="28"/>
        </w:rPr>
        <w:t>,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на </w:t>
      </w:r>
      <w:r w:rsidRPr="00EA2E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527A0" w:rsidRPr="00EA2E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A4206A" w:rsidRPr="00EA2E4F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A4206A" w:rsidRPr="00EA2E4F">
        <w:rPr>
          <w:rFonts w:ascii="Times New Roman" w:hAnsi="Times New Roman" w:cs="Times New Roman"/>
          <w:sz w:val="28"/>
          <w:szCs w:val="28"/>
        </w:rPr>
        <w:t xml:space="preserve"> Республики Адыгея, в первом чтении принят проект </w:t>
      </w:r>
      <w:r w:rsidR="009F4CFF" w:rsidRPr="00EA2E4F">
        <w:rPr>
          <w:rFonts w:ascii="Times New Roman" w:hAnsi="Times New Roman" w:cs="Times New Roman"/>
          <w:sz w:val="28"/>
          <w:szCs w:val="28"/>
        </w:rPr>
        <w:t>республиканск</w:t>
      </w:r>
      <w:r w:rsidR="000B54A4" w:rsidRPr="00EA2E4F">
        <w:rPr>
          <w:rFonts w:ascii="Times New Roman" w:hAnsi="Times New Roman" w:cs="Times New Roman"/>
          <w:sz w:val="28"/>
          <w:szCs w:val="28"/>
        </w:rPr>
        <w:t>ого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б</w:t>
      </w:r>
      <w:r w:rsidR="000B54A4" w:rsidRPr="00EA2E4F">
        <w:rPr>
          <w:rFonts w:ascii="Times New Roman" w:hAnsi="Times New Roman" w:cs="Times New Roman"/>
          <w:sz w:val="28"/>
          <w:szCs w:val="28"/>
        </w:rPr>
        <w:t>юджета</w:t>
      </w:r>
      <w:r w:rsidR="00FF05A5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Pr="00EA2E4F">
        <w:rPr>
          <w:rFonts w:ascii="Times New Roman" w:hAnsi="Times New Roman" w:cs="Times New Roman"/>
          <w:sz w:val="28"/>
          <w:szCs w:val="28"/>
        </w:rPr>
        <w:t>Республики Адыгея на 2022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год</w:t>
      </w:r>
      <w:r w:rsidR="000B54A4" w:rsidRPr="00EA2E4F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Pr="00EA2E4F">
        <w:rPr>
          <w:rFonts w:ascii="Times New Roman" w:hAnsi="Times New Roman" w:cs="Times New Roman"/>
          <w:sz w:val="28"/>
          <w:szCs w:val="28"/>
        </w:rPr>
        <w:t>3</w:t>
      </w:r>
      <w:r w:rsidR="00FF05A5" w:rsidRPr="00EA2E4F">
        <w:rPr>
          <w:rFonts w:ascii="Times New Roman" w:hAnsi="Times New Roman" w:cs="Times New Roman"/>
          <w:sz w:val="28"/>
          <w:szCs w:val="28"/>
        </w:rPr>
        <w:t xml:space="preserve"> и 20</w:t>
      </w:r>
      <w:r w:rsidRPr="00EA2E4F">
        <w:rPr>
          <w:rFonts w:ascii="Times New Roman" w:hAnsi="Times New Roman" w:cs="Times New Roman"/>
          <w:sz w:val="28"/>
          <w:szCs w:val="28"/>
        </w:rPr>
        <w:t>24</w:t>
      </w:r>
      <w:r w:rsidR="00FF05A5" w:rsidRPr="00EA2E4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00AE4" w:rsidRPr="00EA2E4F">
        <w:rPr>
          <w:rFonts w:ascii="Times New Roman" w:hAnsi="Times New Roman" w:cs="Times New Roman"/>
          <w:sz w:val="28"/>
          <w:szCs w:val="28"/>
        </w:rPr>
        <w:t>.</w:t>
      </w:r>
    </w:p>
    <w:p w:rsidR="00C36874" w:rsidRPr="00EA2E4F" w:rsidRDefault="006C6905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республиканского бюджета на очередной финансовый год и плановый период </w:t>
      </w:r>
      <w:r w:rsidR="00C36874" w:rsidRPr="00EA2E4F">
        <w:rPr>
          <w:rFonts w:ascii="Times New Roman" w:hAnsi="Times New Roman" w:cs="Times New Roman"/>
          <w:sz w:val="28"/>
          <w:szCs w:val="28"/>
        </w:rPr>
        <w:t>доложил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C36874" w:rsidRPr="00EA2E4F">
        <w:rPr>
          <w:rFonts w:ascii="Times New Roman" w:hAnsi="Times New Roman" w:cs="Times New Roman"/>
          <w:sz w:val="28"/>
          <w:szCs w:val="28"/>
        </w:rPr>
        <w:t xml:space="preserve">Министр финансов Республики Адыгея </w:t>
      </w:r>
      <w:r w:rsidR="0022591C" w:rsidRPr="00EA2E4F">
        <w:rPr>
          <w:rFonts w:ascii="Times New Roman" w:hAnsi="Times New Roman" w:cs="Times New Roman"/>
          <w:sz w:val="28"/>
          <w:szCs w:val="28"/>
        </w:rPr>
        <w:t>Виктор Орлов</w:t>
      </w:r>
      <w:r w:rsidR="00C36874" w:rsidRPr="00EA2E4F">
        <w:rPr>
          <w:rFonts w:ascii="Times New Roman" w:hAnsi="Times New Roman" w:cs="Times New Roman"/>
          <w:sz w:val="28"/>
          <w:szCs w:val="28"/>
        </w:rPr>
        <w:t>.</w:t>
      </w:r>
    </w:p>
    <w:p w:rsidR="00A4206A" w:rsidRPr="00EA2E4F" w:rsidRDefault="00972F25" w:rsidP="00B62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 xml:space="preserve">С учетом поправок, поступивших в комитет Государственного </w:t>
      </w:r>
      <w:proofErr w:type="spellStart"/>
      <w:r w:rsidRPr="00EA2E4F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Республики Адыгея по бюджетно-финансовой, налоговой, экономической политике, предпринимательству и внешнеэкономическим связям</w:t>
      </w:r>
      <w:r w:rsidR="00C36874" w:rsidRPr="00EA2E4F">
        <w:rPr>
          <w:rFonts w:ascii="Times New Roman" w:hAnsi="Times New Roman" w:cs="Times New Roman"/>
          <w:sz w:val="28"/>
          <w:szCs w:val="28"/>
        </w:rPr>
        <w:t xml:space="preserve"> о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="000B54A4" w:rsidRPr="00EA2E4F">
        <w:rPr>
          <w:rFonts w:ascii="Times New Roman" w:hAnsi="Times New Roman" w:cs="Times New Roman"/>
          <w:sz w:val="28"/>
          <w:szCs w:val="28"/>
        </w:rPr>
        <w:t xml:space="preserve">республиканского бюджета на </w:t>
      </w:r>
      <w:r w:rsidRPr="00EA2E4F">
        <w:rPr>
          <w:rFonts w:ascii="Times New Roman" w:hAnsi="Times New Roman" w:cs="Times New Roman"/>
          <w:sz w:val="28"/>
          <w:szCs w:val="28"/>
        </w:rPr>
        <w:t>2022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год </w:t>
      </w:r>
      <w:r w:rsidR="008B55AA" w:rsidRPr="00EA2E4F">
        <w:rPr>
          <w:rFonts w:ascii="Times New Roman" w:hAnsi="Times New Roman" w:cs="Times New Roman"/>
          <w:sz w:val="28"/>
          <w:szCs w:val="28"/>
        </w:rPr>
        <w:t>утвержден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A2E4F">
        <w:rPr>
          <w:rFonts w:ascii="Times New Roman" w:hAnsi="Times New Roman" w:cs="Times New Roman"/>
          <w:sz w:val="28"/>
          <w:szCs w:val="28"/>
        </w:rPr>
        <w:t>28 873,2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27A0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4527A0" w:rsidRPr="00EA2E4F">
        <w:rPr>
          <w:rFonts w:ascii="Times New Roman" w:hAnsi="Times New Roman" w:cs="Times New Roman"/>
          <w:sz w:val="28"/>
          <w:szCs w:val="28"/>
        </w:rPr>
        <w:t> рублей</w:t>
      </w:r>
      <w:r w:rsidR="008B55AA" w:rsidRPr="00EA2E4F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</w:t>
      </w:r>
      <w:r w:rsidR="00A4206A" w:rsidRPr="00EA2E4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A2E4F">
        <w:rPr>
          <w:rFonts w:ascii="Times New Roman" w:hAnsi="Times New Roman" w:cs="Times New Roman"/>
          <w:sz w:val="28"/>
          <w:szCs w:val="28"/>
        </w:rPr>
        <w:t>13 684,1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7A0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8B55AA" w:rsidRPr="00EA2E4F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112099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8B55AA" w:rsidRPr="00EA2E4F">
        <w:rPr>
          <w:rFonts w:ascii="Times New Roman" w:hAnsi="Times New Roman" w:cs="Times New Roman"/>
          <w:sz w:val="28"/>
          <w:szCs w:val="28"/>
        </w:rPr>
        <w:t>б</w:t>
      </w:r>
      <w:r w:rsidR="00112099" w:rsidRPr="00EA2E4F">
        <w:rPr>
          <w:rFonts w:ascii="Times New Roman" w:hAnsi="Times New Roman" w:cs="Times New Roman"/>
          <w:sz w:val="28"/>
          <w:szCs w:val="28"/>
        </w:rPr>
        <w:t xml:space="preserve">езвозмездные поступления в объеме </w:t>
      </w:r>
      <w:r w:rsidRPr="00EA2E4F">
        <w:rPr>
          <w:rFonts w:ascii="Times New Roman" w:hAnsi="Times New Roman" w:cs="Times New Roman"/>
          <w:sz w:val="28"/>
          <w:szCs w:val="28"/>
        </w:rPr>
        <w:t>15 189,1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7A0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112099" w:rsidRPr="00EA2E4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B55AA" w:rsidRPr="00EA2E4F">
        <w:rPr>
          <w:rFonts w:ascii="Times New Roman" w:hAnsi="Times New Roman" w:cs="Times New Roman"/>
          <w:sz w:val="28"/>
          <w:szCs w:val="28"/>
        </w:rPr>
        <w:t>.</w:t>
      </w:r>
    </w:p>
    <w:p w:rsidR="00FF1B56" w:rsidRPr="00EA2E4F" w:rsidRDefault="00FF1B56" w:rsidP="00B626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>О</w:t>
      </w:r>
      <w:r w:rsidRPr="00EA2E4F">
        <w:rPr>
          <w:rFonts w:ascii="Times New Roman" w:eastAsia="Calibri" w:hAnsi="Times New Roman" w:cs="Times New Roman"/>
          <w:sz w:val="28"/>
          <w:szCs w:val="28"/>
        </w:rPr>
        <w:t>бщий объем доходов</w:t>
      </w:r>
      <w:r w:rsidR="006C6905" w:rsidRPr="00EA2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543" w:rsidRPr="00EA2E4F">
        <w:rPr>
          <w:rFonts w:ascii="Times New Roman" w:eastAsia="Calibri" w:hAnsi="Times New Roman" w:cs="Times New Roman"/>
          <w:sz w:val="28"/>
          <w:szCs w:val="28"/>
        </w:rPr>
        <w:t>республиканского бюджета на 202</w:t>
      </w:r>
      <w:r w:rsidR="00972F25" w:rsidRPr="00EA2E4F">
        <w:rPr>
          <w:rFonts w:ascii="Times New Roman" w:eastAsia="Calibri" w:hAnsi="Times New Roman" w:cs="Times New Roman"/>
          <w:sz w:val="28"/>
          <w:szCs w:val="28"/>
        </w:rPr>
        <w:t>3</w:t>
      </w:r>
      <w:r w:rsidRPr="00EA2E4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EA2E4F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EA2E4F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972F25" w:rsidRPr="00EA2E4F">
        <w:rPr>
          <w:rFonts w:ascii="Times New Roman" w:hAnsi="Times New Roman" w:cs="Times New Roman"/>
          <w:sz w:val="28"/>
          <w:szCs w:val="28"/>
        </w:rPr>
        <w:t>28 283,6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27A0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EA2E4F">
        <w:rPr>
          <w:rFonts w:ascii="Times New Roman" w:eastAsia="Calibri" w:hAnsi="Times New Roman" w:cs="Times New Roman"/>
          <w:sz w:val="28"/>
          <w:szCs w:val="28"/>
        </w:rPr>
        <w:t xml:space="preserve"> на 20</w:t>
      </w:r>
      <w:r w:rsidR="00972F25" w:rsidRPr="00EA2E4F">
        <w:rPr>
          <w:rFonts w:ascii="Times New Roman" w:eastAsia="Calibri" w:hAnsi="Times New Roman" w:cs="Times New Roman"/>
          <w:sz w:val="28"/>
          <w:szCs w:val="28"/>
        </w:rPr>
        <w:t>24</w:t>
      </w:r>
      <w:r w:rsidRPr="00EA2E4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72F25" w:rsidRPr="00EA2E4F">
        <w:rPr>
          <w:rFonts w:ascii="Times New Roman" w:eastAsia="Calibri" w:hAnsi="Times New Roman" w:cs="Times New Roman"/>
          <w:sz w:val="28"/>
          <w:szCs w:val="28"/>
        </w:rPr>
        <w:t>–</w:t>
      </w:r>
      <w:r w:rsidR="00192323" w:rsidRPr="00EA2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F25" w:rsidRPr="00EA2E4F">
        <w:rPr>
          <w:rFonts w:ascii="Times New Roman" w:hAnsi="Times New Roman" w:cs="Times New Roman"/>
          <w:sz w:val="28"/>
          <w:szCs w:val="28"/>
        </w:rPr>
        <w:t>28 003,1</w:t>
      </w:r>
      <w:r w:rsidR="004527A0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7A0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A00AE4"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Pr="00EA2E4F">
        <w:rPr>
          <w:rFonts w:ascii="Times New Roman" w:hAnsi="Times New Roman" w:cs="Times New Roman"/>
          <w:sz w:val="28"/>
          <w:szCs w:val="28"/>
        </w:rPr>
        <w:t>рублей.</w:t>
      </w:r>
    </w:p>
    <w:p w:rsidR="00FF1B56" w:rsidRPr="00EA2E4F" w:rsidRDefault="00FF1B56" w:rsidP="00B626DB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EA2E4F">
        <w:rPr>
          <w:sz w:val="28"/>
          <w:szCs w:val="28"/>
        </w:rPr>
        <w:t>Общий объем расходов</w:t>
      </w:r>
      <w:r w:rsidR="00320248" w:rsidRPr="00EA2E4F">
        <w:rPr>
          <w:sz w:val="28"/>
          <w:szCs w:val="28"/>
        </w:rPr>
        <w:t xml:space="preserve"> </w:t>
      </w:r>
      <w:r w:rsidR="00972F25" w:rsidRPr="00EA2E4F">
        <w:rPr>
          <w:sz w:val="28"/>
          <w:szCs w:val="28"/>
        </w:rPr>
        <w:t>республиканского бюджета на 2022</w:t>
      </w:r>
      <w:r w:rsidRPr="00EA2E4F">
        <w:rPr>
          <w:sz w:val="28"/>
          <w:szCs w:val="28"/>
        </w:rPr>
        <w:t xml:space="preserve"> год определен на уровне </w:t>
      </w:r>
      <w:r w:rsidR="00972F25" w:rsidRPr="00EA2E4F">
        <w:rPr>
          <w:sz w:val="28"/>
          <w:szCs w:val="28"/>
        </w:rPr>
        <w:t>29 798,9</w:t>
      </w:r>
      <w:r w:rsidR="004527A0" w:rsidRPr="00EA2E4F">
        <w:rPr>
          <w:sz w:val="28"/>
          <w:szCs w:val="28"/>
        </w:rPr>
        <w:t> </w:t>
      </w:r>
      <w:proofErr w:type="spellStart"/>
      <w:proofErr w:type="gramStart"/>
      <w:r w:rsidR="00B626DB" w:rsidRPr="00EA2E4F">
        <w:rPr>
          <w:sz w:val="28"/>
          <w:szCs w:val="28"/>
        </w:rPr>
        <w:t>млн</w:t>
      </w:r>
      <w:proofErr w:type="spellEnd"/>
      <w:proofErr w:type="gramEnd"/>
      <w:r w:rsidRPr="00EA2E4F">
        <w:rPr>
          <w:sz w:val="28"/>
          <w:szCs w:val="28"/>
        </w:rPr>
        <w:t xml:space="preserve"> рублей. </w:t>
      </w:r>
    </w:p>
    <w:p w:rsidR="00FF1B56" w:rsidRPr="00EA2E4F" w:rsidRDefault="00FF1B56" w:rsidP="00B626DB">
      <w:pPr>
        <w:pStyle w:val="a3"/>
        <w:spacing w:line="360" w:lineRule="auto"/>
        <w:ind w:right="74" w:firstLine="709"/>
        <w:jc w:val="both"/>
        <w:rPr>
          <w:sz w:val="28"/>
          <w:szCs w:val="28"/>
        </w:rPr>
      </w:pPr>
      <w:r w:rsidRPr="00EA2E4F">
        <w:rPr>
          <w:sz w:val="28"/>
          <w:szCs w:val="28"/>
        </w:rPr>
        <w:t>Общий объем расходов респ</w:t>
      </w:r>
      <w:bookmarkStart w:id="0" w:name="_GoBack"/>
      <w:bookmarkEnd w:id="0"/>
      <w:r w:rsidR="00972F25" w:rsidRPr="00EA2E4F">
        <w:rPr>
          <w:sz w:val="28"/>
          <w:szCs w:val="28"/>
        </w:rPr>
        <w:t>убликанского бюджета на 2023</w:t>
      </w:r>
      <w:r w:rsidRPr="00EA2E4F">
        <w:rPr>
          <w:sz w:val="28"/>
          <w:szCs w:val="28"/>
        </w:rPr>
        <w:t xml:space="preserve"> год прогнозируется в сумме </w:t>
      </w:r>
      <w:r w:rsidR="00972F25" w:rsidRPr="00EA2E4F">
        <w:rPr>
          <w:sz w:val="28"/>
          <w:szCs w:val="28"/>
        </w:rPr>
        <w:t>28 707,2</w:t>
      </w:r>
      <w:r w:rsidR="004527A0" w:rsidRPr="00EA2E4F">
        <w:rPr>
          <w:sz w:val="28"/>
          <w:szCs w:val="28"/>
        </w:rPr>
        <w:t xml:space="preserve"> </w:t>
      </w:r>
      <w:proofErr w:type="spellStart"/>
      <w:proofErr w:type="gramStart"/>
      <w:r w:rsidR="00B626DB" w:rsidRPr="00EA2E4F">
        <w:rPr>
          <w:sz w:val="28"/>
          <w:szCs w:val="28"/>
        </w:rPr>
        <w:t>млн</w:t>
      </w:r>
      <w:proofErr w:type="spellEnd"/>
      <w:proofErr w:type="gramEnd"/>
      <w:r w:rsidRPr="00EA2E4F">
        <w:rPr>
          <w:sz w:val="28"/>
          <w:szCs w:val="28"/>
        </w:rPr>
        <w:t xml:space="preserve"> рублей, на 20</w:t>
      </w:r>
      <w:r w:rsidR="00972F25" w:rsidRPr="00EA2E4F">
        <w:rPr>
          <w:sz w:val="28"/>
          <w:szCs w:val="28"/>
        </w:rPr>
        <w:t>24</w:t>
      </w:r>
      <w:r w:rsidRPr="00EA2E4F">
        <w:rPr>
          <w:sz w:val="28"/>
          <w:szCs w:val="28"/>
        </w:rPr>
        <w:t xml:space="preserve"> год в сумме </w:t>
      </w:r>
      <w:r w:rsidR="00972F25" w:rsidRPr="00EA2E4F">
        <w:rPr>
          <w:sz w:val="28"/>
          <w:szCs w:val="28"/>
        </w:rPr>
        <w:t>28 127,1</w:t>
      </w:r>
      <w:r w:rsidR="004527A0" w:rsidRPr="00EA2E4F">
        <w:rPr>
          <w:sz w:val="28"/>
          <w:szCs w:val="28"/>
        </w:rPr>
        <w:t xml:space="preserve"> </w:t>
      </w:r>
      <w:proofErr w:type="spellStart"/>
      <w:r w:rsidR="00B626DB" w:rsidRPr="00EA2E4F">
        <w:rPr>
          <w:sz w:val="28"/>
          <w:szCs w:val="28"/>
        </w:rPr>
        <w:t>млн</w:t>
      </w:r>
      <w:proofErr w:type="spellEnd"/>
      <w:r w:rsidRPr="00EA2E4F">
        <w:rPr>
          <w:sz w:val="28"/>
          <w:szCs w:val="28"/>
        </w:rPr>
        <w:t xml:space="preserve"> рублей.</w:t>
      </w:r>
    </w:p>
    <w:p w:rsidR="004527A0" w:rsidRPr="00EA2E4F" w:rsidRDefault="004527A0" w:rsidP="00B626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>Дефицит республиканского бюджета</w:t>
      </w:r>
      <w:r w:rsidR="00972F25" w:rsidRPr="00EA2E4F">
        <w:rPr>
          <w:rFonts w:ascii="Times New Roman" w:hAnsi="Times New Roman" w:cs="Times New Roman"/>
          <w:sz w:val="28"/>
          <w:szCs w:val="28"/>
        </w:rPr>
        <w:t xml:space="preserve"> на 2022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год составит </w:t>
      </w:r>
      <w:r w:rsidR="00972F25" w:rsidRPr="00EA2E4F">
        <w:rPr>
          <w:rFonts w:ascii="Times New Roman" w:hAnsi="Times New Roman" w:cs="Times New Roman"/>
          <w:sz w:val="28"/>
          <w:szCs w:val="28"/>
        </w:rPr>
        <w:t>925,7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26DB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972F25" w:rsidRPr="00EA2E4F">
        <w:rPr>
          <w:rFonts w:ascii="Times New Roman" w:hAnsi="Times New Roman" w:cs="Times New Roman"/>
          <w:sz w:val="28"/>
          <w:szCs w:val="28"/>
        </w:rPr>
        <w:t>рублей, на 2023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72F25" w:rsidRPr="00EA2E4F">
        <w:rPr>
          <w:rFonts w:ascii="Times New Roman" w:hAnsi="Times New Roman" w:cs="Times New Roman"/>
          <w:sz w:val="28"/>
          <w:szCs w:val="28"/>
        </w:rPr>
        <w:t>423,6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6DB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</w:t>
      </w:r>
      <w:r w:rsidR="00972F25" w:rsidRPr="00EA2E4F">
        <w:rPr>
          <w:rFonts w:ascii="Times New Roman" w:hAnsi="Times New Roman" w:cs="Times New Roman"/>
          <w:sz w:val="28"/>
          <w:szCs w:val="28"/>
        </w:rPr>
        <w:t>рублей, на 2024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72F25" w:rsidRPr="00EA2E4F">
        <w:rPr>
          <w:rFonts w:ascii="Times New Roman" w:hAnsi="Times New Roman" w:cs="Times New Roman"/>
          <w:sz w:val="28"/>
          <w:szCs w:val="28"/>
        </w:rPr>
        <w:t>124</w:t>
      </w:r>
      <w:r w:rsidR="00B626DB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6DB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527A0" w:rsidRPr="00EA2E4F" w:rsidRDefault="004527A0" w:rsidP="00B626DB">
      <w:pPr>
        <w:pStyle w:val="a8"/>
        <w:spacing w:line="360" w:lineRule="auto"/>
        <w:rPr>
          <w:rFonts w:cs="Times New Roman"/>
          <w:szCs w:val="28"/>
        </w:rPr>
      </w:pPr>
      <w:r w:rsidRPr="00EA2E4F">
        <w:rPr>
          <w:rFonts w:cs="Times New Roman"/>
          <w:szCs w:val="28"/>
        </w:rPr>
        <w:t>Резервный фонд Кабинета Минист</w:t>
      </w:r>
      <w:r w:rsidR="00972F25" w:rsidRPr="00EA2E4F">
        <w:rPr>
          <w:rFonts w:cs="Times New Roman"/>
          <w:szCs w:val="28"/>
        </w:rPr>
        <w:t>ров Республики Адыгея на 2022</w:t>
      </w:r>
      <w:r w:rsidRPr="00EA2E4F">
        <w:rPr>
          <w:rFonts w:cs="Times New Roman"/>
          <w:szCs w:val="28"/>
        </w:rPr>
        <w:t xml:space="preserve"> год </w:t>
      </w:r>
      <w:r w:rsidR="00B626DB" w:rsidRPr="00EA2E4F">
        <w:rPr>
          <w:rFonts w:cs="Times New Roman"/>
          <w:szCs w:val="28"/>
        </w:rPr>
        <w:t>утвержден</w:t>
      </w:r>
      <w:r w:rsidRPr="00EA2E4F">
        <w:rPr>
          <w:rFonts w:cs="Times New Roman"/>
          <w:szCs w:val="28"/>
        </w:rPr>
        <w:t xml:space="preserve"> в сумме </w:t>
      </w:r>
      <w:r w:rsidR="00972F25" w:rsidRPr="00EA2E4F">
        <w:rPr>
          <w:rFonts w:cs="Times New Roman"/>
          <w:szCs w:val="28"/>
        </w:rPr>
        <w:t>60</w:t>
      </w:r>
      <w:r w:rsidR="00B626DB" w:rsidRPr="00EA2E4F">
        <w:rPr>
          <w:rFonts w:cs="Times New Roman"/>
          <w:szCs w:val="28"/>
        </w:rPr>
        <w:t xml:space="preserve"> </w:t>
      </w:r>
      <w:proofErr w:type="spellStart"/>
      <w:proofErr w:type="gramStart"/>
      <w:r w:rsidR="00B626DB" w:rsidRPr="00EA2E4F">
        <w:rPr>
          <w:rFonts w:cs="Times New Roman"/>
          <w:szCs w:val="28"/>
        </w:rPr>
        <w:t>млн</w:t>
      </w:r>
      <w:proofErr w:type="spellEnd"/>
      <w:proofErr w:type="gramEnd"/>
      <w:r w:rsidR="00972F25" w:rsidRPr="00EA2E4F">
        <w:rPr>
          <w:rFonts w:cs="Times New Roman"/>
          <w:szCs w:val="28"/>
        </w:rPr>
        <w:t xml:space="preserve"> рублей, на 2023 и 2024</w:t>
      </w:r>
      <w:r w:rsidRPr="00EA2E4F">
        <w:rPr>
          <w:rFonts w:cs="Times New Roman"/>
          <w:szCs w:val="28"/>
        </w:rPr>
        <w:t xml:space="preserve"> год</w:t>
      </w:r>
      <w:r w:rsidR="00972F25" w:rsidRPr="00EA2E4F">
        <w:rPr>
          <w:rFonts w:cs="Times New Roman"/>
          <w:szCs w:val="28"/>
        </w:rPr>
        <w:t>ы</w:t>
      </w:r>
      <w:r w:rsidRPr="00EA2E4F">
        <w:rPr>
          <w:rFonts w:cs="Times New Roman"/>
          <w:szCs w:val="28"/>
        </w:rPr>
        <w:t xml:space="preserve"> – по 30 </w:t>
      </w:r>
      <w:proofErr w:type="spellStart"/>
      <w:r w:rsidRPr="00EA2E4F">
        <w:rPr>
          <w:rFonts w:cs="Times New Roman"/>
          <w:szCs w:val="28"/>
        </w:rPr>
        <w:t>млн</w:t>
      </w:r>
      <w:proofErr w:type="spellEnd"/>
      <w:r w:rsidRPr="00EA2E4F">
        <w:rPr>
          <w:rFonts w:cs="Times New Roman"/>
          <w:szCs w:val="28"/>
        </w:rPr>
        <w:t xml:space="preserve"> рублей.</w:t>
      </w:r>
    </w:p>
    <w:p w:rsidR="004527A0" w:rsidRPr="00EA2E4F" w:rsidRDefault="004527A0" w:rsidP="00B626DB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A2E4F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</w:t>
      </w:r>
      <w:r w:rsidR="00972F25" w:rsidRPr="00EA2E4F">
        <w:rPr>
          <w:rFonts w:ascii="Times New Roman" w:hAnsi="Times New Roman"/>
          <w:sz w:val="28"/>
          <w:szCs w:val="28"/>
        </w:rPr>
        <w:t>спублики Адыгея на 1 января 2023</w:t>
      </w:r>
      <w:r w:rsidR="008D2ABE">
        <w:rPr>
          <w:rFonts w:ascii="Times New Roman" w:hAnsi="Times New Roman"/>
          <w:sz w:val="28"/>
          <w:szCs w:val="28"/>
        </w:rPr>
        <w:t xml:space="preserve"> года установлен в сумме 4 </w:t>
      </w:r>
      <w:r w:rsidR="00972F25" w:rsidRPr="00EA2E4F">
        <w:rPr>
          <w:rFonts w:ascii="Times New Roman" w:hAnsi="Times New Roman"/>
          <w:sz w:val="28"/>
          <w:szCs w:val="28"/>
        </w:rPr>
        <w:t>726,8</w:t>
      </w:r>
      <w:r w:rsidR="00B626DB" w:rsidRPr="00EA2E4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626DB" w:rsidRPr="00EA2E4F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="00972F25" w:rsidRPr="00EA2E4F">
        <w:rPr>
          <w:rFonts w:ascii="Times New Roman" w:hAnsi="Times New Roman"/>
          <w:sz w:val="28"/>
          <w:szCs w:val="28"/>
        </w:rPr>
        <w:t xml:space="preserve"> рублей, на 1 января 2024</w:t>
      </w:r>
      <w:r w:rsidRPr="00EA2E4F">
        <w:rPr>
          <w:rFonts w:ascii="Times New Roman" w:hAnsi="Times New Roman"/>
          <w:sz w:val="28"/>
          <w:szCs w:val="28"/>
        </w:rPr>
        <w:t xml:space="preserve"> года – </w:t>
      </w:r>
      <w:r w:rsidR="00972F25" w:rsidRPr="00EA2E4F">
        <w:rPr>
          <w:rFonts w:ascii="Times New Roman" w:hAnsi="Times New Roman"/>
          <w:sz w:val="28"/>
          <w:szCs w:val="28"/>
        </w:rPr>
        <w:t>5 133,5</w:t>
      </w:r>
      <w:r w:rsidR="00B626DB" w:rsidRPr="00EA2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DB" w:rsidRPr="00EA2E4F">
        <w:rPr>
          <w:rFonts w:ascii="Times New Roman" w:hAnsi="Times New Roman"/>
          <w:sz w:val="28"/>
          <w:szCs w:val="28"/>
        </w:rPr>
        <w:t>млн</w:t>
      </w:r>
      <w:proofErr w:type="spellEnd"/>
      <w:r w:rsidR="00972F25" w:rsidRPr="00EA2E4F">
        <w:rPr>
          <w:rFonts w:ascii="Times New Roman" w:hAnsi="Times New Roman"/>
          <w:sz w:val="28"/>
          <w:szCs w:val="28"/>
        </w:rPr>
        <w:t xml:space="preserve"> рублей, на 1 января 2025</w:t>
      </w:r>
      <w:r w:rsidRPr="00EA2E4F">
        <w:rPr>
          <w:rFonts w:ascii="Times New Roman" w:hAnsi="Times New Roman"/>
          <w:sz w:val="28"/>
          <w:szCs w:val="28"/>
        </w:rPr>
        <w:t xml:space="preserve"> года – </w:t>
      </w:r>
      <w:r w:rsidR="00972F25" w:rsidRPr="00EA2E4F">
        <w:rPr>
          <w:rFonts w:ascii="Times New Roman" w:hAnsi="Times New Roman"/>
          <w:sz w:val="28"/>
          <w:szCs w:val="28"/>
        </w:rPr>
        <w:t>5 250,5</w:t>
      </w:r>
      <w:r w:rsidR="00B626DB" w:rsidRPr="00EA2E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6DB" w:rsidRPr="00EA2E4F">
        <w:rPr>
          <w:rFonts w:ascii="Times New Roman" w:hAnsi="Times New Roman"/>
          <w:sz w:val="28"/>
          <w:szCs w:val="28"/>
        </w:rPr>
        <w:t>млн</w:t>
      </w:r>
      <w:proofErr w:type="spellEnd"/>
      <w:r w:rsidRPr="00EA2E4F">
        <w:rPr>
          <w:rFonts w:ascii="Times New Roman" w:hAnsi="Times New Roman"/>
          <w:sz w:val="28"/>
          <w:szCs w:val="28"/>
        </w:rPr>
        <w:t xml:space="preserve"> рублей.</w:t>
      </w:r>
    </w:p>
    <w:p w:rsidR="001016F4" w:rsidRPr="00EA2E4F" w:rsidRDefault="001016F4" w:rsidP="002D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/>
          <w:sz w:val="28"/>
          <w:szCs w:val="28"/>
        </w:rPr>
        <w:t xml:space="preserve">Также на заседании </w:t>
      </w:r>
      <w:r w:rsidRPr="00EA2E4F">
        <w:rPr>
          <w:rFonts w:ascii="Times New Roman" w:hAnsi="Times New Roman" w:cs="Times New Roman"/>
          <w:sz w:val="28"/>
          <w:szCs w:val="28"/>
        </w:rPr>
        <w:t>приняты следующие законы Республики Адыгея:</w:t>
      </w:r>
    </w:p>
    <w:p w:rsidR="001016F4" w:rsidRPr="00EA2E4F" w:rsidRDefault="001016F4" w:rsidP="002D1E0A">
      <w:pPr>
        <w:pStyle w:val="af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bidi="ru-RU"/>
        </w:rPr>
      </w:pPr>
      <w:proofErr w:type="gramStart"/>
      <w:r w:rsidRPr="00EA2E4F">
        <w:rPr>
          <w:bCs/>
          <w:sz w:val="28"/>
          <w:szCs w:val="28"/>
        </w:rPr>
        <w:t>«</w:t>
      </w:r>
      <w:r w:rsidRPr="00EA2E4F">
        <w:rPr>
          <w:sz w:val="28"/>
          <w:szCs w:val="28"/>
        </w:rPr>
        <w:t xml:space="preserve">Об установлении коэффициента, отражающего региональные особенности рынка труда Республики Адыгея, на 2022 год», который распространяет </w:t>
      </w:r>
      <w:r w:rsidRPr="00EA2E4F">
        <w:rPr>
          <w:sz w:val="28"/>
          <w:szCs w:val="28"/>
        </w:rPr>
        <w:lastRenderedPageBreak/>
        <w:t xml:space="preserve">своё действие на ограниченный круг лиц: иностранных граждан, прибывших в Российскую Федерацию в порядке, не требующем получения визы, с целью осуществления на территории Республики Адыгея трудовой деятельности </w:t>
      </w:r>
      <w:r w:rsidRPr="00EA2E4F">
        <w:rPr>
          <w:sz w:val="28"/>
          <w:szCs w:val="28"/>
          <w:lang w:bidi="ru-RU"/>
        </w:rPr>
        <w:t>по найму у физических лиц, индивидуальных предпринимателей и юридических лиц</w:t>
      </w:r>
      <w:r w:rsidRPr="00EA2E4F">
        <w:rPr>
          <w:sz w:val="28"/>
          <w:szCs w:val="28"/>
        </w:rPr>
        <w:t xml:space="preserve"> на основании патента.</w:t>
      </w:r>
      <w:proofErr w:type="gramEnd"/>
    </w:p>
    <w:p w:rsidR="001016F4" w:rsidRPr="00EA2E4F" w:rsidRDefault="001016F4" w:rsidP="002D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 xml:space="preserve">Указанные иностранные граждане привлекаются в основном в выполнении </w:t>
      </w:r>
      <w:proofErr w:type="spellStart"/>
      <w:r w:rsidRPr="00EA2E4F">
        <w:rPr>
          <w:rFonts w:ascii="Times New Roman" w:hAnsi="Times New Roman" w:cs="Times New Roman"/>
          <w:sz w:val="28"/>
          <w:szCs w:val="28"/>
        </w:rPr>
        <w:t>низкоквалифицированных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работ, средняя заработная плата которых в сравнении с аналогичным периодом прошлого года не увеличилась. В связи с этим региональный коэффициент на 2022 год установлен на уровне 2021 года, в размере 1,796.</w:t>
      </w:r>
    </w:p>
    <w:p w:rsidR="00492D35" w:rsidRPr="00EA2E4F" w:rsidRDefault="00492D35" w:rsidP="002D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 xml:space="preserve">2. «О внесении изменений в Закон Республики Адыгея «О налоге на имущество организаций». С 1 января 2022 года субъекты Российской Федерации не устанавливают сроки уплаты по налогу на имущество организаций и авансовых платежей по нему. В соответствии с новой редакцией статьи 383 Налогового кодекса Российской Федерации устанавливаются единые для всех сроки уплаты налога на имущество организаций: налог будет </w:t>
      </w:r>
      <w:r w:rsidRPr="00EA2E4F">
        <w:rPr>
          <w:rFonts w:ascii="Times New Roman" w:hAnsi="Times New Roman" w:cs="Times New Roman"/>
          <w:color w:val="000000"/>
          <w:sz w:val="28"/>
          <w:szCs w:val="28"/>
        </w:rPr>
        <w:t>подлежать уплате в срок не позднее 1 марта года, следующего за истекшим налоговым периодом, авансовые</w:t>
      </w:r>
      <w:r w:rsidRPr="00EA2E4F">
        <w:rPr>
          <w:rFonts w:ascii="Times New Roman" w:hAnsi="Times New Roman" w:cs="Times New Roman"/>
          <w:sz w:val="28"/>
          <w:szCs w:val="28"/>
        </w:rPr>
        <w:t xml:space="preserve"> платежи -</w:t>
      </w:r>
      <w:r w:rsidRPr="00EA2E4F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последнего числа месяца</w:t>
      </w:r>
      <w:r w:rsidRPr="00EA2E4F">
        <w:rPr>
          <w:rFonts w:ascii="Times New Roman" w:hAnsi="Times New Roman" w:cs="Times New Roman"/>
          <w:sz w:val="28"/>
          <w:szCs w:val="28"/>
        </w:rPr>
        <w:t xml:space="preserve">, </w:t>
      </w:r>
      <w:r w:rsidRPr="00EA2E4F">
        <w:rPr>
          <w:rFonts w:ascii="Times New Roman" w:hAnsi="Times New Roman" w:cs="Times New Roman"/>
          <w:color w:val="000000"/>
          <w:sz w:val="28"/>
          <w:szCs w:val="28"/>
        </w:rPr>
        <w:t>следующего за истекшим отчетным периодом</w:t>
      </w:r>
      <w:r w:rsidRPr="00EA2E4F">
        <w:rPr>
          <w:rFonts w:ascii="Times New Roman" w:hAnsi="Times New Roman" w:cs="Times New Roman"/>
          <w:sz w:val="28"/>
          <w:szCs w:val="28"/>
        </w:rPr>
        <w:t>.</w:t>
      </w:r>
    </w:p>
    <w:p w:rsidR="00081908" w:rsidRPr="00EA2E4F" w:rsidRDefault="00081908" w:rsidP="002D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A2E4F">
        <w:rPr>
          <w:rFonts w:ascii="Times New Roman" w:hAnsi="Times New Roman" w:cs="Times New Roman"/>
          <w:sz w:val="28"/>
          <w:szCs w:val="28"/>
        </w:rPr>
        <w:t xml:space="preserve">«О признании утратившими силу отдельных положений некоторых Законов Республики Адыгея», которым </w:t>
      </w:r>
      <w:r w:rsidR="00593E63" w:rsidRPr="00EA2E4F">
        <w:rPr>
          <w:rFonts w:ascii="Times New Roman" w:hAnsi="Times New Roman" w:cs="Times New Roman"/>
          <w:sz w:val="28"/>
          <w:szCs w:val="28"/>
        </w:rPr>
        <w:t xml:space="preserve">отменены </w:t>
      </w:r>
      <w:r w:rsidR="00E7481A" w:rsidRPr="00EA2E4F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 w:rsidR="00E7481A" w:rsidRPr="00EA2E4F">
        <w:rPr>
          <w:rFonts w:ascii="Times New Roman" w:hAnsi="Times New Roman" w:cs="Times New Roman"/>
          <w:sz w:val="28"/>
          <w:szCs w:val="28"/>
        </w:rPr>
        <w:t>невостребованностью</w:t>
      </w:r>
      <w:proofErr w:type="spellEnd"/>
      <w:r w:rsidR="00E7481A" w:rsidRPr="00EA2E4F">
        <w:rPr>
          <w:rFonts w:ascii="Times New Roman" w:hAnsi="Times New Roman" w:cs="Times New Roman"/>
          <w:sz w:val="28"/>
          <w:szCs w:val="28"/>
        </w:rPr>
        <w:t xml:space="preserve"> льготы по уплате транспортного налога для юридических лиц и индивидуальных предпринимателей, основным видом деятельности которых является обрабатывающее производство, а также по уплате налога на имущество организаций, для организаций, основным видом деятельности которых является обрабатывающее производство.</w:t>
      </w:r>
      <w:proofErr w:type="gramEnd"/>
    </w:p>
    <w:p w:rsidR="009F4CFF" w:rsidRPr="00EA2E4F" w:rsidRDefault="00596085" w:rsidP="002D1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E4F">
        <w:rPr>
          <w:rFonts w:ascii="Times New Roman" w:hAnsi="Times New Roman" w:cs="Times New Roman"/>
          <w:sz w:val="28"/>
          <w:szCs w:val="28"/>
        </w:rPr>
        <w:t>Также</w:t>
      </w:r>
      <w:r w:rsidR="00140FAB" w:rsidRPr="00EA2E4F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Pr="00EA2E4F">
        <w:rPr>
          <w:rFonts w:ascii="Times New Roman" w:hAnsi="Times New Roman" w:cs="Times New Roman"/>
          <w:sz w:val="28"/>
          <w:szCs w:val="28"/>
        </w:rPr>
        <w:t>рассмотрен отчет об исполнении республиканского бюджета Рес</w:t>
      </w:r>
      <w:r w:rsidR="00755778" w:rsidRPr="00EA2E4F">
        <w:rPr>
          <w:rFonts w:ascii="Times New Roman" w:hAnsi="Times New Roman" w:cs="Times New Roman"/>
          <w:sz w:val="28"/>
          <w:szCs w:val="28"/>
        </w:rPr>
        <w:t xml:space="preserve">публики Адыгея за 9 </w:t>
      </w:r>
      <w:r w:rsidR="00593E63" w:rsidRPr="00EA2E4F">
        <w:rPr>
          <w:rFonts w:ascii="Times New Roman" w:hAnsi="Times New Roman" w:cs="Times New Roman"/>
          <w:sz w:val="28"/>
          <w:szCs w:val="28"/>
        </w:rPr>
        <w:t>месяцев 2021</w:t>
      </w:r>
      <w:r w:rsidRPr="00EA2E4F">
        <w:rPr>
          <w:rFonts w:ascii="Times New Roman" w:hAnsi="Times New Roman" w:cs="Times New Roman"/>
          <w:sz w:val="28"/>
          <w:szCs w:val="28"/>
        </w:rPr>
        <w:t xml:space="preserve"> года. Так, за указанный период поступило доходов в республиканский бюджет в сумме </w:t>
      </w:r>
      <w:r w:rsidR="00EA2E4F" w:rsidRPr="00EA2E4F">
        <w:rPr>
          <w:rFonts w:ascii="Times New Roman" w:eastAsia="Calibri" w:hAnsi="Times New Roman" w:cs="Times New Roman"/>
          <w:sz w:val="28"/>
          <w:szCs w:val="28"/>
        </w:rPr>
        <w:t>23 637,9</w:t>
      </w:r>
      <w:r w:rsidR="00B626DB" w:rsidRPr="00EA2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1242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A2E4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A2E4F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="00EA2E4F" w:rsidRPr="00EA2E4F">
        <w:rPr>
          <w:rFonts w:ascii="Times New Roman" w:eastAsia="Calibri" w:hAnsi="Times New Roman" w:cs="Times New Roman"/>
          <w:sz w:val="28"/>
          <w:szCs w:val="28"/>
        </w:rPr>
        <w:t xml:space="preserve">9 389,3 </w:t>
      </w:r>
      <w:proofErr w:type="spellStart"/>
      <w:r w:rsidR="00B31242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рублей, безвозмездные поступления – </w:t>
      </w:r>
      <w:r w:rsidR="00EA2E4F" w:rsidRPr="00EA2E4F">
        <w:rPr>
          <w:rFonts w:ascii="Times New Roman" w:eastAsia="Calibri" w:hAnsi="Times New Roman" w:cs="Times New Roman"/>
          <w:sz w:val="28"/>
          <w:szCs w:val="28"/>
        </w:rPr>
        <w:t>14 248,6</w:t>
      </w:r>
      <w:r w:rsidR="00B31242" w:rsidRPr="00EA2E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1242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Pr="00EA2E4F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="00EA2E4F" w:rsidRPr="00EA2E4F">
        <w:rPr>
          <w:rFonts w:ascii="Times New Roman" w:eastAsia="Calibri" w:hAnsi="Times New Roman" w:cs="Times New Roman"/>
          <w:spacing w:val="-4"/>
          <w:sz w:val="28"/>
          <w:szCs w:val="28"/>
        </w:rPr>
        <w:t>21 917,4</w:t>
      </w:r>
      <w:r w:rsidR="00B626DB" w:rsidRPr="00EA2E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="00B31242" w:rsidRPr="00EA2E4F">
        <w:rPr>
          <w:rFonts w:ascii="Times New Roman" w:hAnsi="Times New Roman" w:cs="Times New Roman"/>
          <w:spacing w:val="-4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pacing w:val="-4"/>
          <w:sz w:val="28"/>
          <w:szCs w:val="28"/>
        </w:rPr>
        <w:t xml:space="preserve"> рублей. </w:t>
      </w:r>
      <w:proofErr w:type="spellStart"/>
      <w:r w:rsidR="00EA2E4F" w:rsidRPr="00EA2E4F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EA2E4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EA2E4F" w:rsidRPr="00EA2E4F">
        <w:rPr>
          <w:rFonts w:ascii="Times New Roman" w:hAnsi="Times New Roman" w:cs="Times New Roman"/>
          <w:sz w:val="28"/>
          <w:szCs w:val="28"/>
        </w:rPr>
        <w:t>1 720,5</w:t>
      </w:r>
      <w:r w:rsidR="00B31242" w:rsidRPr="00EA2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1242" w:rsidRPr="00EA2E4F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EA2E4F">
        <w:rPr>
          <w:rFonts w:ascii="Times New Roman" w:hAnsi="Times New Roman" w:cs="Times New Roman"/>
          <w:sz w:val="28"/>
          <w:szCs w:val="28"/>
        </w:rPr>
        <w:t xml:space="preserve"> рублей. Просроченная кредиторская задолженность отсутствует.</w:t>
      </w:r>
    </w:p>
    <w:sectPr w:rsidR="009F4CFF" w:rsidRPr="00EA2E4F" w:rsidSect="00EA2E4F">
      <w:headerReference w:type="default" r:id="rId7"/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D9" w:rsidRDefault="00C92ED9" w:rsidP="00EA2E4F">
      <w:pPr>
        <w:spacing w:after="0" w:line="240" w:lineRule="auto"/>
      </w:pPr>
      <w:r>
        <w:separator/>
      </w:r>
    </w:p>
  </w:endnote>
  <w:endnote w:type="continuationSeparator" w:id="0">
    <w:p w:rsidR="00C92ED9" w:rsidRDefault="00C92ED9" w:rsidP="00EA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D9" w:rsidRDefault="00C92ED9" w:rsidP="00EA2E4F">
      <w:pPr>
        <w:spacing w:after="0" w:line="240" w:lineRule="auto"/>
      </w:pPr>
      <w:r>
        <w:separator/>
      </w:r>
    </w:p>
  </w:footnote>
  <w:footnote w:type="continuationSeparator" w:id="0">
    <w:p w:rsidR="00C92ED9" w:rsidRDefault="00C92ED9" w:rsidP="00EA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4F" w:rsidRDefault="00EA2E4F">
    <w:pPr>
      <w:pStyle w:val="af1"/>
    </w:pPr>
  </w:p>
  <w:p w:rsidR="00EA2E4F" w:rsidRDefault="00EA2E4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10E"/>
    <w:multiLevelType w:val="hybridMultilevel"/>
    <w:tmpl w:val="3E107EBA"/>
    <w:lvl w:ilvl="0" w:tplc="04963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972243"/>
    <w:multiLevelType w:val="hybridMultilevel"/>
    <w:tmpl w:val="B6AA1DF4"/>
    <w:lvl w:ilvl="0" w:tplc="A7E21C2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06A"/>
    <w:rsid w:val="000003B1"/>
    <w:rsid w:val="000204AA"/>
    <w:rsid w:val="00081908"/>
    <w:rsid w:val="000B54A4"/>
    <w:rsid w:val="001016F4"/>
    <w:rsid w:val="001029AE"/>
    <w:rsid w:val="00112099"/>
    <w:rsid w:val="0011700C"/>
    <w:rsid w:val="00140FAB"/>
    <w:rsid w:val="00192323"/>
    <w:rsid w:val="001B2DED"/>
    <w:rsid w:val="0022591C"/>
    <w:rsid w:val="00275A96"/>
    <w:rsid w:val="002D1E0A"/>
    <w:rsid w:val="00320248"/>
    <w:rsid w:val="003419BF"/>
    <w:rsid w:val="00421AC8"/>
    <w:rsid w:val="004527A0"/>
    <w:rsid w:val="0045519D"/>
    <w:rsid w:val="00492D35"/>
    <w:rsid w:val="004A3870"/>
    <w:rsid w:val="004B7B12"/>
    <w:rsid w:val="004C59B7"/>
    <w:rsid w:val="00504B3E"/>
    <w:rsid w:val="0058173C"/>
    <w:rsid w:val="00593E63"/>
    <w:rsid w:val="005949E0"/>
    <w:rsid w:val="00596085"/>
    <w:rsid w:val="005F29FC"/>
    <w:rsid w:val="00632431"/>
    <w:rsid w:val="0064333F"/>
    <w:rsid w:val="00681903"/>
    <w:rsid w:val="006C6905"/>
    <w:rsid w:val="00755778"/>
    <w:rsid w:val="007A5C03"/>
    <w:rsid w:val="00871743"/>
    <w:rsid w:val="008B55AA"/>
    <w:rsid w:val="008D2ABE"/>
    <w:rsid w:val="008E2182"/>
    <w:rsid w:val="00972354"/>
    <w:rsid w:val="00972F25"/>
    <w:rsid w:val="00977FAB"/>
    <w:rsid w:val="00985FCE"/>
    <w:rsid w:val="009F4CFF"/>
    <w:rsid w:val="00A00AE4"/>
    <w:rsid w:val="00A4206A"/>
    <w:rsid w:val="00A903EA"/>
    <w:rsid w:val="00A934AA"/>
    <w:rsid w:val="00AE6D58"/>
    <w:rsid w:val="00B31242"/>
    <w:rsid w:val="00B44816"/>
    <w:rsid w:val="00B626DB"/>
    <w:rsid w:val="00B874C7"/>
    <w:rsid w:val="00B94B20"/>
    <w:rsid w:val="00BF0C92"/>
    <w:rsid w:val="00C0387D"/>
    <w:rsid w:val="00C220DF"/>
    <w:rsid w:val="00C36874"/>
    <w:rsid w:val="00C62DF0"/>
    <w:rsid w:val="00C77482"/>
    <w:rsid w:val="00C92ED9"/>
    <w:rsid w:val="00CB1543"/>
    <w:rsid w:val="00CC3DDE"/>
    <w:rsid w:val="00CC5C31"/>
    <w:rsid w:val="00CF3085"/>
    <w:rsid w:val="00D4717A"/>
    <w:rsid w:val="00E30B22"/>
    <w:rsid w:val="00E7481A"/>
    <w:rsid w:val="00EA2E4F"/>
    <w:rsid w:val="00FF05A5"/>
    <w:rsid w:val="00FF1B56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uiPriority w:val="99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  <w:style w:type="paragraph" w:styleId="ae">
    <w:name w:val="List Paragraph"/>
    <w:basedOn w:val="a"/>
    <w:uiPriority w:val="34"/>
    <w:qFormat/>
    <w:rsid w:val="009F4CFF"/>
    <w:pPr>
      <w:spacing w:after="160" w:line="259" w:lineRule="auto"/>
      <w:ind w:left="720"/>
      <w:contextualSpacing/>
    </w:pPr>
  </w:style>
  <w:style w:type="paragraph" w:styleId="af">
    <w:name w:val="Normal (Web)"/>
    <w:basedOn w:val="a"/>
    <w:rsid w:val="001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Сравнение редакций. Добавленный фрагмент"/>
    <w:uiPriority w:val="99"/>
    <w:rsid w:val="00492D35"/>
    <w:rPr>
      <w:color w:val="000000"/>
      <w:shd w:val="clear" w:color="auto" w:fill="C1D7FF"/>
    </w:rPr>
  </w:style>
  <w:style w:type="paragraph" w:styleId="af1">
    <w:name w:val="header"/>
    <w:basedOn w:val="a"/>
    <w:link w:val="af2"/>
    <w:uiPriority w:val="99"/>
    <w:semiHidden/>
    <w:unhideWhenUsed/>
    <w:rsid w:val="00EA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A2E4F"/>
  </w:style>
  <w:style w:type="paragraph" w:styleId="af3">
    <w:name w:val="footer"/>
    <w:basedOn w:val="a"/>
    <w:link w:val="af4"/>
    <w:uiPriority w:val="99"/>
    <w:semiHidden/>
    <w:unhideWhenUsed/>
    <w:rsid w:val="00EA2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A2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emykova</dc:creator>
  <cp:lastModifiedBy>shaova</cp:lastModifiedBy>
  <cp:revision>7</cp:revision>
  <cp:lastPrinted>2021-11-16T11:48:00Z</cp:lastPrinted>
  <dcterms:created xsi:type="dcterms:W3CDTF">2021-11-16T07:38:00Z</dcterms:created>
  <dcterms:modified xsi:type="dcterms:W3CDTF">2021-11-16T12:39:00Z</dcterms:modified>
</cp:coreProperties>
</file>