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9F" w:rsidRPr="0080204F" w:rsidRDefault="001C4D26" w:rsidP="0090649F">
      <w:pPr>
        <w:jc w:val="center"/>
        <w:rPr>
          <w:b/>
        </w:rPr>
      </w:pPr>
      <w:r>
        <w:rPr>
          <w:b/>
        </w:rPr>
        <w:t xml:space="preserve"> </w:t>
      </w:r>
      <w:r w:rsidR="0090649F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9F" w:rsidRPr="0080204F" w:rsidRDefault="0090649F" w:rsidP="0090649F">
      <w:pPr>
        <w:jc w:val="center"/>
        <w:rPr>
          <w:b/>
          <w:sz w:val="16"/>
          <w:lang w:val="en-US"/>
        </w:rPr>
      </w:pPr>
    </w:p>
    <w:p w:rsidR="0090649F" w:rsidRPr="00AC5856" w:rsidRDefault="0090649F" w:rsidP="0090649F">
      <w:pPr>
        <w:jc w:val="center"/>
      </w:pPr>
      <w:r w:rsidRPr="00AC5856">
        <w:t>МИНИСТЕРСТВО ФИНАНСОВ РЕСПУБЛИКИ АДЫГЕЯ</w:t>
      </w:r>
    </w:p>
    <w:p w:rsidR="0090649F" w:rsidRPr="00AC5856" w:rsidRDefault="0090649F" w:rsidP="0090649F">
      <w:pPr>
        <w:jc w:val="center"/>
        <w:rPr>
          <w:sz w:val="16"/>
        </w:rPr>
      </w:pPr>
    </w:p>
    <w:p w:rsidR="0090649F" w:rsidRPr="00AC5856" w:rsidRDefault="0090649F" w:rsidP="0090649F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90649F" w:rsidRPr="00AC5856" w:rsidRDefault="0090649F" w:rsidP="0090649F">
      <w:pPr>
        <w:jc w:val="center"/>
        <w:rPr>
          <w:b/>
          <w:sz w:val="28"/>
        </w:rPr>
      </w:pPr>
    </w:p>
    <w:p w:rsidR="0090649F" w:rsidRPr="00AC5856" w:rsidRDefault="0090649F" w:rsidP="0090649F">
      <w:pPr>
        <w:rPr>
          <w:sz w:val="28"/>
          <w:szCs w:val="28"/>
        </w:rPr>
      </w:pPr>
      <w:r w:rsidRPr="00AC5856">
        <w:rPr>
          <w:sz w:val="28"/>
          <w:szCs w:val="28"/>
        </w:rPr>
        <w:t xml:space="preserve">от  </w:t>
      </w:r>
      <w:r w:rsidR="00AA3A39" w:rsidRPr="00AA3A39">
        <w:rPr>
          <w:sz w:val="28"/>
          <w:szCs w:val="28"/>
          <w:u w:val="single"/>
        </w:rPr>
        <w:t>03.06.2022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№</w:t>
      </w:r>
      <w:r w:rsidRPr="00AC5856">
        <w:rPr>
          <w:sz w:val="28"/>
          <w:szCs w:val="28"/>
        </w:rPr>
        <w:t xml:space="preserve"> </w:t>
      </w:r>
      <w:r w:rsidR="00AA3A39" w:rsidRPr="00AA3A39">
        <w:rPr>
          <w:sz w:val="28"/>
          <w:szCs w:val="28"/>
          <w:u w:val="single"/>
        </w:rPr>
        <w:t>46-А</w:t>
      </w:r>
    </w:p>
    <w:p w:rsidR="0090649F" w:rsidRPr="00AC5856" w:rsidRDefault="0090649F" w:rsidP="0090649F">
      <w:pPr>
        <w:jc w:val="center"/>
      </w:pPr>
    </w:p>
    <w:p w:rsidR="0090649F" w:rsidRDefault="0090649F" w:rsidP="0090649F">
      <w:pPr>
        <w:jc w:val="center"/>
      </w:pPr>
      <w:r w:rsidRPr="005B03A8">
        <w:t>г. Майкоп</w:t>
      </w:r>
    </w:p>
    <w:p w:rsidR="0090649F" w:rsidRPr="005B03A8" w:rsidRDefault="0090649F" w:rsidP="0090649F">
      <w:pPr>
        <w:rPr>
          <w:sz w:val="28"/>
        </w:rPr>
      </w:pPr>
    </w:p>
    <w:p w:rsidR="0090649F" w:rsidRPr="005B03A8" w:rsidRDefault="0090649F" w:rsidP="009064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90649F" w:rsidRPr="002A459E" w:rsidTr="00C85B31">
        <w:tc>
          <w:tcPr>
            <w:tcW w:w="9180" w:type="dxa"/>
          </w:tcPr>
          <w:p w:rsidR="00CF2DAA" w:rsidRDefault="0090649F" w:rsidP="00C85B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02B0">
              <w:rPr>
                <w:bCs/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 xml:space="preserve"> проведении </w:t>
            </w:r>
            <w:r w:rsidRPr="008B02B0">
              <w:rPr>
                <w:bCs/>
                <w:sz w:val="28"/>
                <w:szCs w:val="28"/>
              </w:rPr>
              <w:t xml:space="preserve"> конкурса проектов</w:t>
            </w:r>
          </w:p>
          <w:p w:rsidR="00CF2DAA" w:rsidRDefault="00ED541C" w:rsidP="00C85B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CF2DAA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0649F" w:rsidRPr="008B02B0">
              <w:rPr>
                <w:bCs/>
                <w:sz w:val="28"/>
                <w:szCs w:val="28"/>
              </w:rPr>
              <w:t>представлению</w:t>
            </w:r>
            <w:r w:rsidR="00CF2DAA">
              <w:rPr>
                <w:bCs/>
                <w:sz w:val="28"/>
                <w:szCs w:val="28"/>
              </w:rPr>
              <w:t xml:space="preserve"> бюджета </w:t>
            </w:r>
            <w:proofErr w:type="gramStart"/>
            <w:r w:rsidR="00CF2DAA">
              <w:rPr>
                <w:bCs/>
                <w:sz w:val="28"/>
                <w:szCs w:val="28"/>
              </w:rPr>
              <w:t>для</w:t>
            </w:r>
            <w:proofErr w:type="gramEnd"/>
          </w:p>
          <w:p w:rsidR="0090649F" w:rsidRDefault="0090649F" w:rsidP="00C85B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02B0">
              <w:rPr>
                <w:bCs/>
                <w:sz w:val="28"/>
                <w:szCs w:val="28"/>
              </w:rPr>
              <w:t>граждан</w:t>
            </w:r>
            <w:r w:rsidR="00CF2DA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2022 году</w:t>
            </w:r>
            <w:r w:rsidR="00CF2DAA">
              <w:rPr>
                <w:bCs/>
                <w:sz w:val="28"/>
                <w:szCs w:val="28"/>
              </w:rPr>
              <w:t xml:space="preserve">  </w:t>
            </w:r>
          </w:p>
          <w:p w:rsidR="0090649F" w:rsidRPr="008B02B0" w:rsidRDefault="0090649F" w:rsidP="00C85B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0649F" w:rsidRDefault="0090649F" w:rsidP="00C85B3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90649F" w:rsidRPr="00AF7349" w:rsidRDefault="0090649F" w:rsidP="0053431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534310">
              <w:rPr>
                <w:bCs/>
                <w:sz w:val="28"/>
                <w:szCs w:val="28"/>
              </w:rPr>
              <w:t>В целях</w:t>
            </w:r>
            <w:r>
              <w:rPr>
                <w:bCs/>
                <w:sz w:val="28"/>
                <w:szCs w:val="28"/>
              </w:rPr>
              <w:t xml:space="preserve"> выявления и распространения лучших практик формирования бюджета публично-правовых образований в формате, обеспечивающем открытость и доступность для граждан информации об управлении общественными финансами</w:t>
            </w:r>
          </w:p>
        </w:tc>
      </w:tr>
    </w:tbl>
    <w:p w:rsidR="0090649F" w:rsidRDefault="0090649F" w:rsidP="0090649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49F" w:rsidRDefault="0090649F" w:rsidP="0090649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gramStart"/>
      <w:r w:rsidRPr="00351279">
        <w:rPr>
          <w:b/>
          <w:bCs/>
          <w:sz w:val="28"/>
          <w:szCs w:val="28"/>
        </w:rPr>
        <w:t>П</w:t>
      </w:r>
      <w:proofErr w:type="gramEnd"/>
      <w:r w:rsidRPr="00351279">
        <w:rPr>
          <w:b/>
          <w:bCs/>
          <w:sz w:val="28"/>
          <w:szCs w:val="28"/>
        </w:rPr>
        <w:t xml:space="preserve"> р и к а з ы в а ю:</w:t>
      </w:r>
    </w:p>
    <w:p w:rsidR="0090649F" w:rsidRPr="002646B9" w:rsidRDefault="0090649F" w:rsidP="0090649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</w:p>
    <w:p w:rsidR="0090649F" w:rsidRPr="00AC7CCF" w:rsidRDefault="0090649F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1. Провести в 2022 году конкурс проектов по представлению бюджета для граждан. </w:t>
      </w:r>
    </w:p>
    <w:p w:rsidR="0090649F" w:rsidRPr="001E054A" w:rsidRDefault="0090649F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 </w:t>
      </w:r>
      <w:r w:rsidRPr="001E054A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конкурсе проектов по представлению бюджета для граждан согласно приложению № 1 к настоящему приказу. </w:t>
      </w:r>
    </w:p>
    <w:p w:rsidR="0090649F" w:rsidRDefault="0090649F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3. Утвердить </w:t>
      </w:r>
      <w:r w:rsidR="0028210F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остав конкурсной комиссии Министерства финансов Республики Адыгея по проведению конкурса проектов по представлению бюджета для граждан согласно приложению № 2 к настоящему приказу.</w:t>
      </w:r>
    </w:p>
    <w:p w:rsidR="0090649F" w:rsidRDefault="0090649F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4.  Утвердить  Методику  оценки  заявок  на  участие  в  Конкурсе </w:t>
      </w:r>
      <w:r w:rsidR="002821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проектов по представлению бюджета для граждан согласно приложению №</w:t>
      </w:r>
      <w:r w:rsidR="002821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 к настоящему приказу.</w:t>
      </w:r>
    </w:p>
    <w:p w:rsidR="003C6CC4" w:rsidRDefault="0090649F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3C6CC4" w:rsidRDefault="003C6CC4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6CC4" w:rsidRDefault="003C6CC4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649F" w:rsidRPr="00F01D7F" w:rsidRDefault="0090649F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702D74" w:rsidRDefault="00702D74" w:rsidP="0090649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90649F" w:rsidRPr="00AD26EE" w:rsidRDefault="0090649F" w:rsidP="0090649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Министр                                                                                              В.Н. Орлов</w:t>
      </w:r>
    </w:p>
    <w:p w:rsidR="00702D74" w:rsidRDefault="00702D74" w:rsidP="0090649F">
      <w:pPr>
        <w:autoSpaceDE w:val="0"/>
        <w:autoSpaceDN w:val="0"/>
        <w:adjustRightInd w:val="0"/>
        <w:ind w:left="6096"/>
        <w:jc w:val="both"/>
        <w:rPr>
          <w:rFonts w:eastAsiaTheme="minorEastAsia"/>
          <w:sz w:val="28"/>
          <w:szCs w:val="28"/>
        </w:rPr>
      </w:pPr>
    </w:p>
    <w:p w:rsidR="00702D74" w:rsidRDefault="00702D74" w:rsidP="0090649F">
      <w:pPr>
        <w:autoSpaceDE w:val="0"/>
        <w:autoSpaceDN w:val="0"/>
        <w:adjustRightInd w:val="0"/>
        <w:ind w:left="6096"/>
        <w:jc w:val="both"/>
        <w:rPr>
          <w:rFonts w:eastAsiaTheme="minorEastAsia"/>
          <w:sz w:val="28"/>
          <w:szCs w:val="28"/>
        </w:rPr>
      </w:pPr>
    </w:p>
    <w:p w:rsidR="00702D74" w:rsidRDefault="00702D74" w:rsidP="0090649F">
      <w:pPr>
        <w:autoSpaceDE w:val="0"/>
        <w:autoSpaceDN w:val="0"/>
        <w:adjustRightInd w:val="0"/>
        <w:ind w:left="6096"/>
        <w:jc w:val="both"/>
        <w:rPr>
          <w:rFonts w:eastAsiaTheme="minorEastAsia"/>
          <w:sz w:val="28"/>
          <w:szCs w:val="28"/>
        </w:rPr>
      </w:pPr>
    </w:p>
    <w:p w:rsidR="0028210F" w:rsidRDefault="0028210F" w:rsidP="0090649F">
      <w:pPr>
        <w:autoSpaceDE w:val="0"/>
        <w:autoSpaceDN w:val="0"/>
        <w:adjustRightInd w:val="0"/>
        <w:ind w:left="6096"/>
        <w:jc w:val="both"/>
        <w:rPr>
          <w:rFonts w:eastAsiaTheme="minorEastAsia"/>
          <w:sz w:val="28"/>
          <w:szCs w:val="28"/>
        </w:rPr>
      </w:pPr>
    </w:p>
    <w:p w:rsidR="0090649F" w:rsidRPr="001177E4" w:rsidRDefault="0090649F" w:rsidP="005B1146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Pr="001177E4">
        <w:rPr>
          <w:rFonts w:eastAsiaTheme="minorEastAsia"/>
          <w:sz w:val="28"/>
          <w:szCs w:val="28"/>
        </w:rPr>
        <w:t>1</w:t>
      </w:r>
    </w:p>
    <w:p w:rsidR="0090649F" w:rsidRDefault="0028210F" w:rsidP="005B1146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 </w:t>
      </w:r>
      <w:r w:rsidR="0090649F">
        <w:rPr>
          <w:rFonts w:eastAsiaTheme="minorEastAsia"/>
          <w:sz w:val="28"/>
          <w:szCs w:val="28"/>
        </w:rPr>
        <w:t>приказ</w:t>
      </w:r>
      <w:r>
        <w:rPr>
          <w:rFonts w:eastAsiaTheme="minorEastAsia"/>
          <w:sz w:val="28"/>
          <w:szCs w:val="28"/>
        </w:rPr>
        <w:t xml:space="preserve">у </w:t>
      </w:r>
      <w:r w:rsidR="0090649F">
        <w:rPr>
          <w:rFonts w:eastAsiaTheme="minorEastAsia"/>
          <w:sz w:val="28"/>
          <w:szCs w:val="28"/>
        </w:rPr>
        <w:t>Министерства</w:t>
      </w:r>
    </w:p>
    <w:p w:rsidR="0090649F" w:rsidRDefault="005B1146" w:rsidP="005B1146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финансов </w:t>
      </w:r>
      <w:r w:rsidR="0090649F">
        <w:rPr>
          <w:rFonts w:eastAsiaTheme="minorEastAsia"/>
          <w:sz w:val="28"/>
          <w:szCs w:val="28"/>
        </w:rPr>
        <w:t>Республики Адыгея</w:t>
      </w:r>
    </w:p>
    <w:p w:rsidR="0090649F" w:rsidRDefault="005B1146" w:rsidP="005B1146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</w:t>
      </w:r>
      <w:r w:rsidR="0090649F">
        <w:rPr>
          <w:rFonts w:eastAsiaTheme="minorEastAsia"/>
          <w:sz w:val="28"/>
          <w:szCs w:val="28"/>
        </w:rPr>
        <w:t>т</w:t>
      </w:r>
      <w:r>
        <w:rPr>
          <w:rFonts w:eastAsiaTheme="minorEastAsia"/>
          <w:sz w:val="28"/>
          <w:szCs w:val="28"/>
        </w:rPr>
        <w:t xml:space="preserve"> 03.06.2022</w:t>
      </w:r>
      <w:r w:rsidR="0090649F">
        <w:rPr>
          <w:rFonts w:eastAsiaTheme="minorEastAsia"/>
          <w:sz w:val="28"/>
          <w:szCs w:val="28"/>
        </w:rPr>
        <w:t xml:space="preserve">    №</w:t>
      </w:r>
      <w:r>
        <w:rPr>
          <w:rFonts w:eastAsiaTheme="minorEastAsia"/>
          <w:sz w:val="28"/>
          <w:szCs w:val="28"/>
        </w:rPr>
        <w:t xml:space="preserve"> 46-А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Положение 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конкурсе проектов по представлению 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бюджета для граждан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</w:p>
    <w:p w:rsidR="0090649F" w:rsidRPr="008B02B0" w:rsidRDefault="0090649F" w:rsidP="0090649F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B02B0">
        <w:rPr>
          <w:rFonts w:eastAsiaTheme="minorEastAsia"/>
          <w:sz w:val="28"/>
          <w:szCs w:val="28"/>
        </w:rPr>
        <w:t>Общие положения</w:t>
      </w:r>
    </w:p>
    <w:p w:rsidR="0090649F" w:rsidRDefault="0090649F" w:rsidP="0090649F">
      <w:pPr>
        <w:pStyle w:val="a4"/>
        <w:autoSpaceDE w:val="0"/>
        <w:autoSpaceDN w:val="0"/>
        <w:adjustRightInd w:val="0"/>
        <w:ind w:left="900"/>
        <w:rPr>
          <w:rFonts w:eastAsiaTheme="minorEastAsia"/>
          <w:sz w:val="28"/>
          <w:szCs w:val="28"/>
        </w:rPr>
      </w:pPr>
    </w:p>
    <w:p w:rsidR="0090649F" w:rsidRPr="008B02B0" w:rsidRDefault="0090649F" w:rsidP="0090649F">
      <w:pPr>
        <w:pStyle w:val="a4"/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1.1.   Настоящее </w:t>
      </w:r>
      <w:r w:rsidR="00727AAE">
        <w:rPr>
          <w:rFonts w:eastAsiaTheme="minorEastAsia"/>
          <w:sz w:val="28"/>
          <w:szCs w:val="28"/>
        </w:rPr>
        <w:t>Положение</w:t>
      </w:r>
      <w:r w:rsidR="00727AAE" w:rsidRPr="000D682D">
        <w:rPr>
          <w:rFonts w:eastAsiaTheme="minorEastAsia"/>
          <w:sz w:val="28"/>
          <w:szCs w:val="28"/>
        </w:rPr>
        <w:t xml:space="preserve"> </w:t>
      </w:r>
      <w:r w:rsidR="00727AAE">
        <w:rPr>
          <w:rFonts w:eastAsiaTheme="minorEastAsia"/>
          <w:sz w:val="28"/>
          <w:szCs w:val="28"/>
        </w:rPr>
        <w:t xml:space="preserve">о конкурсе проектов по представлению бюджета для граждан </w:t>
      </w:r>
      <w:r>
        <w:rPr>
          <w:rFonts w:eastAsiaTheme="minorEastAsia"/>
          <w:sz w:val="28"/>
          <w:szCs w:val="28"/>
        </w:rPr>
        <w:t xml:space="preserve">определяет порядок проведения конкурса проектов по представлению бюджета для граждан (далее </w:t>
      </w:r>
      <w:r w:rsidR="00727AAE">
        <w:rPr>
          <w:rFonts w:eastAsiaTheme="minorEastAsia"/>
          <w:sz w:val="28"/>
          <w:szCs w:val="28"/>
        </w:rPr>
        <w:t>–</w:t>
      </w:r>
      <w:r>
        <w:rPr>
          <w:rFonts w:eastAsiaTheme="minorEastAsia"/>
          <w:sz w:val="28"/>
          <w:szCs w:val="28"/>
        </w:rPr>
        <w:t xml:space="preserve"> </w:t>
      </w:r>
      <w:r w:rsidR="00727AAE">
        <w:rPr>
          <w:rFonts w:eastAsiaTheme="minorEastAsia"/>
          <w:sz w:val="28"/>
          <w:szCs w:val="28"/>
        </w:rPr>
        <w:t xml:space="preserve">Положение, </w:t>
      </w:r>
      <w:r>
        <w:rPr>
          <w:rFonts w:eastAsiaTheme="minorEastAsia"/>
          <w:sz w:val="28"/>
          <w:szCs w:val="28"/>
        </w:rPr>
        <w:t>Конкурс) в 2022 году.</w:t>
      </w:r>
    </w:p>
    <w:p w:rsidR="0090649F" w:rsidRDefault="00AD26EE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1.2. Конкурс проводится в целях выявления</w:t>
      </w:r>
      <w:r w:rsidR="007865E5">
        <w:rPr>
          <w:rFonts w:eastAsiaTheme="minorEastAsia"/>
          <w:sz w:val="28"/>
          <w:szCs w:val="28"/>
        </w:rPr>
        <w:t xml:space="preserve"> и распространения </w:t>
      </w:r>
      <w:r w:rsidR="0090649F">
        <w:rPr>
          <w:rFonts w:eastAsiaTheme="minorEastAsia"/>
          <w:sz w:val="28"/>
          <w:szCs w:val="28"/>
        </w:rPr>
        <w:t xml:space="preserve"> лучшей практики формирования бюджета публично-правовых образований в формате, обеспечивающем открытость и доступность для граждан информации об управлении общественными финансами.</w:t>
      </w:r>
    </w:p>
    <w:p w:rsidR="0090649F" w:rsidRPr="006214D1" w:rsidRDefault="00AD26EE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 xml:space="preserve">1.3. Организатором </w:t>
      </w:r>
      <w:r w:rsidR="0052043D">
        <w:rPr>
          <w:rFonts w:eastAsiaTheme="minorEastAsia"/>
          <w:sz w:val="28"/>
          <w:szCs w:val="28"/>
        </w:rPr>
        <w:t>к</w:t>
      </w:r>
      <w:r w:rsidR="0090649F">
        <w:rPr>
          <w:rFonts w:eastAsiaTheme="minorEastAsia"/>
          <w:sz w:val="28"/>
          <w:szCs w:val="28"/>
        </w:rPr>
        <w:t xml:space="preserve">онкурса является Министерство финансов Республики Адыгея (далее - Организатор </w:t>
      </w:r>
      <w:r w:rsidR="00C00075">
        <w:rPr>
          <w:rFonts w:eastAsiaTheme="minorEastAsia"/>
          <w:sz w:val="28"/>
          <w:szCs w:val="28"/>
        </w:rPr>
        <w:t>К</w:t>
      </w:r>
      <w:r w:rsidR="0090649F">
        <w:rPr>
          <w:rFonts w:eastAsiaTheme="minorEastAsia"/>
          <w:sz w:val="28"/>
          <w:szCs w:val="28"/>
        </w:rPr>
        <w:t xml:space="preserve">онкурса). </w:t>
      </w:r>
    </w:p>
    <w:p w:rsidR="007D7C56" w:rsidRDefault="00AD26EE" w:rsidP="007D7C56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1.4</w:t>
      </w:r>
      <w:r w:rsidR="0090649F">
        <w:rPr>
          <w:rFonts w:eastAsiaTheme="minorEastAsia"/>
          <w:sz w:val="28"/>
          <w:szCs w:val="28"/>
        </w:rPr>
        <w:t xml:space="preserve">. Предметом Конкурса является разработка проекта по представлению </w:t>
      </w:r>
      <w:r w:rsidR="007865E5">
        <w:rPr>
          <w:rFonts w:eastAsiaTheme="minorEastAsia"/>
          <w:sz w:val="28"/>
          <w:szCs w:val="28"/>
        </w:rPr>
        <w:t xml:space="preserve">информации о </w:t>
      </w:r>
      <w:r w:rsidR="0090649F">
        <w:rPr>
          <w:rFonts w:eastAsiaTheme="minorEastAsia"/>
          <w:sz w:val="28"/>
          <w:szCs w:val="28"/>
        </w:rPr>
        <w:t>бюджет</w:t>
      </w:r>
      <w:r w:rsidR="007865E5">
        <w:rPr>
          <w:rFonts w:eastAsiaTheme="minorEastAsia"/>
          <w:sz w:val="28"/>
          <w:szCs w:val="28"/>
        </w:rPr>
        <w:t>е</w:t>
      </w:r>
      <w:r w:rsidR="0090649F">
        <w:rPr>
          <w:rFonts w:eastAsiaTheme="minorEastAsia"/>
          <w:sz w:val="28"/>
          <w:szCs w:val="28"/>
        </w:rPr>
        <w:t xml:space="preserve"> в понятной и доступной форме (далее – Конкурсный проект),</w:t>
      </w:r>
      <w:r w:rsidR="0090649F" w:rsidRPr="005462F1">
        <w:rPr>
          <w:rFonts w:eastAsiaTheme="minorEastAsia"/>
          <w:sz w:val="28"/>
          <w:szCs w:val="28"/>
        </w:rPr>
        <w:t xml:space="preserve"> </w:t>
      </w:r>
      <w:r w:rsidR="007865E5">
        <w:rPr>
          <w:rFonts w:eastAsiaTheme="minorEastAsia"/>
          <w:sz w:val="28"/>
          <w:szCs w:val="28"/>
        </w:rPr>
        <w:t xml:space="preserve">соответствующего установленным настоящим </w:t>
      </w:r>
      <w:bookmarkStart w:id="0" w:name="_Hlk105076248"/>
      <w:r w:rsidR="007865E5">
        <w:rPr>
          <w:rFonts w:eastAsiaTheme="minorEastAsia"/>
          <w:sz w:val="28"/>
          <w:szCs w:val="28"/>
        </w:rPr>
        <w:t>Положением</w:t>
      </w:r>
      <w:r w:rsidR="000D682D" w:rsidRPr="000D682D">
        <w:rPr>
          <w:rFonts w:eastAsiaTheme="minorEastAsia"/>
          <w:sz w:val="28"/>
          <w:szCs w:val="28"/>
        </w:rPr>
        <w:t xml:space="preserve"> </w:t>
      </w:r>
      <w:bookmarkEnd w:id="0"/>
      <w:r w:rsidR="007865E5">
        <w:rPr>
          <w:rFonts w:eastAsiaTheme="minorEastAsia"/>
          <w:sz w:val="28"/>
          <w:szCs w:val="28"/>
        </w:rPr>
        <w:t>требованиям, с</w:t>
      </w:r>
      <w:r w:rsidR="0090649F">
        <w:rPr>
          <w:rFonts w:eastAsiaTheme="minorEastAsia"/>
          <w:sz w:val="28"/>
          <w:szCs w:val="28"/>
        </w:rPr>
        <w:t xml:space="preserve"> предложен</w:t>
      </w:r>
      <w:r w:rsidR="007865E5">
        <w:rPr>
          <w:rFonts w:eastAsiaTheme="minorEastAsia"/>
          <w:sz w:val="28"/>
          <w:szCs w:val="28"/>
        </w:rPr>
        <w:t>ием</w:t>
      </w:r>
      <w:r w:rsidR="0090649F">
        <w:rPr>
          <w:rFonts w:eastAsiaTheme="minorEastAsia"/>
          <w:sz w:val="28"/>
          <w:szCs w:val="28"/>
        </w:rPr>
        <w:t xml:space="preserve"> по его практической реализации. </w:t>
      </w:r>
    </w:p>
    <w:p w:rsidR="0090649F" w:rsidRPr="00A116EE" w:rsidRDefault="00AD26EE" w:rsidP="007D7C56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1.5</w:t>
      </w:r>
      <w:r w:rsidR="0090649F">
        <w:rPr>
          <w:rFonts w:eastAsiaTheme="minorEastAsia"/>
          <w:sz w:val="28"/>
          <w:szCs w:val="28"/>
        </w:rPr>
        <w:t xml:space="preserve">.  Участниками Конкурса могут быть физические и юридические лица. </w:t>
      </w:r>
      <w:bookmarkStart w:id="1" w:name="_Hlk104980201"/>
      <w:r w:rsidR="0090649F">
        <w:rPr>
          <w:rFonts w:eastAsiaTheme="minorEastAsia"/>
          <w:sz w:val="28"/>
          <w:szCs w:val="28"/>
        </w:rPr>
        <w:t>Участие  в  Конкурсе может быть как индивидуальным, так и в составе авторских коллективов.</w:t>
      </w:r>
      <w:r w:rsidR="0090649F" w:rsidRPr="00530E65">
        <w:rPr>
          <w:rFonts w:eastAsiaTheme="minorEastAsia"/>
          <w:sz w:val="28"/>
          <w:szCs w:val="28"/>
        </w:rPr>
        <w:t xml:space="preserve"> </w:t>
      </w:r>
    </w:p>
    <w:bookmarkEnd w:id="1"/>
    <w:p w:rsidR="002B3057" w:rsidRPr="009D61E3" w:rsidRDefault="002B3057" w:rsidP="00E0331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Физическое или юридическое лицо представляет заявку для участия не более чем в двух номинациях Конкурса.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DD11B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Определение победителей конкурса осуществляется Конкурсной комиссией Министерства финансов Республики Адыгея</w:t>
      </w:r>
      <w:r w:rsidR="00E03317" w:rsidRPr="00E03317">
        <w:rPr>
          <w:rFonts w:eastAsiaTheme="minorEastAsia"/>
          <w:sz w:val="28"/>
          <w:szCs w:val="28"/>
        </w:rPr>
        <w:t xml:space="preserve"> </w:t>
      </w:r>
      <w:r w:rsidR="00E03317" w:rsidRPr="008B51B2">
        <w:rPr>
          <w:rFonts w:eastAsiaTheme="minorEastAsia"/>
          <w:sz w:val="28"/>
          <w:szCs w:val="28"/>
        </w:rPr>
        <w:t>по проведению конкурса проектов по представлению бюджета для граждан</w:t>
      </w:r>
      <w:r w:rsidR="00466EAB" w:rsidRPr="00466EAB">
        <w:rPr>
          <w:rFonts w:eastAsiaTheme="minorEastAsia"/>
          <w:sz w:val="28"/>
          <w:szCs w:val="28"/>
        </w:rPr>
        <w:t xml:space="preserve"> (</w:t>
      </w:r>
      <w:r w:rsidR="00466EAB">
        <w:rPr>
          <w:rFonts w:eastAsiaTheme="minorEastAsia"/>
          <w:sz w:val="28"/>
          <w:szCs w:val="28"/>
        </w:rPr>
        <w:t>далее – Конкурсная комиссия)</w:t>
      </w:r>
      <w:r>
        <w:rPr>
          <w:rFonts w:eastAsiaTheme="minorEastAsia"/>
          <w:sz w:val="28"/>
          <w:szCs w:val="28"/>
        </w:rPr>
        <w:t>.</w:t>
      </w:r>
    </w:p>
    <w:p w:rsidR="0090649F" w:rsidRPr="00AD26EE" w:rsidRDefault="0090649F" w:rsidP="00AD26EE">
      <w:pPr>
        <w:pStyle w:val="a4"/>
        <w:numPr>
          <w:ilvl w:val="1"/>
          <w:numId w:val="1"/>
        </w:numPr>
        <w:jc w:val="both"/>
        <w:rPr>
          <w:rFonts w:eastAsiaTheme="minorEastAsia"/>
          <w:sz w:val="28"/>
          <w:szCs w:val="28"/>
        </w:rPr>
      </w:pPr>
      <w:r w:rsidRPr="00AD26EE">
        <w:rPr>
          <w:rFonts w:eastAsiaTheme="minorEastAsia"/>
          <w:sz w:val="28"/>
          <w:szCs w:val="28"/>
        </w:rPr>
        <w:t xml:space="preserve">Конкурсные  </w:t>
      </w:r>
      <w:r w:rsidR="00C11D57">
        <w:rPr>
          <w:rFonts w:eastAsiaTheme="minorEastAsia"/>
          <w:sz w:val="28"/>
          <w:szCs w:val="28"/>
        </w:rPr>
        <w:t xml:space="preserve"> </w:t>
      </w:r>
      <w:r w:rsidRPr="00AD26EE">
        <w:rPr>
          <w:rFonts w:eastAsiaTheme="minorEastAsia"/>
          <w:sz w:val="28"/>
          <w:szCs w:val="28"/>
        </w:rPr>
        <w:t xml:space="preserve">проекты  </w:t>
      </w:r>
      <w:r w:rsidR="00C11D57">
        <w:rPr>
          <w:rFonts w:eastAsiaTheme="minorEastAsia"/>
          <w:sz w:val="28"/>
          <w:szCs w:val="28"/>
        </w:rPr>
        <w:t xml:space="preserve"> </w:t>
      </w:r>
      <w:r w:rsidRPr="00AD26EE">
        <w:rPr>
          <w:rFonts w:eastAsiaTheme="minorEastAsia"/>
          <w:sz w:val="28"/>
          <w:szCs w:val="28"/>
        </w:rPr>
        <w:t xml:space="preserve">победителей </w:t>
      </w:r>
      <w:r w:rsidR="00C11D57">
        <w:rPr>
          <w:rFonts w:eastAsiaTheme="minorEastAsia"/>
          <w:sz w:val="28"/>
          <w:szCs w:val="28"/>
        </w:rPr>
        <w:t xml:space="preserve"> </w:t>
      </w:r>
      <w:r w:rsidRPr="00AD26EE">
        <w:rPr>
          <w:rFonts w:eastAsiaTheme="minorEastAsia"/>
          <w:sz w:val="28"/>
          <w:szCs w:val="28"/>
        </w:rPr>
        <w:t xml:space="preserve"> Конкурса </w:t>
      </w:r>
      <w:r w:rsidR="00C11D57">
        <w:rPr>
          <w:rFonts w:eastAsiaTheme="minorEastAsia"/>
          <w:sz w:val="28"/>
          <w:szCs w:val="28"/>
        </w:rPr>
        <w:t xml:space="preserve"> </w:t>
      </w:r>
      <w:r w:rsidRPr="00AD26EE">
        <w:rPr>
          <w:rFonts w:eastAsiaTheme="minorEastAsia"/>
          <w:sz w:val="28"/>
          <w:szCs w:val="28"/>
        </w:rPr>
        <w:t xml:space="preserve"> направляются </w:t>
      </w:r>
      <w:r w:rsidR="00C11D57">
        <w:rPr>
          <w:rFonts w:eastAsiaTheme="minorEastAsia"/>
          <w:sz w:val="28"/>
          <w:szCs w:val="28"/>
        </w:rPr>
        <w:t xml:space="preserve"> </w:t>
      </w:r>
      <w:r w:rsidRPr="00AD26EE">
        <w:rPr>
          <w:rFonts w:eastAsiaTheme="minorEastAsia"/>
          <w:sz w:val="28"/>
          <w:szCs w:val="28"/>
        </w:rPr>
        <w:t xml:space="preserve"> </w:t>
      </w:r>
      <w:proofErr w:type="gramStart"/>
      <w:r w:rsidRPr="00AD26EE">
        <w:rPr>
          <w:rFonts w:eastAsiaTheme="minorEastAsia"/>
          <w:sz w:val="28"/>
          <w:szCs w:val="28"/>
        </w:rPr>
        <w:t>в</w:t>
      </w:r>
      <w:proofErr w:type="gramEnd"/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 w:rsidRPr="00F17960">
        <w:rPr>
          <w:rFonts w:eastAsiaTheme="minorEastAsia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для участия во втором туре федерального конкурса проектов по представлению бюджета для граждан (далее – Федеральный </w:t>
      </w:r>
      <w:r w:rsidR="00B92091">
        <w:rPr>
          <w:rFonts w:eastAsiaTheme="minorEastAsia"/>
          <w:sz w:val="28"/>
          <w:szCs w:val="28"/>
        </w:rPr>
        <w:t>К</w:t>
      </w:r>
      <w:r w:rsidRPr="00F17960">
        <w:rPr>
          <w:rFonts w:eastAsiaTheme="minorEastAsia"/>
          <w:sz w:val="28"/>
          <w:szCs w:val="28"/>
        </w:rPr>
        <w:t>онкурс).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624648" w:rsidRDefault="00624648" w:rsidP="0090649F">
      <w:pPr>
        <w:jc w:val="both"/>
        <w:rPr>
          <w:rFonts w:eastAsiaTheme="minorEastAsia"/>
          <w:sz w:val="28"/>
          <w:szCs w:val="28"/>
        </w:rPr>
      </w:pPr>
    </w:p>
    <w:p w:rsidR="00624648" w:rsidRDefault="00624648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AD26EE">
      <w:pPr>
        <w:pStyle w:val="a4"/>
        <w:numPr>
          <w:ilvl w:val="0"/>
          <w:numId w:val="1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Организация проведени</w:t>
      </w:r>
      <w:r w:rsidR="00F409A9">
        <w:rPr>
          <w:rFonts w:eastAsiaTheme="minorEastAsia"/>
          <w:sz w:val="28"/>
          <w:szCs w:val="28"/>
        </w:rPr>
        <w:t>я</w:t>
      </w:r>
      <w:r>
        <w:rPr>
          <w:rFonts w:eastAsiaTheme="minorEastAsia"/>
          <w:sz w:val="28"/>
          <w:szCs w:val="28"/>
        </w:rPr>
        <w:t xml:space="preserve"> Конкурса</w:t>
      </w:r>
    </w:p>
    <w:p w:rsidR="0090649F" w:rsidRDefault="0090649F" w:rsidP="0090649F">
      <w:pPr>
        <w:pStyle w:val="a4"/>
        <w:ind w:left="360"/>
        <w:rPr>
          <w:rFonts w:eastAsiaTheme="minorEastAsia"/>
          <w:sz w:val="28"/>
          <w:szCs w:val="28"/>
        </w:rPr>
      </w:pPr>
    </w:p>
    <w:p w:rsidR="0090649F" w:rsidRPr="004E6591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2.1.</w:t>
      </w:r>
      <w:r w:rsidR="00984B2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Организатор </w:t>
      </w:r>
      <w:r w:rsidR="00C00075">
        <w:rPr>
          <w:rFonts w:eastAsiaTheme="minorEastAsia"/>
          <w:sz w:val="28"/>
          <w:szCs w:val="28"/>
        </w:rPr>
        <w:t>К</w:t>
      </w:r>
      <w:r w:rsidRPr="004E6591">
        <w:rPr>
          <w:rFonts w:eastAsiaTheme="minorEastAsia"/>
          <w:sz w:val="28"/>
          <w:szCs w:val="28"/>
        </w:rPr>
        <w:t>онкурса осуществляет общее управление и контроль организации проведения Конкурса.</w:t>
      </w:r>
    </w:p>
    <w:p w:rsidR="0090649F" w:rsidRPr="004E6591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402D7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2.2. Организатор </w:t>
      </w:r>
      <w:r w:rsidR="00C00075">
        <w:rPr>
          <w:rFonts w:eastAsiaTheme="minorEastAsia"/>
          <w:sz w:val="28"/>
          <w:szCs w:val="28"/>
        </w:rPr>
        <w:t>К</w:t>
      </w:r>
      <w:r w:rsidRPr="004E6591">
        <w:rPr>
          <w:rFonts w:eastAsiaTheme="minorEastAsia"/>
          <w:sz w:val="28"/>
          <w:szCs w:val="28"/>
        </w:rPr>
        <w:t>онкурса:</w:t>
      </w:r>
    </w:p>
    <w:p w:rsidR="0090649F" w:rsidRPr="004E6591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75173"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 xml:space="preserve">1) </w:t>
      </w:r>
      <w:r>
        <w:rPr>
          <w:rFonts w:eastAsiaTheme="minorEastAsia"/>
          <w:sz w:val="28"/>
          <w:szCs w:val="28"/>
        </w:rPr>
        <w:t xml:space="preserve"> </w:t>
      </w:r>
      <w:r w:rsidR="00402D7F"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>объявляет о проведении Конкурса;</w:t>
      </w:r>
    </w:p>
    <w:p w:rsidR="0090649F" w:rsidRPr="004E6591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75173"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 xml:space="preserve">2) </w:t>
      </w:r>
      <w:r>
        <w:rPr>
          <w:rFonts w:eastAsiaTheme="minorEastAsia"/>
          <w:sz w:val="28"/>
          <w:szCs w:val="28"/>
        </w:rPr>
        <w:t xml:space="preserve"> </w:t>
      </w:r>
      <w:r w:rsidR="00402D7F"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>ведет прием и учет заявок на участие в Конкурсе;</w:t>
      </w:r>
    </w:p>
    <w:p w:rsidR="0090649F" w:rsidRPr="004E6591" w:rsidRDefault="00AD26EE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C75173">
        <w:rPr>
          <w:rFonts w:eastAsiaTheme="minorEastAsia"/>
          <w:sz w:val="28"/>
          <w:szCs w:val="28"/>
        </w:rPr>
        <w:t xml:space="preserve">  3) </w:t>
      </w:r>
      <w:r w:rsidR="0090649F" w:rsidRPr="004E6591">
        <w:rPr>
          <w:rFonts w:eastAsiaTheme="minorEastAsia"/>
          <w:sz w:val="28"/>
          <w:szCs w:val="28"/>
        </w:rPr>
        <w:t>обеспечивает сохранность заявок, а также конфиденциальность полученной информации и результатов оценки;</w:t>
      </w:r>
    </w:p>
    <w:p w:rsidR="0090649F" w:rsidRPr="004E6591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75173"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>4)</w:t>
      </w:r>
      <w:r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>определяет соответствие заявок</w:t>
      </w:r>
      <w:r w:rsidR="00984B24">
        <w:rPr>
          <w:rFonts w:eastAsiaTheme="minorEastAsia"/>
          <w:sz w:val="28"/>
          <w:szCs w:val="28"/>
        </w:rPr>
        <w:t xml:space="preserve"> условиям,</w:t>
      </w:r>
      <w:r w:rsidRPr="004E6591">
        <w:rPr>
          <w:rFonts w:eastAsiaTheme="minorEastAsia"/>
          <w:sz w:val="28"/>
          <w:szCs w:val="28"/>
        </w:rPr>
        <w:t xml:space="preserve"> установленным </w:t>
      </w:r>
      <w:r w:rsidRPr="003E4B52">
        <w:rPr>
          <w:rFonts w:eastAsiaTheme="minorEastAsia"/>
          <w:sz w:val="28"/>
          <w:szCs w:val="28"/>
        </w:rPr>
        <w:t>пункт</w:t>
      </w:r>
      <w:r w:rsidR="003C2060">
        <w:rPr>
          <w:rFonts w:eastAsiaTheme="minorEastAsia"/>
          <w:sz w:val="28"/>
          <w:szCs w:val="28"/>
        </w:rPr>
        <w:t>ами</w:t>
      </w:r>
      <w:r w:rsidRPr="003E4B52">
        <w:rPr>
          <w:rFonts w:eastAsiaTheme="minorEastAsia"/>
          <w:sz w:val="28"/>
          <w:szCs w:val="28"/>
        </w:rPr>
        <w:t xml:space="preserve"> 3.</w:t>
      </w:r>
      <w:r w:rsidR="00D62B3B">
        <w:rPr>
          <w:rFonts w:eastAsiaTheme="minorEastAsia"/>
          <w:sz w:val="28"/>
          <w:szCs w:val="28"/>
        </w:rPr>
        <w:t>3</w:t>
      </w:r>
      <w:r w:rsidRPr="003E4B52">
        <w:rPr>
          <w:rFonts w:eastAsiaTheme="minorEastAsia"/>
          <w:sz w:val="28"/>
          <w:szCs w:val="28"/>
        </w:rPr>
        <w:t>-3.</w:t>
      </w:r>
      <w:r w:rsidR="00DE4A1A">
        <w:rPr>
          <w:rFonts w:eastAsiaTheme="minorEastAsia"/>
          <w:sz w:val="28"/>
          <w:szCs w:val="28"/>
        </w:rPr>
        <w:t>7</w:t>
      </w:r>
      <w:r w:rsidRPr="00DC4834">
        <w:rPr>
          <w:rFonts w:eastAsiaTheme="minorEastAsia"/>
          <w:color w:val="0070C0"/>
          <w:sz w:val="28"/>
          <w:szCs w:val="28"/>
        </w:rPr>
        <w:t xml:space="preserve"> </w:t>
      </w:r>
      <w:r w:rsidRPr="003E4B52">
        <w:rPr>
          <w:rFonts w:eastAsiaTheme="minorEastAsia"/>
          <w:sz w:val="28"/>
          <w:szCs w:val="28"/>
        </w:rPr>
        <w:t>раздела 3</w:t>
      </w:r>
      <w:r>
        <w:rPr>
          <w:rFonts w:eastAsiaTheme="minorEastAsia"/>
          <w:sz w:val="28"/>
          <w:szCs w:val="28"/>
        </w:rPr>
        <w:t xml:space="preserve"> настоящего Положения,</w:t>
      </w:r>
      <w:r w:rsidRPr="004E6591">
        <w:rPr>
          <w:rFonts w:eastAsiaTheme="minorEastAsia"/>
          <w:sz w:val="28"/>
          <w:szCs w:val="28"/>
        </w:rPr>
        <w:t xml:space="preserve"> и формирует перечень участников Конкурса;</w:t>
      </w:r>
    </w:p>
    <w:p w:rsidR="0090649F" w:rsidRPr="004E6591" w:rsidRDefault="0090649F" w:rsidP="00EB230D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7517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5) </w:t>
      </w:r>
      <w:r w:rsidRPr="004E6591">
        <w:rPr>
          <w:rFonts w:eastAsiaTheme="minorEastAsia"/>
          <w:sz w:val="28"/>
          <w:szCs w:val="28"/>
        </w:rPr>
        <w:t>уведомляет претендентов, которым было отказано</w:t>
      </w:r>
      <w:r w:rsidR="00C75173">
        <w:rPr>
          <w:rFonts w:eastAsiaTheme="minorEastAsia"/>
          <w:sz w:val="28"/>
          <w:szCs w:val="28"/>
        </w:rPr>
        <w:t xml:space="preserve"> в допуске к участию в Конкурсе  по адресу электронной почты, указанному в заявке;</w:t>
      </w:r>
    </w:p>
    <w:p w:rsidR="0090649F" w:rsidRPr="001F623E" w:rsidRDefault="0090649F" w:rsidP="00EB230D">
      <w:pPr>
        <w:tabs>
          <w:tab w:val="left" w:pos="567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75173"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>6</w:t>
      </w:r>
      <w:r w:rsidRPr="001F623E">
        <w:rPr>
          <w:rFonts w:eastAsiaTheme="minorEastAsia"/>
          <w:sz w:val="28"/>
          <w:szCs w:val="28"/>
        </w:rPr>
        <w:t xml:space="preserve">)  </w:t>
      </w:r>
      <w:r w:rsidR="00402D7F">
        <w:rPr>
          <w:rFonts w:eastAsiaTheme="minorEastAsia"/>
          <w:sz w:val="28"/>
          <w:szCs w:val="28"/>
        </w:rPr>
        <w:t xml:space="preserve"> </w:t>
      </w:r>
      <w:r w:rsidRPr="001F623E">
        <w:rPr>
          <w:rFonts w:eastAsiaTheme="minorEastAsia"/>
          <w:sz w:val="28"/>
          <w:szCs w:val="28"/>
        </w:rPr>
        <w:t>уведомляет претендентов о результатах рассмотрения их заявок;</w:t>
      </w:r>
    </w:p>
    <w:p w:rsidR="0090649F" w:rsidRDefault="0090649F" w:rsidP="00EB230D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7517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7)  </w:t>
      </w:r>
      <w:r w:rsidR="00402D7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организует награждение победителей Конкурса;</w:t>
      </w:r>
    </w:p>
    <w:p w:rsidR="0090649F" w:rsidRPr="001F623E" w:rsidRDefault="0090649F" w:rsidP="00EB230D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402D7F">
        <w:rPr>
          <w:rFonts w:eastAsiaTheme="minorEastAsia"/>
          <w:sz w:val="28"/>
          <w:szCs w:val="28"/>
        </w:rPr>
        <w:t xml:space="preserve"> 8) </w:t>
      </w:r>
      <w:r w:rsidRPr="001F623E">
        <w:rPr>
          <w:rFonts w:eastAsiaTheme="minorEastAsia"/>
          <w:sz w:val="28"/>
          <w:szCs w:val="28"/>
        </w:rPr>
        <w:t xml:space="preserve">направляет заявки, победившие в Конкурсе, в федеральное государственное образовательное бюджетное </w:t>
      </w:r>
      <w:r>
        <w:rPr>
          <w:rFonts w:eastAsiaTheme="minorEastAsia"/>
          <w:sz w:val="28"/>
          <w:szCs w:val="28"/>
        </w:rPr>
        <w:t>учреждение высшего образования «</w:t>
      </w:r>
      <w:r w:rsidRPr="001F623E">
        <w:rPr>
          <w:rFonts w:eastAsiaTheme="minorEastAsia"/>
          <w:sz w:val="28"/>
          <w:szCs w:val="28"/>
        </w:rPr>
        <w:t>Финансовый университет при Пра</w:t>
      </w:r>
      <w:r>
        <w:rPr>
          <w:rFonts w:eastAsiaTheme="minorEastAsia"/>
          <w:sz w:val="28"/>
          <w:szCs w:val="28"/>
        </w:rPr>
        <w:t>вительстве Российской Федерации»</w:t>
      </w:r>
      <w:r w:rsidRPr="001F623E">
        <w:rPr>
          <w:rFonts w:eastAsiaTheme="minorEastAsia"/>
          <w:sz w:val="28"/>
          <w:szCs w:val="28"/>
        </w:rPr>
        <w:t xml:space="preserve"> для участия во втором туре </w:t>
      </w:r>
      <w:r w:rsidR="00D841AF">
        <w:rPr>
          <w:rFonts w:eastAsiaTheme="minorEastAsia"/>
          <w:sz w:val="28"/>
          <w:szCs w:val="28"/>
        </w:rPr>
        <w:t>Ф</w:t>
      </w:r>
      <w:r w:rsidR="00A517B0">
        <w:rPr>
          <w:rFonts w:eastAsiaTheme="minorEastAsia"/>
          <w:sz w:val="28"/>
          <w:szCs w:val="28"/>
        </w:rPr>
        <w:t xml:space="preserve">едерального </w:t>
      </w:r>
      <w:r w:rsidR="00B92091">
        <w:rPr>
          <w:rFonts w:eastAsiaTheme="minorEastAsia"/>
          <w:sz w:val="28"/>
          <w:szCs w:val="28"/>
        </w:rPr>
        <w:t>К</w:t>
      </w:r>
      <w:r w:rsidR="00A517B0">
        <w:rPr>
          <w:rFonts w:eastAsiaTheme="minorEastAsia"/>
          <w:sz w:val="28"/>
          <w:szCs w:val="28"/>
        </w:rPr>
        <w:t>онкурса.</w:t>
      </w:r>
    </w:p>
    <w:p w:rsidR="0090649F" w:rsidRDefault="0090649F" w:rsidP="00EB230D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2.3. Конкурсная комиссия:</w:t>
      </w:r>
    </w:p>
    <w:p w:rsidR="0090649F" w:rsidRDefault="0090649F" w:rsidP="00EB230D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1)   проводит оценку заявок участников Конкурса;</w:t>
      </w:r>
    </w:p>
    <w:p w:rsidR="0090649F" w:rsidRDefault="0090649F" w:rsidP="00EB230D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2) формирует и утверждает сводную оценку заявок участников Конкурса;</w:t>
      </w:r>
    </w:p>
    <w:p w:rsidR="0090649F" w:rsidRPr="00624648" w:rsidRDefault="0090649F" w:rsidP="00624648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3)   утверждает протокол о победителях Конкурса.  </w:t>
      </w:r>
    </w:p>
    <w:p w:rsidR="0090649F" w:rsidRPr="00EB6CE3" w:rsidRDefault="0090649F" w:rsidP="0090649F">
      <w:pPr>
        <w:pStyle w:val="a4"/>
        <w:ind w:left="360"/>
        <w:jc w:val="both"/>
        <w:rPr>
          <w:rFonts w:eastAsiaTheme="minorEastAsia"/>
          <w:sz w:val="28"/>
          <w:szCs w:val="28"/>
        </w:rPr>
      </w:pPr>
    </w:p>
    <w:p w:rsidR="0090649F" w:rsidRDefault="0090649F" w:rsidP="00AD26EE">
      <w:pPr>
        <w:pStyle w:val="a4"/>
        <w:numPr>
          <w:ilvl w:val="0"/>
          <w:numId w:val="1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Порядок и сроки проведения Конкурса</w:t>
      </w:r>
    </w:p>
    <w:p w:rsidR="0090649F" w:rsidRDefault="0090649F" w:rsidP="0090649F">
      <w:pPr>
        <w:pStyle w:val="a4"/>
        <w:ind w:left="360"/>
        <w:rPr>
          <w:rFonts w:eastAsiaTheme="minorEastAsia"/>
          <w:sz w:val="28"/>
          <w:szCs w:val="28"/>
        </w:rPr>
      </w:pPr>
    </w:p>
    <w:p w:rsidR="0090649F" w:rsidRPr="0081156D" w:rsidRDefault="0037133C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3.1.</w:t>
      </w:r>
      <w:r w:rsidR="007D2B59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Организатор</w:t>
      </w:r>
      <w:r w:rsidR="001C6786">
        <w:rPr>
          <w:rFonts w:eastAsiaTheme="minorEastAsia"/>
          <w:sz w:val="28"/>
          <w:szCs w:val="28"/>
        </w:rPr>
        <w:t xml:space="preserve"> </w:t>
      </w:r>
      <w:r w:rsidR="00C00075">
        <w:rPr>
          <w:rFonts w:eastAsiaTheme="minorEastAsia"/>
          <w:sz w:val="28"/>
          <w:szCs w:val="28"/>
        </w:rPr>
        <w:t>К</w:t>
      </w:r>
      <w:r w:rsidR="0090649F">
        <w:rPr>
          <w:rFonts w:eastAsiaTheme="minorEastAsia"/>
          <w:sz w:val="28"/>
          <w:szCs w:val="28"/>
        </w:rPr>
        <w:t xml:space="preserve">онкурса размещает на официальном сайте Министерства финансов Республики </w:t>
      </w:r>
      <w:r w:rsidR="0090649F" w:rsidRPr="0081156D">
        <w:rPr>
          <w:rFonts w:eastAsiaTheme="minorEastAsia"/>
          <w:sz w:val="28"/>
          <w:szCs w:val="28"/>
        </w:rPr>
        <w:t>Адыгея (</w:t>
      </w:r>
      <w:hyperlink r:id="rId8" w:history="1">
        <w:r w:rsidR="0090649F" w:rsidRPr="0081156D">
          <w:rPr>
            <w:rFonts w:eastAsiaTheme="minorEastAsia"/>
            <w:sz w:val="28"/>
            <w:szCs w:val="28"/>
          </w:rPr>
          <w:t>http://minfin01-maykop.ru</w:t>
        </w:r>
      </w:hyperlink>
      <w:r w:rsidR="0090649F" w:rsidRPr="0081156D">
        <w:rPr>
          <w:rFonts w:eastAsiaTheme="minorEastAsia"/>
          <w:sz w:val="28"/>
          <w:szCs w:val="28"/>
        </w:rPr>
        <w:t xml:space="preserve">) </w:t>
      </w:r>
      <w:r w:rsidR="0090649F" w:rsidRPr="0081156D">
        <w:t xml:space="preserve"> </w:t>
      </w:r>
      <w:r w:rsidR="0090649F" w:rsidRPr="0081156D">
        <w:rPr>
          <w:rFonts w:eastAsiaTheme="minorEastAsia"/>
          <w:sz w:val="28"/>
          <w:szCs w:val="28"/>
        </w:rPr>
        <w:t>в информационно-телекоммуникационной сети «Интернет» объявление о проведении Конкурса</w:t>
      </w:r>
      <w:r w:rsidR="005859F7" w:rsidRPr="0081156D">
        <w:rPr>
          <w:rFonts w:eastAsiaTheme="minorEastAsia"/>
          <w:sz w:val="28"/>
          <w:szCs w:val="28"/>
        </w:rPr>
        <w:t xml:space="preserve"> не позднее даты начала приема заявок на участие в Конкурсе</w:t>
      </w:r>
      <w:r w:rsidR="0090649F" w:rsidRPr="0081156D">
        <w:rPr>
          <w:rFonts w:eastAsiaTheme="minorEastAsia"/>
          <w:sz w:val="28"/>
          <w:szCs w:val="28"/>
        </w:rPr>
        <w:t>;</w:t>
      </w:r>
    </w:p>
    <w:p w:rsidR="0090649F" w:rsidRPr="0081156D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81156D">
        <w:rPr>
          <w:rFonts w:eastAsiaTheme="minorEastAsia"/>
          <w:sz w:val="28"/>
          <w:szCs w:val="28"/>
        </w:rPr>
        <w:t xml:space="preserve">        3.</w:t>
      </w:r>
      <w:r w:rsidR="00271B98" w:rsidRPr="0081156D">
        <w:rPr>
          <w:rFonts w:eastAsiaTheme="minorEastAsia"/>
          <w:sz w:val="28"/>
          <w:szCs w:val="28"/>
        </w:rPr>
        <w:t>2</w:t>
      </w:r>
      <w:r w:rsidRPr="0081156D">
        <w:rPr>
          <w:rFonts w:eastAsiaTheme="minorEastAsia"/>
          <w:sz w:val="28"/>
          <w:szCs w:val="28"/>
        </w:rPr>
        <w:t xml:space="preserve">. Желающие принять участие в Конкурсе представляют Организатору Конкурса заявку, а также Конкурсный проект в </w:t>
      </w:r>
      <w:proofErr w:type="gramStart"/>
      <w:r w:rsidRPr="0081156D">
        <w:rPr>
          <w:rFonts w:eastAsiaTheme="minorEastAsia"/>
          <w:sz w:val="28"/>
          <w:szCs w:val="28"/>
        </w:rPr>
        <w:t>поряд</w:t>
      </w:r>
      <w:r w:rsidR="00092938" w:rsidRPr="0081156D">
        <w:rPr>
          <w:rFonts w:eastAsiaTheme="minorEastAsia"/>
          <w:sz w:val="28"/>
          <w:szCs w:val="28"/>
        </w:rPr>
        <w:t>ке</w:t>
      </w:r>
      <w:proofErr w:type="gramEnd"/>
      <w:r w:rsidR="00092938" w:rsidRPr="0081156D">
        <w:rPr>
          <w:rFonts w:eastAsiaTheme="minorEastAsia"/>
          <w:sz w:val="28"/>
          <w:szCs w:val="28"/>
        </w:rPr>
        <w:t xml:space="preserve"> установленном пункт</w:t>
      </w:r>
      <w:r w:rsidR="00D8665F" w:rsidRPr="0081156D">
        <w:rPr>
          <w:rFonts w:eastAsiaTheme="minorEastAsia"/>
          <w:sz w:val="28"/>
          <w:szCs w:val="28"/>
        </w:rPr>
        <w:t>ами</w:t>
      </w:r>
      <w:r w:rsidR="00092938" w:rsidRPr="0081156D">
        <w:rPr>
          <w:rFonts w:eastAsiaTheme="minorEastAsia"/>
          <w:sz w:val="28"/>
          <w:szCs w:val="28"/>
        </w:rPr>
        <w:t xml:space="preserve"> 3.</w:t>
      </w:r>
      <w:r w:rsidR="00246FDF" w:rsidRPr="0081156D">
        <w:rPr>
          <w:rFonts w:eastAsiaTheme="minorEastAsia"/>
          <w:sz w:val="28"/>
          <w:szCs w:val="28"/>
        </w:rPr>
        <w:t>3</w:t>
      </w:r>
      <w:r w:rsidR="00092938" w:rsidRPr="0081156D">
        <w:rPr>
          <w:rFonts w:eastAsiaTheme="minorEastAsia"/>
          <w:sz w:val="28"/>
          <w:szCs w:val="28"/>
        </w:rPr>
        <w:t>-3.</w:t>
      </w:r>
      <w:r w:rsidR="0008669E" w:rsidRPr="0081156D">
        <w:rPr>
          <w:rFonts w:eastAsiaTheme="minorEastAsia"/>
          <w:sz w:val="28"/>
          <w:szCs w:val="28"/>
        </w:rPr>
        <w:t>6</w:t>
      </w:r>
      <w:r w:rsidRPr="0081156D">
        <w:rPr>
          <w:rFonts w:eastAsiaTheme="minorEastAsia"/>
          <w:sz w:val="28"/>
          <w:szCs w:val="28"/>
        </w:rPr>
        <w:t xml:space="preserve"> настоящего Положения.</w:t>
      </w:r>
    </w:p>
    <w:p w:rsidR="0090649F" w:rsidRPr="00B255F5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81156D">
        <w:rPr>
          <w:rFonts w:eastAsiaTheme="minorEastAsia"/>
          <w:sz w:val="28"/>
          <w:szCs w:val="28"/>
        </w:rPr>
        <w:t xml:space="preserve">        </w:t>
      </w:r>
      <w:r w:rsidR="00402D7F" w:rsidRPr="0081156D">
        <w:rPr>
          <w:rFonts w:eastAsiaTheme="minorEastAsia"/>
          <w:sz w:val="28"/>
          <w:szCs w:val="28"/>
        </w:rPr>
        <w:t>3.</w:t>
      </w:r>
      <w:r w:rsidR="00271B98" w:rsidRPr="0081156D">
        <w:rPr>
          <w:rFonts w:eastAsiaTheme="minorEastAsia"/>
          <w:sz w:val="28"/>
          <w:szCs w:val="28"/>
        </w:rPr>
        <w:t>3</w:t>
      </w:r>
      <w:r w:rsidR="00402D7F" w:rsidRPr="0081156D">
        <w:rPr>
          <w:rFonts w:eastAsiaTheme="minorEastAsia"/>
          <w:sz w:val="28"/>
          <w:szCs w:val="28"/>
        </w:rPr>
        <w:t xml:space="preserve">. </w:t>
      </w:r>
      <w:r w:rsidRPr="0081156D">
        <w:rPr>
          <w:rFonts w:eastAsiaTheme="minorEastAsia"/>
          <w:sz w:val="28"/>
          <w:szCs w:val="28"/>
        </w:rPr>
        <w:t>Заявка на участие в Конкурсе оформляется по форме согласно приложению к настоящему Положению и направляется на адрес электронной почты (</w:t>
      </w:r>
      <w:hyperlink r:id="rId9" w:history="1">
        <w:r w:rsidR="005923FE" w:rsidRPr="0081156D">
          <w:rPr>
            <w:rStyle w:val="a7"/>
            <w:rFonts w:eastAsiaTheme="minorEastAsia"/>
            <w:color w:val="auto"/>
            <w:sz w:val="28"/>
            <w:szCs w:val="28"/>
            <w:u w:val="none"/>
            <w:lang w:val="en-US"/>
          </w:rPr>
          <w:t>mf</w:t>
        </w:r>
        <w:r w:rsidR="005923FE" w:rsidRPr="0081156D">
          <w:rPr>
            <w:rStyle w:val="a7"/>
            <w:rFonts w:eastAsiaTheme="minorEastAsia"/>
            <w:color w:val="auto"/>
            <w:sz w:val="28"/>
            <w:szCs w:val="28"/>
            <w:u w:val="none"/>
          </w:rPr>
          <w:t>@minfin-maykop.ru</w:t>
        </w:r>
      </w:hyperlink>
      <w:r w:rsidRPr="0081156D">
        <w:rPr>
          <w:rFonts w:eastAsiaTheme="minorEastAsia"/>
          <w:sz w:val="28"/>
          <w:szCs w:val="28"/>
        </w:rPr>
        <w:t>) с указанием в ней номинаций, сведений об участнике (Ф.И.О. – для физического лица,</w:t>
      </w:r>
      <w:r>
        <w:rPr>
          <w:rFonts w:eastAsiaTheme="minorEastAsia"/>
          <w:sz w:val="28"/>
          <w:szCs w:val="28"/>
        </w:rPr>
        <w:t xml:space="preserve"> наименование организации – для юридического лица) и контактной информации включая адрес электронной почты. Если Конкурсный проект разработан группой авторов, в заявке на участие указываются сведения обо всех авторах и их контактная информация. Заявка юридического лица подписыв</w:t>
      </w:r>
      <w:r w:rsidR="0083669A">
        <w:rPr>
          <w:rFonts w:eastAsiaTheme="minorEastAsia"/>
          <w:sz w:val="28"/>
          <w:szCs w:val="28"/>
        </w:rPr>
        <w:t>ается руководителем организации и заверяется печатью (</w:t>
      </w:r>
      <w:r w:rsidR="00B255F5">
        <w:rPr>
          <w:rFonts w:eastAsiaTheme="minorEastAsia"/>
          <w:sz w:val="28"/>
          <w:szCs w:val="28"/>
        </w:rPr>
        <w:t>при наличии)</w:t>
      </w:r>
      <w:r w:rsidR="00092938">
        <w:rPr>
          <w:rFonts w:eastAsiaTheme="minorEastAsia"/>
          <w:sz w:val="28"/>
          <w:szCs w:val="28"/>
        </w:rPr>
        <w:t>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</w:t>
      </w:r>
      <w:r w:rsidR="00271B98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. При разработке Конкурсного проекта участники Конкурса должны руководствоваться следующими требованиями: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1B6C20">
        <w:rPr>
          <w:rFonts w:eastAsiaTheme="minorEastAsia"/>
          <w:sz w:val="28"/>
          <w:szCs w:val="28"/>
        </w:rPr>
        <w:t xml:space="preserve">1) </w:t>
      </w:r>
      <w:r>
        <w:rPr>
          <w:rFonts w:eastAsiaTheme="minorEastAsia"/>
          <w:sz w:val="28"/>
          <w:szCs w:val="28"/>
        </w:rPr>
        <w:t>соответствие содержания Конкурсного проекта выбранной</w:t>
      </w:r>
      <w:proofErr w:type="gramStart"/>
      <w:r w:rsidR="002D53E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(-</w:t>
      </w:r>
      <w:proofErr w:type="gramEnd"/>
      <w:r>
        <w:rPr>
          <w:rFonts w:eastAsiaTheme="minorEastAsia"/>
          <w:sz w:val="28"/>
          <w:szCs w:val="28"/>
        </w:rPr>
        <w:t>ым) номинации</w:t>
      </w:r>
      <w:r w:rsidR="00B25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(-ям);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1B6C20">
        <w:rPr>
          <w:rFonts w:eastAsiaTheme="minorEastAsia"/>
          <w:sz w:val="28"/>
          <w:szCs w:val="28"/>
        </w:rPr>
        <w:t xml:space="preserve">2) </w:t>
      </w:r>
      <w:r>
        <w:rPr>
          <w:rFonts w:eastAsiaTheme="minorEastAsia"/>
          <w:sz w:val="28"/>
          <w:szCs w:val="28"/>
        </w:rPr>
        <w:t>наличие актуальности, цели, задач и обоснованных выводов по исследуемым в номинации</w:t>
      </w:r>
      <w:proofErr w:type="gramStart"/>
      <w:r w:rsidR="00B25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(-</w:t>
      </w:r>
      <w:proofErr w:type="gramEnd"/>
      <w:r>
        <w:rPr>
          <w:rFonts w:eastAsiaTheme="minorEastAsia"/>
          <w:sz w:val="28"/>
          <w:szCs w:val="28"/>
        </w:rPr>
        <w:t>ям) проблемам;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1B6C20">
        <w:rPr>
          <w:rFonts w:eastAsiaTheme="minorEastAsia"/>
          <w:sz w:val="28"/>
          <w:szCs w:val="28"/>
        </w:rPr>
        <w:t xml:space="preserve">3) </w:t>
      </w:r>
      <w:r>
        <w:rPr>
          <w:rFonts w:eastAsiaTheme="minorEastAsia"/>
          <w:sz w:val="28"/>
          <w:szCs w:val="28"/>
        </w:rPr>
        <w:t>возможность практического применения.</w:t>
      </w:r>
    </w:p>
    <w:p w:rsidR="00873944" w:rsidRDefault="007161D8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</w:t>
      </w:r>
      <w:r w:rsidR="00271B98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 xml:space="preserve">. </w:t>
      </w:r>
      <w:r w:rsidR="0090649F">
        <w:rPr>
          <w:rFonts w:eastAsiaTheme="minorEastAsia"/>
          <w:sz w:val="28"/>
          <w:szCs w:val="28"/>
        </w:rPr>
        <w:t>Один и тот же Конкурсный проект не может быть представлен одновременно физическим и юридическим лицом. Конкурс проводится отдельно среди физических и юридических лиц.</w:t>
      </w:r>
    </w:p>
    <w:p w:rsidR="0090649F" w:rsidRDefault="007161D8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</w:t>
      </w:r>
      <w:r w:rsidR="00271B98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. </w:t>
      </w:r>
      <w:r w:rsidR="00B255F5">
        <w:rPr>
          <w:rFonts w:eastAsiaTheme="minorEastAsia"/>
          <w:sz w:val="28"/>
          <w:szCs w:val="28"/>
        </w:rPr>
        <w:t xml:space="preserve">К участию в </w:t>
      </w:r>
      <w:r w:rsidR="0090649F">
        <w:rPr>
          <w:rFonts w:eastAsiaTheme="minorEastAsia"/>
          <w:sz w:val="28"/>
          <w:szCs w:val="28"/>
        </w:rPr>
        <w:t xml:space="preserve"> конкурсе допускаются физические лица и юридические лица, заявки которых соответствуют следующим условиям: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1) </w:t>
      </w:r>
      <w:r w:rsidR="00B25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представление заявок в срок;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2) </w:t>
      </w:r>
      <w:r w:rsidR="00B25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оригинальность, отсутствие дублирования с заявками по другим номинациям;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3) </w:t>
      </w:r>
      <w:r w:rsidR="00B25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указание номинаци</w:t>
      </w:r>
      <w:r w:rsidR="00B255F5">
        <w:rPr>
          <w:rFonts w:eastAsiaTheme="minorEastAsia"/>
          <w:sz w:val="28"/>
          <w:szCs w:val="28"/>
        </w:rPr>
        <w:t>и</w:t>
      </w:r>
      <w:proofErr w:type="gramStart"/>
      <w:r w:rsidR="00B255F5">
        <w:rPr>
          <w:rFonts w:eastAsiaTheme="minorEastAsia"/>
          <w:sz w:val="28"/>
          <w:szCs w:val="28"/>
        </w:rPr>
        <w:t xml:space="preserve"> (-</w:t>
      </w:r>
      <w:proofErr w:type="gramEnd"/>
      <w:r w:rsidR="00B255F5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>й</w:t>
      </w:r>
      <w:r w:rsidR="00B255F5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, в котор</w:t>
      </w:r>
      <w:r w:rsidR="00B255F5">
        <w:rPr>
          <w:rFonts w:eastAsiaTheme="minorEastAsia"/>
          <w:sz w:val="28"/>
          <w:szCs w:val="28"/>
        </w:rPr>
        <w:t>ой (-</w:t>
      </w:r>
      <w:r>
        <w:rPr>
          <w:rFonts w:eastAsiaTheme="minorEastAsia"/>
          <w:sz w:val="28"/>
          <w:szCs w:val="28"/>
        </w:rPr>
        <w:t>ых</w:t>
      </w:r>
      <w:r w:rsidR="00B255F5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представлен проект;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4) общее соответствие представленного проекта основным критериям по указанн</w:t>
      </w:r>
      <w:r w:rsidR="00B255F5">
        <w:rPr>
          <w:rFonts w:eastAsiaTheme="minorEastAsia"/>
          <w:sz w:val="28"/>
          <w:szCs w:val="28"/>
        </w:rPr>
        <w:t>ой</w:t>
      </w:r>
      <w:proofErr w:type="gramStart"/>
      <w:r w:rsidR="00B255F5">
        <w:rPr>
          <w:rFonts w:eastAsiaTheme="minorEastAsia"/>
          <w:sz w:val="28"/>
          <w:szCs w:val="28"/>
        </w:rPr>
        <w:t xml:space="preserve"> (-</w:t>
      </w:r>
      <w:proofErr w:type="gramEnd"/>
      <w:r>
        <w:rPr>
          <w:rFonts w:eastAsiaTheme="minorEastAsia"/>
          <w:sz w:val="28"/>
          <w:szCs w:val="28"/>
        </w:rPr>
        <w:t>ым</w:t>
      </w:r>
      <w:r w:rsidR="00B255F5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в заявке номинаци</w:t>
      </w:r>
      <w:r w:rsidR="00B255F5">
        <w:rPr>
          <w:rFonts w:eastAsiaTheme="minorEastAsia"/>
          <w:sz w:val="28"/>
          <w:szCs w:val="28"/>
        </w:rPr>
        <w:t>и (-</w:t>
      </w:r>
      <w:r>
        <w:rPr>
          <w:rFonts w:eastAsiaTheme="minorEastAsia"/>
          <w:sz w:val="28"/>
          <w:szCs w:val="28"/>
        </w:rPr>
        <w:t>ям</w:t>
      </w:r>
      <w:r w:rsidR="00B255F5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5) </w:t>
      </w:r>
      <w:r w:rsidRPr="00DE736E">
        <w:rPr>
          <w:rFonts w:eastAsiaTheme="minorEastAsia"/>
          <w:sz w:val="28"/>
          <w:szCs w:val="28"/>
        </w:rPr>
        <w:t>наличие отдельного документа (файла), содержащего описание отдельных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процесса;</w:t>
      </w:r>
    </w:p>
    <w:p w:rsidR="00DE736E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6)  подготовка материалов Конкурсного проекта с использованием стандартного сертифицированного программного обеспечения ОС </w:t>
      </w:r>
      <w:r>
        <w:rPr>
          <w:rFonts w:eastAsiaTheme="minorEastAsia"/>
          <w:sz w:val="28"/>
          <w:szCs w:val="28"/>
          <w:lang w:val="en-US"/>
        </w:rPr>
        <w:t>Windows</w:t>
      </w:r>
      <w:r w:rsidRPr="00D96DB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 возможность их открытия и/или воспроизведения на стационарном персональном компьютере.</w:t>
      </w:r>
    </w:p>
    <w:p w:rsidR="003015C7" w:rsidRDefault="003015C7" w:rsidP="003015C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</w:t>
      </w:r>
      <w:r w:rsidR="00271B98">
        <w:rPr>
          <w:rFonts w:eastAsiaTheme="minorEastAsia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 xml:space="preserve">. Время и дата </w:t>
      </w:r>
      <w:r w:rsidRPr="007161D8">
        <w:rPr>
          <w:rFonts w:eastAsiaTheme="minorEastAsia"/>
          <w:sz w:val="28"/>
          <w:szCs w:val="28"/>
        </w:rPr>
        <w:t>начала приема заявок для участия в Конкурсе -</w:t>
      </w:r>
      <w:r>
        <w:rPr>
          <w:rFonts w:eastAsiaTheme="minorEastAsia"/>
          <w:sz w:val="28"/>
          <w:szCs w:val="28"/>
        </w:rPr>
        <w:t xml:space="preserve">   09.00 (время московское) </w:t>
      </w:r>
      <w:r w:rsidR="00637CD1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 июня 2022 года. Время и дата </w:t>
      </w:r>
      <w:r w:rsidRPr="007161D8">
        <w:rPr>
          <w:rFonts w:eastAsiaTheme="minorEastAsia"/>
          <w:sz w:val="28"/>
          <w:szCs w:val="28"/>
        </w:rPr>
        <w:t>окончания приема заявок для участия в Конкурсе -</w:t>
      </w:r>
      <w:r>
        <w:rPr>
          <w:rFonts w:eastAsiaTheme="minorEastAsia"/>
          <w:sz w:val="28"/>
          <w:szCs w:val="28"/>
        </w:rPr>
        <w:t xml:space="preserve"> 18.00 (время московское) </w:t>
      </w:r>
      <w:r w:rsidR="00492ECB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 xml:space="preserve"> июля 2022 года.</w:t>
      </w:r>
    </w:p>
    <w:p w:rsidR="0090649F" w:rsidRPr="000E5967" w:rsidRDefault="00DE736E" w:rsidP="003015C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Pr="000E5967">
        <w:rPr>
          <w:rFonts w:eastAsiaTheme="minorEastAsia"/>
          <w:sz w:val="28"/>
          <w:szCs w:val="28"/>
        </w:rPr>
        <w:t>3.</w:t>
      </w:r>
      <w:r w:rsidR="00271B98">
        <w:rPr>
          <w:rFonts w:eastAsiaTheme="minorEastAsia"/>
          <w:sz w:val="28"/>
          <w:szCs w:val="28"/>
        </w:rPr>
        <w:t>8</w:t>
      </w:r>
      <w:r w:rsidRPr="000E5967">
        <w:rPr>
          <w:rFonts w:eastAsiaTheme="minorEastAsia"/>
          <w:sz w:val="28"/>
          <w:szCs w:val="28"/>
        </w:rPr>
        <w:t>.</w:t>
      </w:r>
      <w:r w:rsidR="003227B2" w:rsidRPr="000E5967">
        <w:rPr>
          <w:rFonts w:eastAsiaTheme="minorEastAsia"/>
          <w:sz w:val="28"/>
          <w:szCs w:val="28"/>
        </w:rPr>
        <w:t xml:space="preserve"> </w:t>
      </w:r>
      <w:r w:rsidR="0090649F" w:rsidRPr="000E5967">
        <w:rPr>
          <w:rFonts w:eastAsiaTheme="minorEastAsia"/>
          <w:sz w:val="28"/>
          <w:szCs w:val="28"/>
        </w:rPr>
        <w:t>Организатор Конкурс</w:t>
      </w:r>
      <w:r w:rsidR="00092938" w:rsidRPr="000E5967">
        <w:rPr>
          <w:rFonts w:eastAsiaTheme="minorEastAsia"/>
          <w:sz w:val="28"/>
          <w:szCs w:val="28"/>
        </w:rPr>
        <w:t>а</w:t>
      </w:r>
      <w:r w:rsidR="00BF15B3" w:rsidRPr="000E5967">
        <w:rPr>
          <w:rFonts w:eastAsiaTheme="minorEastAsia"/>
          <w:sz w:val="28"/>
          <w:szCs w:val="28"/>
        </w:rPr>
        <w:t xml:space="preserve"> </w:t>
      </w:r>
      <w:r w:rsidR="002E4927" w:rsidRPr="000E5967">
        <w:rPr>
          <w:rFonts w:eastAsiaTheme="minorEastAsia"/>
          <w:sz w:val="28"/>
          <w:szCs w:val="28"/>
        </w:rPr>
        <w:t xml:space="preserve">в течение </w:t>
      </w:r>
      <w:r w:rsidR="00F610C2">
        <w:rPr>
          <w:rFonts w:eastAsiaTheme="minorEastAsia"/>
          <w:sz w:val="28"/>
          <w:szCs w:val="28"/>
        </w:rPr>
        <w:t>двух</w:t>
      </w:r>
      <w:r w:rsidR="00BF15B3" w:rsidRPr="000E5967">
        <w:rPr>
          <w:rFonts w:eastAsiaTheme="minorEastAsia"/>
          <w:sz w:val="28"/>
          <w:szCs w:val="28"/>
        </w:rPr>
        <w:t xml:space="preserve"> рабочих дней со дня окончания </w:t>
      </w:r>
      <w:r w:rsidR="00193A1A" w:rsidRPr="000E5967">
        <w:rPr>
          <w:rFonts w:eastAsiaTheme="minorEastAsia"/>
          <w:sz w:val="28"/>
          <w:szCs w:val="28"/>
        </w:rPr>
        <w:t xml:space="preserve">приема </w:t>
      </w:r>
      <w:r w:rsidR="00BF15B3" w:rsidRPr="000E5967">
        <w:rPr>
          <w:rFonts w:eastAsiaTheme="minorEastAsia"/>
          <w:sz w:val="28"/>
          <w:szCs w:val="28"/>
        </w:rPr>
        <w:t>заявок</w:t>
      </w:r>
      <w:r w:rsidR="00092938" w:rsidRPr="000E5967">
        <w:rPr>
          <w:rFonts w:eastAsiaTheme="minorEastAsia"/>
          <w:sz w:val="28"/>
          <w:szCs w:val="28"/>
        </w:rPr>
        <w:t xml:space="preserve"> </w:t>
      </w:r>
      <w:r w:rsidR="0090649F" w:rsidRPr="000E5967">
        <w:rPr>
          <w:rFonts w:eastAsiaTheme="minorEastAsia"/>
          <w:sz w:val="28"/>
          <w:szCs w:val="28"/>
        </w:rPr>
        <w:t>определяет соответствие заявок установленным условиям и формирует перечень поступивших заявок. Несоответствие заявки требованиям пункт</w:t>
      </w:r>
      <w:r w:rsidR="003227B2" w:rsidRPr="000E5967">
        <w:rPr>
          <w:rFonts w:eastAsiaTheme="minorEastAsia"/>
          <w:sz w:val="28"/>
          <w:szCs w:val="28"/>
        </w:rPr>
        <w:t>ов</w:t>
      </w:r>
      <w:r w:rsidR="0090649F" w:rsidRPr="000E5967">
        <w:rPr>
          <w:rFonts w:eastAsiaTheme="minorEastAsia"/>
          <w:sz w:val="28"/>
          <w:szCs w:val="28"/>
        </w:rPr>
        <w:t xml:space="preserve"> 3.</w:t>
      </w:r>
      <w:r w:rsidR="003C5E13" w:rsidRPr="003C5E13">
        <w:rPr>
          <w:rFonts w:eastAsiaTheme="minorEastAsia"/>
          <w:sz w:val="28"/>
          <w:szCs w:val="28"/>
        </w:rPr>
        <w:t>3</w:t>
      </w:r>
      <w:r w:rsidR="0090649F" w:rsidRPr="000E5967">
        <w:rPr>
          <w:rFonts w:eastAsiaTheme="minorEastAsia"/>
          <w:sz w:val="28"/>
          <w:szCs w:val="28"/>
        </w:rPr>
        <w:t>-3.</w:t>
      </w:r>
      <w:r w:rsidR="003C5E13" w:rsidRPr="003F33AF">
        <w:rPr>
          <w:rFonts w:eastAsiaTheme="minorEastAsia"/>
          <w:sz w:val="28"/>
          <w:szCs w:val="28"/>
        </w:rPr>
        <w:t>7</w:t>
      </w:r>
      <w:r w:rsidR="0090649F" w:rsidRPr="000E5967">
        <w:rPr>
          <w:rFonts w:eastAsiaTheme="minorEastAsia"/>
          <w:sz w:val="28"/>
          <w:szCs w:val="28"/>
        </w:rPr>
        <w:t xml:space="preserve"> раздела 3 настоящего Положения влечет отказ в допуске к участию в Конкурсе, о чем претендент информируется Организатором Конкурса по адресу электронной почты, указанной в заявк</w:t>
      </w:r>
      <w:r w:rsidR="00092938" w:rsidRPr="000E5967">
        <w:rPr>
          <w:rFonts w:eastAsiaTheme="minorEastAsia"/>
          <w:sz w:val="28"/>
          <w:szCs w:val="28"/>
        </w:rPr>
        <w:t>е</w:t>
      </w:r>
      <w:r w:rsidR="003227B2" w:rsidRPr="000E5967">
        <w:rPr>
          <w:rFonts w:eastAsiaTheme="minorEastAsia"/>
          <w:sz w:val="28"/>
          <w:szCs w:val="28"/>
        </w:rPr>
        <w:t xml:space="preserve"> не позднее </w:t>
      </w:r>
      <w:r w:rsidR="00F610C2">
        <w:rPr>
          <w:rFonts w:eastAsiaTheme="minorEastAsia"/>
          <w:sz w:val="28"/>
          <w:szCs w:val="28"/>
        </w:rPr>
        <w:t>двух</w:t>
      </w:r>
      <w:r w:rsidR="003227B2" w:rsidRPr="000E5967">
        <w:rPr>
          <w:rFonts w:eastAsiaTheme="minorEastAsia"/>
          <w:sz w:val="28"/>
          <w:szCs w:val="28"/>
        </w:rPr>
        <w:t xml:space="preserve"> рабочих дней со дня окончания приема заявок</w:t>
      </w:r>
      <w:r w:rsidR="0090649F" w:rsidRPr="000E5967">
        <w:rPr>
          <w:rFonts w:eastAsiaTheme="minorEastAsia"/>
          <w:sz w:val="28"/>
          <w:szCs w:val="28"/>
        </w:rPr>
        <w:t xml:space="preserve">.        </w:t>
      </w:r>
    </w:p>
    <w:p w:rsidR="0090649F" w:rsidRPr="00637CD1" w:rsidRDefault="0090649F" w:rsidP="0090649F">
      <w:pPr>
        <w:jc w:val="both"/>
        <w:rPr>
          <w:rFonts w:eastAsiaTheme="minorEastAsia"/>
          <w:sz w:val="28"/>
          <w:szCs w:val="28"/>
        </w:rPr>
      </w:pPr>
      <w:r w:rsidRPr="00E241AD">
        <w:rPr>
          <w:rFonts w:eastAsiaTheme="minorEastAsia"/>
          <w:sz w:val="28"/>
          <w:szCs w:val="28"/>
        </w:rPr>
        <w:t xml:space="preserve">        </w:t>
      </w:r>
      <w:r w:rsidR="007C25F2" w:rsidRPr="00E241AD">
        <w:rPr>
          <w:rFonts w:eastAsiaTheme="minorEastAsia"/>
          <w:sz w:val="28"/>
          <w:szCs w:val="28"/>
        </w:rPr>
        <w:t>3.</w:t>
      </w:r>
      <w:r w:rsidR="00271B98">
        <w:rPr>
          <w:rFonts w:eastAsiaTheme="minorEastAsia"/>
          <w:sz w:val="28"/>
          <w:szCs w:val="28"/>
        </w:rPr>
        <w:t>9</w:t>
      </w:r>
      <w:r w:rsidRPr="00E241AD">
        <w:rPr>
          <w:rFonts w:eastAsiaTheme="minorEastAsia"/>
          <w:sz w:val="28"/>
          <w:szCs w:val="28"/>
        </w:rPr>
        <w:t>.</w:t>
      </w:r>
      <w:r w:rsidR="003E270C" w:rsidRPr="00E241AD">
        <w:rPr>
          <w:rFonts w:eastAsiaTheme="minorEastAsia"/>
          <w:sz w:val="28"/>
          <w:szCs w:val="28"/>
        </w:rPr>
        <w:t xml:space="preserve"> </w:t>
      </w:r>
      <w:r w:rsidR="00E72407" w:rsidRPr="00952D50">
        <w:rPr>
          <w:rFonts w:eastAsiaTheme="minorHAnsi"/>
          <w:sz w:val="28"/>
          <w:szCs w:val="28"/>
          <w:lang w:eastAsia="en-US"/>
        </w:rPr>
        <w:t xml:space="preserve">Оценка Конкурсных проектов для определения победителей Конкурса осуществляется исходя из критериев, указанных в </w:t>
      </w:r>
      <w:hyperlink w:anchor="sub_2000" w:history="1">
        <w:r w:rsidR="00E72407" w:rsidRPr="00952D50">
          <w:rPr>
            <w:rFonts w:eastAsiaTheme="minorHAnsi"/>
            <w:sz w:val="28"/>
            <w:szCs w:val="28"/>
            <w:lang w:eastAsia="en-US"/>
          </w:rPr>
          <w:t>Методике</w:t>
        </w:r>
      </w:hyperlink>
      <w:r w:rsidR="00E72407" w:rsidRPr="00952D50">
        <w:rPr>
          <w:rFonts w:eastAsiaTheme="minorHAnsi"/>
          <w:sz w:val="28"/>
          <w:szCs w:val="28"/>
          <w:lang w:eastAsia="en-US"/>
        </w:rPr>
        <w:t xml:space="preserve"> оценки заявок на участие в Конкурсе.</w:t>
      </w:r>
      <w:r w:rsidR="00E72407" w:rsidRPr="00E241AD">
        <w:rPr>
          <w:rFonts w:eastAsiaTheme="minorHAnsi"/>
          <w:sz w:val="28"/>
          <w:szCs w:val="28"/>
          <w:lang w:eastAsia="en-US"/>
        </w:rPr>
        <w:t xml:space="preserve"> </w:t>
      </w:r>
      <w:r w:rsidRPr="00E241AD">
        <w:rPr>
          <w:rFonts w:eastAsiaTheme="minorEastAsia"/>
          <w:sz w:val="28"/>
          <w:szCs w:val="28"/>
        </w:rPr>
        <w:t>На основании Методики оценки заявок на участие в Конкурсе</w:t>
      </w:r>
      <w:r w:rsidR="00E72407" w:rsidRPr="00E241AD">
        <w:rPr>
          <w:rFonts w:eastAsiaTheme="minorEastAsia"/>
          <w:sz w:val="28"/>
          <w:szCs w:val="28"/>
        </w:rPr>
        <w:t xml:space="preserve"> </w:t>
      </w:r>
      <w:r w:rsidRPr="00E241AD">
        <w:rPr>
          <w:rFonts w:eastAsiaTheme="minorEastAsia"/>
          <w:sz w:val="28"/>
          <w:szCs w:val="28"/>
        </w:rPr>
        <w:t>Конкурсная комиссия формирует и утверждает сводную оценку заявок</w:t>
      </w:r>
      <w:r w:rsidR="00E72407" w:rsidRPr="00E241AD">
        <w:rPr>
          <w:rFonts w:eastAsiaTheme="minorEastAsia"/>
          <w:sz w:val="28"/>
          <w:szCs w:val="28"/>
        </w:rPr>
        <w:t xml:space="preserve"> </w:t>
      </w:r>
      <w:r w:rsidRPr="00E241AD">
        <w:rPr>
          <w:rFonts w:eastAsiaTheme="minorEastAsia"/>
          <w:sz w:val="28"/>
          <w:szCs w:val="28"/>
        </w:rPr>
        <w:t>участников Конкурса. С учетом сводной оценки заявок Конкурсная комиссия утверждает протокол о победителях Конкурса</w:t>
      </w:r>
      <w:r w:rsidR="001E662E" w:rsidRPr="00E241AD">
        <w:rPr>
          <w:rFonts w:eastAsiaTheme="minorEastAsia"/>
          <w:sz w:val="28"/>
          <w:szCs w:val="28"/>
        </w:rPr>
        <w:t xml:space="preserve"> не позднее </w:t>
      </w:r>
      <w:r w:rsidR="00423B10" w:rsidRPr="00E241AD">
        <w:rPr>
          <w:rFonts w:eastAsiaTheme="minorEastAsia"/>
          <w:sz w:val="28"/>
          <w:szCs w:val="28"/>
        </w:rPr>
        <w:t>5</w:t>
      </w:r>
      <w:r w:rsidR="001E662E" w:rsidRPr="00E241AD">
        <w:rPr>
          <w:rFonts w:eastAsiaTheme="minorEastAsia"/>
          <w:sz w:val="28"/>
          <w:szCs w:val="28"/>
        </w:rPr>
        <w:t xml:space="preserve"> </w:t>
      </w:r>
      <w:r w:rsidR="00E72407" w:rsidRPr="00E241AD">
        <w:rPr>
          <w:rFonts w:eastAsiaTheme="minorEastAsia"/>
          <w:sz w:val="28"/>
          <w:szCs w:val="28"/>
        </w:rPr>
        <w:t xml:space="preserve">рабочих дней со дня окончания приема заявок и </w:t>
      </w:r>
      <w:r w:rsidRPr="00E241AD">
        <w:rPr>
          <w:rFonts w:eastAsiaTheme="minorEastAsia"/>
          <w:sz w:val="28"/>
          <w:szCs w:val="28"/>
        </w:rPr>
        <w:t xml:space="preserve">размещает на </w:t>
      </w:r>
      <w:r w:rsidR="0024474C">
        <w:rPr>
          <w:rFonts w:eastAsiaTheme="minorEastAsia"/>
          <w:sz w:val="28"/>
          <w:szCs w:val="28"/>
        </w:rPr>
        <w:t xml:space="preserve">официальном сайте Министерства финансов Республики Адыгея </w:t>
      </w:r>
      <w:r w:rsidR="0024474C" w:rsidRPr="005C43FF">
        <w:rPr>
          <w:rFonts w:eastAsiaTheme="minorEastAsia"/>
          <w:sz w:val="28"/>
          <w:szCs w:val="28"/>
        </w:rPr>
        <w:t>(</w:t>
      </w:r>
      <w:hyperlink r:id="rId10" w:history="1">
        <w:r w:rsidR="005C43FF" w:rsidRPr="005C43FF">
          <w:rPr>
            <w:rStyle w:val="a7"/>
            <w:rFonts w:eastAsiaTheme="minorEastAsia"/>
            <w:color w:val="auto"/>
            <w:sz w:val="28"/>
            <w:szCs w:val="28"/>
            <w:u w:val="none"/>
          </w:rPr>
          <w:t>http</w:t>
        </w:r>
        <w:r w:rsidR="005C43FF" w:rsidRPr="005C43FF">
          <w:rPr>
            <w:rStyle w:val="a7"/>
            <w:rFonts w:eastAsiaTheme="minorEastAsia"/>
            <w:color w:val="auto"/>
            <w:sz w:val="28"/>
            <w:szCs w:val="28"/>
            <w:u w:val="none"/>
            <w:lang w:val="en-US"/>
          </w:rPr>
          <w:t>s</w:t>
        </w:r>
        <w:r w:rsidR="005C43FF" w:rsidRPr="005C43FF">
          <w:rPr>
            <w:rStyle w:val="a7"/>
            <w:rFonts w:eastAsiaTheme="minorEastAsia"/>
            <w:color w:val="auto"/>
            <w:sz w:val="28"/>
            <w:szCs w:val="28"/>
            <w:u w:val="none"/>
          </w:rPr>
          <w:t>://minfin01-maykop.ru</w:t>
        </w:r>
      </w:hyperlink>
      <w:r w:rsidR="0024474C" w:rsidRPr="005C43FF">
        <w:rPr>
          <w:rFonts w:eastAsiaTheme="minorEastAsia"/>
          <w:sz w:val="28"/>
          <w:szCs w:val="28"/>
        </w:rPr>
        <w:t xml:space="preserve">) </w:t>
      </w:r>
      <w:r w:rsidR="0024474C" w:rsidRPr="005C43FF">
        <w:t xml:space="preserve"> </w:t>
      </w:r>
      <w:r w:rsidR="0024474C" w:rsidRPr="005C43FF">
        <w:rPr>
          <w:rFonts w:eastAsiaTheme="minorEastAsia"/>
          <w:sz w:val="28"/>
          <w:szCs w:val="28"/>
        </w:rPr>
        <w:t>в информационно-телекоммуникационной сети «Интернет»</w:t>
      </w:r>
      <w:r w:rsidR="006D4233" w:rsidRPr="005C43FF">
        <w:rPr>
          <w:rFonts w:eastAsiaTheme="minorEastAsia"/>
          <w:sz w:val="28"/>
          <w:szCs w:val="28"/>
        </w:rPr>
        <w:t>.</w:t>
      </w:r>
    </w:p>
    <w:p w:rsidR="00586FE5" w:rsidRPr="00637CD1" w:rsidRDefault="00586FE5" w:rsidP="0090649F">
      <w:pPr>
        <w:jc w:val="both"/>
        <w:rPr>
          <w:rFonts w:eastAsiaTheme="minorEastAsia"/>
          <w:sz w:val="28"/>
          <w:szCs w:val="28"/>
        </w:rPr>
      </w:pPr>
    </w:p>
    <w:p w:rsidR="0090649F" w:rsidRPr="00637CD1" w:rsidRDefault="0090649F" w:rsidP="00AD26EE">
      <w:pPr>
        <w:pStyle w:val="a4"/>
        <w:numPr>
          <w:ilvl w:val="0"/>
          <w:numId w:val="1"/>
        </w:numPr>
        <w:jc w:val="center"/>
        <w:rPr>
          <w:rFonts w:eastAsiaTheme="minorEastAsia"/>
          <w:sz w:val="28"/>
          <w:szCs w:val="28"/>
        </w:rPr>
      </w:pPr>
      <w:r w:rsidRPr="00637CD1">
        <w:rPr>
          <w:rFonts w:eastAsiaTheme="minorEastAsia"/>
          <w:sz w:val="28"/>
          <w:szCs w:val="28"/>
        </w:rPr>
        <w:t>Награждение победителей Конкурса и размещение информации</w:t>
      </w:r>
    </w:p>
    <w:p w:rsidR="0090649F" w:rsidRPr="00637CD1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Pr="00637CD1" w:rsidRDefault="0090649F" w:rsidP="0090649F">
      <w:pPr>
        <w:jc w:val="both"/>
        <w:rPr>
          <w:rFonts w:eastAsiaTheme="minorEastAsia"/>
          <w:sz w:val="28"/>
          <w:szCs w:val="28"/>
        </w:rPr>
      </w:pPr>
      <w:r w:rsidRPr="00637CD1">
        <w:rPr>
          <w:rFonts w:eastAsiaTheme="minorEastAsia"/>
          <w:sz w:val="28"/>
          <w:szCs w:val="28"/>
        </w:rPr>
        <w:t xml:space="preserve">       4.1.   По результатам Конкурса вручаются:</w:t>
      </w:r>
    </w:p>
    <w:p w:rsidR="0090649F" w:rsidRPr="00637CD1" w:rsidRDefault="004F0D4A" w:rsidP="0090649F">
      <w:pPr>
        <w:jc w:val="both"/>
        <w:rPr>
          <w:bCs/>
          <w:spacing w:val="-2"/>
          <w:sz w:val="28"/>
          <w:szCs w:val="28"/>
        </w:rPr>
      </w:pPr>
      <w:r w:rsidRPr="00637CD1">
        <w:rPr>
          <w:rFonts w:eastAsiaTheme="minorEastAsia"/>
          <w:sz w:val="28"/>
          <w:szCs w:val="28"/>
        </w:rPr>
        <w:t xml:space="preserve">        4.1.1. </w:t>
      </w:r>
      <w:r w:rsidR="0090649F" w:rsidRPr="00637CD1">
        <w:rPr>
          <w:rFonts w:eastAsiaTheme="minorEastAsia"/>
          <w:sz w:val="28"/>
          <w:szCs w:val="28"/>
        </w:rPr>
        <w:t xml:space="preserve">Победителям </w:t>
      </w:r>
      <w:r w:rsidRPr="00637CD1">
        <w:rPr>
          <w:rFonts w:eastAsiaTheme="minorEastAsia"/>
          <w:sz w:val="28"/>
          <w:szCs w:val="28"/>
        </w:rPr>
        <w:t>–</w:t>
      </w:r>
      <w:r w:rsidR="0090649F" w:rsidRPr="00637CD1">
        <w:rPr>
          <w:rFonts w:eastAsiaTheme="minorEastAsia"/>
          <w:sz w:val="28"/>
          <w:szCs w:val="28"/>
        </w:rPr>
        <w:t xml:space="preserve"> дипломы</w:t>
      </w:r>
      <w:r w:rsidRPr="00637CD1">
        <w:rPr>
          <w:rFonts w:eastAsiaTheme="minorEastAsia"/>
          <w:sz w:val="28"/>
          <w:szCs w:val="28"/>
        </w:rPr>
        <w:t>,</w:t>
      </w:r>
      <w:r w:rsidR="0090649F" w:rsidRPr="00637CD1">
        <w:rPr>
          <w:bCs/>
          <w:spacing w:val="-2"/>
          <w:sz w:val="28"/>
          <w:szCs w:val="28"/>
        </w:rPr>
        <w:t xml:space="preserve"> остальным участникам Конкурса вручаются сертификаты об участие в Конкурсе.</w:t>
      </w:r>
    </w:p>
    <w:p w:rsidR="0090649F" w:rsidRPr="00637CD1" w:rsidRDefault="007C25F2" w:rsidP="0090649F">
      <w:pPr>
        <w:jc w:val="both"/>
        <w:rPr>
          <w:bCs/>
          <w:spacing w:val="-2"/>
          <w:sz w:val="28"/>
          <w:szCs w:val="28"/>
        </w:rPr>
      </w:pPr>
      <w:r w:rsidRPr="00637CD1">
        <w:rPr>
          <w:bCs/>
          <w:spacing w:val="-2"/>
          <w:sz w:val="28"/>
          <w:szCs w:val="28"/>
        </w:rPr>
        <w:t xml:space="preserve">        4.1.2. </w:t>
      </w:r>
      <w:r w:rsidR="0090649F" w:rsidRPr="00637CD1">
        <w:rPr>
          <w:bCs/>
          <w:spacing w:val="-2"/>
          <w:sz w:val="28"/>
          <w:szCs w:val="28"/>
        </w:rPr>
        <w:t>Конкурсные проекты победителей Конкурса направляются Организатором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для участия в Федеральном Конкурсе.</w:t>
      </w:r>
    </w:p>
    <w:p w:rsidR="00080F4E" w:rsidRPr="00637CD1" w:rsidRDefault="0090649F" w:rsidP="0090649F">
      <w:pPr>
        <w:jc w:val="both"/>
        <w:rPr>
          <w:rFonts w:eastAsiaTheme="minorEastAsia"/>
          <w:sz w:val="28"/>
          <w:szCs w:val="28"/>
        </w:rPr>
      </w:pPr>
      <w:r w:rsidRPr="00637CD1">
        <w:rPr>
          <w:bCs/>
          <w:spacing w:val="-2"/>
          <w:sz w:val="28"/>
          <w:szCs w:val="28"/>
        </w:rPr>
        <w:t xml:space="preserve">        4.2. Информация о победителях Конкурса размещается </w:t>
      </w:r>
      <w:r w:rsidR="00080F4E" w:rsidRPr="00637CD1">
        <w:rPr>
          <w:rFonts w:eastAsiaTheme="minorEastAsia"/>
          <w:sz w:val="28"/>
          <w:szCs w:val="28"/>
        </w:rPr>
        <w:t xml:space="preserve">на официальном сайте Министерства финансов </w:t>
      </w:r>
      <w:r w:rsidR="00080F4E" w:rsidRPr="005C43FF">
        <w:rPr>
          <w:rFonts w:eastAsiaTheme="minorEastAsia"/>
          <w:sz w:val="28"/>
          <w:szCs w:val="28"/>
        </w:rPr>
        <w:t>Республики Адыгея (</w:t>
      </w:r>
      <w:hyperlink r:id="rId11" w:history="1">
        <w:r w:rsidR="005C43FF" w:rsidRPr="005C43FF">
          <w:rPr>
            <w:rStyle w:val="a7"/>
            <w:rFonts w:eastAsiaTheme="minorEastAsia"/>
            <w:color w:val="auto"/>
            <w:sz w:val="28"/>
            <w:szCs w:val="28"/>
            <w:u w:val="none"/>
          </w:rPr>
          <w:t>http</w:t>
        </w:r>
        <w:r w:rsidR="005C43FF" w:rsidRPr="005C43FF">
          <w:rPr>
            <w:rStyle w:val="a7"/>
            <w:rFonts w:eastAsiaTheme="minorEastAsia"/>
            <w:color w:val="auto"/>
            <w:sz w:val="28"/>
            <w:szCs w:val="28"/>
            <w:u w:val="none"/>
            <w:lang w:val="en-US"/>
          </w:rPr>
          <w:t>s</w:t>
        </w:r>
        <w:r w:rsidR="005C43FF" w:rsidRPr="005C43FF">
          <w:rPr>
            <w:rStyle w:val="a7"/>
            <w:rFonts w:eastAsiaTheme="minorEastAsia"/>
            <w:color w:val="auto"/>
            <w:sz w:val="28"/>
            <w:szCs w:val="28"/>
            <w:u w:val="none"/>
          </w:rPr>
          <w:t>://minfin01-maykop.ru</w:t>
        </w:r>
      </w:hyperlink>
      <w:r w:rsidR="00080F4E" w:rsidRPr="005C43FF">
        <w:rPr>
          <w:rFonts w:eastAsiaTheme="minorEastAsia"/>
          <w:sz w:val="28"/>
          <w:szCs w:val="28"/>
        </w:rPr>
        <w:t xml:space="preserve">) </w:t>
      </w:r>
      <w:r w:rsidR="00080F4E" w:rsidRPr="005C43FF">
        <w:t xml:space="preserve"> </w:t>
      </w:r>
      <w:r w:rsidR="00080F4E" w:rsidRPr="005C43FF">
        <w:rPr>
          <w:rFonts w:eastAsiaTheme="minorEastAsia"/>
          <w:sz w:val="28"/>
          <w:szCs w:val="28"/>
        </w:rPr>
        <w:t>в информационно-телекоммуникационной</w:t>
      </w:r>
      <w:r w:rsidR="00080F4E" w:rsidRPr="00637CD1">
        <w:rPr>
          <w:rFonts w:eastAsiaTheme="minorEastAsia"/>
          <w:sz w:val="28"/>
          <w:szCs w:val="28"/>
        </w:rPr>
        <w:t xml:space="preserve"> сети «Интернет».</w:t>
      </w:r>
    </w:p>
    <w:p w:rsidR="0090649F" w:rsidRPr="006029C4" w:rsidRDefault="0090649F" w:rsidP="0090649F">
      <w:pPr>
        <w:jc w:val="both"/>
        <w:rPr>
          <w:rFonts w:eastAsiaTheme="minorEastAsia"/>
          <w:sz w:val="28"/>
          <w:szCs w:val="28"/>
        </w:rPr>
      </w:pPr>
      <w:r w:rsidRPr="00637CD1">
        <w:rPr>
          <w:bCs/>
          <w:spacing w:val="-2"/>
          <w:sz w:val="28"/>
          <w:szCs w:val="28"/>
        </w:rPr>
        <w:t xml:space="preserve">        4.3. Организатор Конкурса вправе осуществлять выпуск информационно</w:t>
      </w:r>
      <w:r>
        <w:rPr>
          <w:bCs/>
          <w:spacing w:val="-2"/>
          <w:sz w:val="28"/>
          <w:szCs w:val="28"/>
        </w:rPr>
        <w:t xml:space="preserve"> – рекламных изданий</w:t>
      </w:r>
      <w:r>
        <w:rPr>
          <w:rFonts w:eastAsiaTheme="minorEastAsia"/>
          <w:sz w:val="28"/>
          <w:szCs w:val="28"/>
        </w:rPr>
        <w:t xml:space="preserve"> и публикацию материалов в средствах массовой информации о содержании, участниках и победителях Конкурса, в том числе в целях распространения данных материалов на конференциях, семинарах, круглых столах и других мероприятиях. 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4.4.   Предоставление заявок на участие в Конкурсе является согласием участника Конкурса на публикацию его Конкурсного проекта, на воспроизведение Конкурсного проекта в любой форме, на его распространение, публичный показ, а также на размещение в сети «Интернет».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4.5. Предоставление участником Конкурса Организатору </w:t>
      </w:r>
      <w:r w:rsidR="00D36F00">
        <w:rPr>
          <w:rFonts w:eastAsiaTheme="minorEastAsia"/>
          <w:sz w:val="28"/>
          <w:szCs w:val="28"/>
        </w:rPr>
        <w:t>К</w:t>
      </w:r>
      <w:r>
        <w:rPr>
          <w:rFonts w:eastAsiaTheme="minorEastAsia"/>
          <w:sz w:val="28"/>
          <w:szCs w:val="28"/>
        </w:rPr>
        <w:t>онкурса права на публикацию его Конкурсного проекта на воспроизведение Конкурсного проекта в любой форме, на его распространение, публичный показ, и на его размещение в сети «Интернет» является безвозмездным.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4.6.  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пор, пока не установлено иное, все авторские права на Конкурсные проекты принадлежат предоставившему 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4.7. Представленные Конкурсные проекты участникам Конкурса не возвращаются.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Pr="006029C4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080F4E" w:rsidRDefault="00080F4E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Приложение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к Положению о конкурсе      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проектов по представлению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бюджета для граждан</w:t>
      </w:r>
    </w:p>
    <w:p w:rsidR="0090649F" w:rsidRPr="001F2DF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Заявка на участие в конкурсе проектов по представлению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бюджета для граждан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tbl>
      <w:tblPr>
        <w:tblW w:w="9087" w:type="dxa"/>
        <w:tblInd w:w="93" w:type="dxa"/>
        <w:tblLook w:val="04A0"/>
      </w:tblPr>
      <w:tblGrid>
        <w:gridCol w:w="3843"/>
        <w:gridCol w:w="5244"/>
      </w:tblGrid>
      <w:tr w:rsidR="0090649F" w:rsidRPr="00FC3528" w:rsidTr="00C85B31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Ф.И.О. участника*/ наименование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Паспортные данные*/ реквизиты организации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7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Адрес регистрации*/ юридический адрес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контактный телефон*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электронная почта*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107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Наименование номинации</w:t>
            </w:r>
            <w:proofErr w:type="gramStart"/>
            <w:r w:rsidRPr="00FA113C">
              <w:rPr>
                <w:color w:val="000000"/>
                <w:sz w:val="24"/>
                <w:szCs w:val="24"/>
              </w:rPr>
              <w:t xml:space="preserve"> (-</w:t>
            </w:r>
            <w:proofErr w:type="gramEnd"/>
            <w:r w:rsidRPr="00FA113C">
              <w:rPr>
                <w:color w:val="000000"/>
                <w:sz w:val="24"/>
                <w:szCs w:val="24"/>
              </w:rPr>
              <w:t>ий),               в которой (-ых) представлен конкурсный проект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94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Наименование конкурсного                      проекта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18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C85B31">
            <w:pPr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Краткая аннотация                                         (2-3 предложения)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Pr="004A3CF2" w:rsidRDefault="0090649F" w:rsidP="0090649F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4"/>
          <w:szCs w:val="24"/>
        </w:rPr>
        <w:t xml:space="preserve">             </w:t>
      </w:r>
      <w:proofErr w:type="gramStart"/>
      <w:r w:rsidRPr="004A3CF2">
        <w:rPr>
          <w:rFonts w:eastAsiaTheme="minorEastAsia"/>
          <w:sz w:val="22"/>
          <w:szCs w:val="22"/>
        </w:rPr>
        <w:t>В соответствии с требованиями ст.9 Федерального Закона от 27.07.2006 № 152-ФЗ «О персональных данных» настоящим подтверждаю свое согласие на обработку Министерством финансов Республики Адыгея моих вышеуказанных персональных данных в целях, установленных Конкурсом (включая сбор, запись, систематизацию, накопление, хранение, обновление, изменение, использование, распространение, предоставление, блокирование, уничтожение и осуществления любых иных действий с учетом федерального законодательства), а также на распространения Министерством финансов</w:t>
      </w:r>
      <w:proofErr w:type="gramEnd"/>
      <w:r w:rsidRPr="004A3CF2">
        <w:rPr>
          <w:rFonts w:eastAsiaTheme="minorEastAsia"/>
          <w:sz w:val="22"/>
          <w:szCs w:val="22"/>
        </w:rPr>
        <w:t xml:space="preserve"> Республики Адыгея моих персональных данных в случаях: публикации статей и отчета о проекте в средствах массовой информации (в печатном и электронном виде</w:t>
      </w:r>
      <w:r w:rsidR="00276441">
        <w:rPr>
          <w:rFonts w:eastAsiaTheme="minorEastAsia"/>
          <w:sz w:val="22"/>
          <w:szCs w:val="22"/>
        </w:rPr>
        <w:t>)</w:t>
      </w:r>
      <w:r w:rsidRPr="004A3CF2">
        <w:rPr>
          <w:rFonts w:eastAsiaTheme="minorEastAsia"/>
          <w:sz w:val="22"/>
          <w:szCs w:val="22"/>
        </w:rPr>
        <w:t>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___________                                ____________________________</w:t>
      </w:r>
    </w:p>
    <w:p w:rsidR="0090649F" w:rsidRPr="0051578E" w:rsidRDefault="0090649F" w:rsidP="0090649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</w:t>
      </w:r>
      <w:r w:rsidRPr="0051578E">
        <w:rPr>
          <w:rFonts w:eastAsiaTheme="minorEastAsia"/>
          <w:sz w:val="24"/>
          <w:szCs w:val="24"/>
        </w:rPr>
        <w:t>подпись*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расшифровка**</w:t>
      </w:r>
    </w:p>
    <w:p w:rsidR="007C25F2" w:rsidRPr="001F2DFF" w:rsidRDefault="007C25F2" w:rsidP="0090649F">
      <w:pPr>
        <w:jc w:val="both"/>
        <w:rPr>
          <w:rFonts w:eastAsiaTheme="minorEastAsia"/>
          <w:sz w:val="28"/>
          <w:szCs w:val="28"/>
        </w:rPr>
      </w:pPr>
    </w:p>
    <w:p w:rsidR="007C25F2" w:rsidRPr="001F2DFF" w:rsidRDefault="007C25F2" w:rsidP="0090649F">
      <w:pPr>
        <w:jc w:val="both"/>
        <w:rPr>
          <w:rFonts w:eastAsiaTheme="minorEastAsia"/>
          <w:sz w:val="28"/>
          <w:szCs w:val="28"/>
        </w:rPr>
      </w:pPr>
    </w:p>
    <w:p w:rsidR="0090649F" w:rsidRPr="00520766" w:rsidRDefault="0090649F" w:rsidP="0090649F">
      <w:pPr>
        <w:jc w:val="both"/>
        <w:rPr>
          <w:rFonts w:eastAsiaTheme="minorEastAsia"/>
          <w:sz w:val="22"/>
          <w:szCs w:val="22"/>
        </w:rPr>
      </w:pPr>
      <w:r w:rsidRPr="00520766">
        <w:rPr>
          <w:rFonts w:eastAsiaTheme="minorEastAsia"/>
          <w:sz w:val="22"/>
          <w:szCs w:val="22"/>
        </w:rPr>
        <w:t>* для группы авторов обязательно представление сведений по каждому</w:t>
      </w:r>
      <w:r w:rsidR="00EC6B41">
        <w:rPr>
          <w:rFonts w:eastAsiaTheme="minorEastAsia"/>
          <w:sz w:val="22"/>
          <w:szCs w:val="22"/>
        </w:rPr>
        <w:t xml:space="preserve"> автору</w:t>
      </w:r>
      <w:r w:rsidRPr="00520766">
        <w:rPr>
          <w:rFonts w:eastAsiaTheme="minorEastAsia"/>
          <w:sz w:val="22"/>
          <w:szCs w:val="22"/>
        </w:rPr>
        <w:t xml:space="preserve"> </w:t>
      </w:r>
    </w:p>
    <w:p w:rsidR="0090649F" w:rsidRPr="000D54CA" w:rsidRDefault="0090649F" w:rsidP="0090649F">
      <w:pPr>
        <w:jc w:val="both"/>
        <w:rPr>
          <w:rFonts w:eastAsiaTheme="minorEastAsia"/>
          <w:sz w:val="22"/>
          <w:szCs w:val="22"/>
        </w:rPr>
      </w:pPr>
      <w:r w:rsidRPr="00520766">
        <w:rPr>
          <w:rFonts w:eastAsiaTheme="minorEastAsia"/>
          <w:sz w:val="22"/>
          <w:szCs w:val="22"/>
        </w:rPr>
        <w:t xml:space="preserve">** </w:t>
      </w:r>
      <w:r>
        <w:rPr>
          <w:rFonts w:eastAsiaTheme="minorEastAsia"/>
          <w:sz w:val="22"/>
          <w:szCs w:val="22"/>
        </w:rPr>
        <w:t>для организаций – подпись руководителя с указанием должности</w:t>
      </w:r>
      <w:r w:rsidR="00EC6B41">
        <w:rPr>
          <w:rFonts w:eastAsiaTheme="minorEastAsia"/>
          <w:sz w:val="22"/>
          <w:szCs w:val="22"/>
        </w:rPr>
        <w:t>, заверенная печатью организации (при наличии)</w:t>
      </w:r>
    </w:p>
    <w:p w:rsidR="009F1F37" w:rsidRPr="001177E4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 № 2</w:t>
      </w:r>
    </w:p>
    <w:p w:rsidR="009F1F37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приказу Министерства</w:t>
      </w:r>
    </w:p>
    <w:p w:rsidR="009F1F37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финансов Республики Адыгея</w:t>
      </w:r>
    </w:p>
    <w:p w:rsidR="009F1F37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03.06.2022    № 46-А</w:t>
      </w:r>
    </w:p>
    <w:p w:rsidR="0090649F" w:rsidRDefault="0090649F" w:rsidP="00946FDE">
      <w:pPr>
        <w:ind w:firstLine="595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08321A" w:rsidRDefault="0008321A" w:rsidP="0090649F">
      <w:pPr>
        <w:jc w:val="center"/>
        <w:rPr>
          <w:rFonts w:eastAsiaTheme="minorEastAsia"/>
          <w:sz w:val="28"/>
          <w:szCs w:val="28"/>
        </w:rPr>
      </w:pPr>
    </w:p>
    <w:p w:rsidR="0090649F" w:rsidRPr="008B51B2" w:rsidRDefault="0090649F" w:rsidP="0090649F">
      <w:pPr>
        <w:jc w:val="center"/>
        <w:rPr>
          <w:rFonts w:eastAsiaTheme="minorEastAsia"/>
          <w:sz w:val="28"/>
          <w:szCs w:val="28"/>
        </w:rPr>
      </w:pPr>
      <w:r w:rsidRPr="008B51B2">
        <w:rPr>
          <w:rFonts w:eastAsiaTheme="minorEastAsia"/>
          <w:sz w:val="28"/>
          <w:szCs w:val="28"/>
        </w:rPr>
        <w:t>Состав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 w:rsidRPr="008B51B2">
        <w:rPr>
          <w:rFonts w:eastAsiaTheme="minorEastAsia"/>
          <w:sz w:val="28"/>
          <w:szCs w:val="28"/>
        </w:rPr>
        <w:t>Конкурсной комиссии Министерства финансов Республики Адыгея по проведению конкурса проектов по представлению бюджета для граждан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</w:p>
    <w:p w:rsidR="0090649F" w:rsidRPr="008B51B2" w:rsidRDefault="0090649F" w:rsidP="0090649F">
      <w:pPr>
        <w:jc w:val="center"/>
        <w:rPr>
          <w:rFonts w:eastAsiaTheme="minorEastAsia"/>
          <w:sz w:val="28"/>
          <w:szCs w:val="28"/>
        </w:rPr>
      </w:pPr>
    </w:p>
    <w:p w:rsidR="0090649F" w:rsidRPr="00260393" w:rsidRDefault="0090649F" w:rsidP="0090649F">
      <w:pPr>
        <w:jc w:val="center"/>
        <w:rPr>
          <w:rFonts w:eastAsiaTheme="minorEastAsia"/>
          <w:sz w:val="24"/>
          <w:szCs w:val="24"/>
        </w:rPr>
      </w:pPr>
    </w:p>
    <w:tbl>
      <w:tblPr>
        <w:tblW w:w="9192" w:type="dxa"/>
        <w:tblInd w:w="95" w:type="dxa"/>
        <w:tblLook w:val="04A0"/>
      </w:tblPr>
      <w:tblGrid>
        <w:gridCol w:w="9199"/>
      </w:tblGrid>
      <w:tr w:rsidR="0090649F" w:rsidRPr="00397EA4" w:rsidTr="00C85B31">
        <w:trPr>
          <w:trHeight w:val="900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983" w:type="dxa"/>
              <w:tblLook w:val="04A0"/>
            </w:tblPr>
            <w:tblGrid>
              <w:gridCol w:w="4583"/>
              <w:gridCol w:w="4400"/>
            </w:tblGrid>
            <w:tr w:rsidR="0090649F" w:rsidRPr="00A42172" w:rsidTr="00C85B31">
              <w:trPr>
                <w:trHeight w:val="745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EA3ADC" w:rsidRDefault="001F2DFF" w:rsidP="00C85B31">
                  <w:pPr>
                    <w:ind w:right="-753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Орлов Виктор Николаевич</w:t>
                  </w:r>
                  <w:r w:rsidR="0090649F" w:rsidRPr="00EA3ADC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7F4936" w:rsidRPr="00EA3ADC" w:rsidRDefault="007F4936" w:rsidP="007F4936">
                  <w:pPr>
                    <w:rPr>
                      <w:sz w:val="28"/>
                      <w:szCs w:val="28"/>
                    </w:rPr>
                  </w:pPr>
                </w:p>
                <w:p w:rsidR="007F4936" w:rsidRPr="00EA3ADC" w:rsidRDefault="007F4936" w:rsidP="007F4936">
                  <w:pPr>
                    <w:rPr>
                      <w:sz w:val="28"/>
                      <w:szCs w:val="28"/>
                    </w:rPr>
                  </w:pPr>
                </w:p>
                <w:p w:rsidR="007F4936" w:rsidRPr="00EA3ADC" w:rsidRDefault="007F4936" w:rsidP="007F4936">
                  <w:pPr>
                    <w:rPr>
                      <w:sz w:val="28"/>
                      <w:szCs w:val="28"/>
                    </w:rPr>
                  </w:pPr>
                </w:p>
                <w:p w:rsidR="007F4936" w:rsidRPr="00EA3ADC" w:rsidRDefault="007F4936" w:rsidP="007F4936">
                  <w:pPr>
                    <w:rPr>
                      <w:sz w:val="28"/>
                      <w:szCs w:val="28"/>
                    </w:rPr>
                  </w:pPr>
                  <w:r w:rsidRPr="00EA3ADC">
                    <w:rPr>
                      <w:sz w:val="28"/>
                      <w:szCs w:val="28"/>
                    </w:rPr>
                    <w:t>Косиненко Екатерина Владимировна</w:t>
                  </w:r>
                </w:p>
                <w:p w:rsidR="0035413B" w:rsidRPr="00EA3ADC" w:rsidRDefault="0035413B" w:rsidP="0035413B">
                  <w:pPr>
                    <w:rPr>
                      <w:sz w:val="28"/>
                      <w:szCs w:val="28"/>
                    </w:rPr>
                  </w:pPr>
                </w:p>
                <w:p w:rsidR="0035413B" w:rsidRPr="00EA3ADC" w:rsidRDefault="0035413B" w:rsidP="0035413B">
                  <w:pPr>
                    <w:rPr>
                      <w:sz w:val="28"/>
                      <w:szCs w:val="28"/>
                    </w:rPr>
                  </w:pPr>
                </w:p>
                <w:p w:rsidR="0035413B" w:rsidRPr="00EA3ADC" w:rsidRDefault="0035413B" w:rsidP="0035413B">
                  <w:pPr>
                    <w:rPr>
                      <w:sz w:val="28"/>
                      <w:szCs w:val="28"/>
                    </w:rPr>
                  </w:pPr>
                </w:p>
                <w:p w:rsidR="0035413B" w:rsidRPr="00EA3ADC" w:rsidRDefault="0035413B" w:rsidP="0035413B">
                  <w:pPr>
                    <w:rPr>
                      <w:sz w:val="28"/>
                      <w:szCs w:val="28"/>
                    </w:rPr>
                  </w:pPr>
                  <w:r w:rsidRPr="00EA3ADC">
                    <w:rPr>
                      <w:sz w:val="28"/>
                      <w:szCs w:val="28"/>
                    </w:rPr>
                    <w:t xml:space="preserve">Хапаева Мариет Чапаевна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F4936" w:rsidRPr="00EA3ADC" w:rsidRDefault="00502791" w:rsidP="007F4936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М</w:t>
                  </w:r>
                  <w:r w:rsidR="001F2DFF" w:rsidRPr="00EA3ADC">
                    <w:rPr>
                      <w:color w:val="000000"/>
                      <w:sz w:val="28"/>
                      <w:szCs w:val="28"/>
                    </w:rPr>
                    <w:t>инистр</w:t>
                  </w:r>
                  <w:r w:rsidR="0090649F" w:rsidRPr="00EA3ADC">
                    <w:rPr>
                      <w:color w:val="000000"/>
                      <w:sz w:val="28"/>
                      <w:szCs w:val="28"/>
                    </w:rPr>
                    <w:t xml:space="preserve"> финансов Республики Адыгея (председатель конкурсной комиссии</w:t>
                  </w:r>
                  <w:r w:rsidR="007F4936" w:rsidRPr="00EA3ADC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  <w:p w:rsidR="007F4936" w:rsidRPr="00EA3ADC" w:rsidRDefault="007F4936" w:rsidP="007F4936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F4936" w:rsidRPr="00EA3ADC" w:rsidRDefault="007F4936" w:rsidP="007F4936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 xml:space="preserve">Первый заместитель Министра </w:t>
                  </w:r>
                  <w:r w:rsidR="0035413B" w:rsidRPr="00EA3ADC">
                    <w:rPr>
                      <w:color w:val="000000"/>
                      <w:sz w:val="28"/>
                      <w:szCs w:val="28"/>
                    </w:rPr>
                    <w:t>ф</w:t>
                  </w:r>
                  <w:r w:rsidRPr="00EA3ADC">
                    <w:rPr>
                      <w:color w:val="000000"/>
                      <w:sz w:val="28"/>
                      <w:szCs w:val="28"/>
                    </w:rPr>
                    <w:t>инансов Республики Адыгея (заместитель председателя конкурсной комиссии)</w:t>
                  </w:r>
                  <w:r w:rsidR="0035413B" w:rsidRPr="00EA3AD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35413B" w:rsidRPr="00EA3ADC" w:rsidRDefault="0035413B" w:rsidP="007F4936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35413B" w:rsidRPr="00EA3ADC" w:rsidRDefault="0035413B" w:rsidP="0035413B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 xml:space="preserve">Заместитель Министра финансов Республики Адыгея </w:t>
                  </w:r>
                </w:p>
              </w:tc>
            </w:tr>
            <w:tr w:rsidR="0090649F" w:rsidRPr="00A42172" w:rsidTr="00C85B31">
              <w:trPr>
                <w:trHeight w:val="9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EA3ADC" w:rsidRDefault="0090649F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0649F" w:rsidRPr="00EA3ADC" w:rsidRDefault="0090649F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 xml:space="preserve">Цыганкова Алена Юрьевна  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EA3ADC" w:rsidRDefault="0090649F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0649F" w:rsidRPr="00EA3ADC" w:rsidRDefault="0090649F" w:rsidP="00C85B31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 xml:space="preserve">начальник отдела методологии </w:t>
                  </w:r>
                  <w:r w:rsidR="00EA3ADC">
                    <w:rPr>
                      <w:color w:val="000000"/>
                      <w:sz w:val="28"/>
                      <w:szCs w:val="28"/>
                    </w:rPr>
                    <w:t xml:space="preserve">и </w:t>
                  </w:r>
                  <w:r w:rsidRPr="00EA3ADC">
                    <w:rPr>
                      <w:color w:val="000000"/>
                      <w:sz w:val="28"/>
                      <w:szCs w:val="28"/>
                    </w:rPr>
                    <w:t>мониторинга государственных финансов Республики Адыгея</w:t>
                  </w:r>
                  <w:r w:rsidR="001F2DFF" w:rsidRPr="00EA3ADC">
                    <w:rPr>
                      <w:color w:val="000000"/>
                      <w:sz w:val="28"/>
                      <w:szCs w:val="28"/>
                    </w:rPr>
                    <w:t xml:space="preserve"> (секретарь конкурсной комиссии)</w:t>
                  </w:r>
                </w:p>
              </w:tc>
            </w:tr>
            <w:tr w:rsidR="0090649F" w:rsidRPr="00A42172" w:rsidTr="00C85B31">
              <w:trPr>
                <w:trHeight w:val="9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722A8" w:rsidRDefault="0090649F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0649F" w:rsidRPr="004722A8" w:rsidRDefault="0090649F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22A8">
                    <w:rPr>
                      <w:color w:val="000000"/>
                      <w:sz w:val="28"/>
                      <w:szCs w:val="28"/>
                    </w:rPr>
                    <w:t xml:space="preserve">Павлова Наталья Владимировна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4722A8" w:rsidRDefault="0090649F" w:rsidP="00C85B31">
                  <w:pPr>
                    <w:ind w:left="176" w:firstLine="679"/>
                    <w:rPr>
                      <w:color w:val="000000"/>
                      <w:sz w:val="28"/>
                      <w:szCs w:val="28"/>
                    </w:rPr>
                  </w:pPr>
                </w:p>
                <w:p w:rsidR="0090649F" w:rsidRPr="004722A8" w:rsidRDefault="0090649F" w:rsidP="00C85B31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722A8">
                    <w:rPr>
                      <w:color w:val="000000"/>
                      <w:sz w:val="28"/>
                      <w:szCs w:val="28"/>
                    </w:rPr>
                    <w:t>начальник отдела межбюджетных отношений, сводного планирования и мониторинга муниципальных финансов</w:t>
                  </w:r>
                </w:p>
              </w:tc>
            </w:tr>
            <w:tr w:rsidR="0090649F" w:rsidRPr="00E60F70" w:rsidTr="00C85B31">
              <w:trPr>
                <w:trHeight w:val="487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EA3ADC" w:rsidRDefault="0090649F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EE71C3" w:rsidRPr="00EA3ADC" w:rsidRDefault="001F2DFF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Смыкова</w:t>
                  </w:r>
                  <w:r w:rsidR="0090649F" w:rsidRPr="00EA3AD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EA3ADC">
                    <w:rPr>
                      <w:color w:val="000000"/>
                      <w:sz w:val="28"/>
                      <w:szCs w:val="28"/>
                    </w:rPr>
                    <w:t>Татьяна Анатольевна</w:t>
                  </w:r>
                  <w:r w:rsidR="0090649F" w:rsidRPr="00EA3ADC">
                    <w:rPr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EE71C3" w:rsidRPr="00EA3ADC" w:rsidRDefault="00EE71C3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FF271B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FF271B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Шхалахов Аскер Асхадович</w:t>
                  </w:r>
                </w:p>
                <w:p w:rsidR="00FF271B" w:rsidRPr="00EA3ADC" w:rsidRDefault="00FF271B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FF271B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FF271B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FF271B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4722A8" w:rsidRDefault="004722A8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EE71C3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 xml:space="preserve">Кидакоев Руслан </w:t>
                  </w:r>
                  <w:r w:rsidR="00E60F70" w:rsidRPr="00EA3ADC">
                    <w:rPr>
                      <w:color w:val="000000"/>
                      <w:sz w:val="28"/>
                      <w:szCs w:val="28"/>
                    </w:rPr>
                    <w:t>Валерьевич</w:t>
                  </w:r>
                </w:p>
                <w:p w:rsidR="00FF271B" w:rsidRPr="00EA3ADC" w:rsidRDefault="00FF271B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EE71C3" w:rsidRPr="00EA3ADC" w:rsidRDefault="00EE71C3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E60F70" w:rsidRPr="00EA3ADC" w:rsidRDefault="00E60F70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826A83" w:rsidRDefault="00826A83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0649F" w:rsidRPr="00EA3ADC" w:rsidRDefault="00EE71C3" w:rsidP="00C85B3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Асскалов Мурат Борисович</w:t>
                  </w:r>
                  <w:r w:rsidR="0090649F" w:rsidRPr="00EA3ADC">
                    <w:rPr>
                      <w:color w:val="000000"/>
                      <w:sz w:val="28"/>
                      <w:szCs w:val="28"/>
                    </w:rPr>
                    <w:t xml:space="preserve">          </w:t>
                  </w:r>
                </w:p>
                <w:p w:rsidR="00E60F70" w:rsidRPr="00EA3ADC" w:rsidRDefault="00E60F70" w:rsidP="00E60F70">
                  <w:pPr>
                    <w:rPr>
                      <w:sz w:val="28"/>
                      <w:szCs w:val="28"/>
                    </w:rPr>
                  </w:pPr>
                </w:p>
                <w:p w:rsidR="00830B51" w:rsidRPr="00EA3ADC" w:rsidRDefault="00830B51" w:rsidP="00830B51">
                  <w:pPr>
                    <w:rPr>
                      <w:sz w:val="28"/>
                      <w:szCs w:val="28"/>
                    </w:rPr>
                  </w:pPr>
                </w:p>
                <w:p w:rsidR="00830B51" w:rsidRPr="00EA3ADC" w:rsidRDefault="00830B51" w:rsidP="00830B51">
                  <w:pPr>
                    <w:rPr>
                      <w:sz w:val="28"/>
                      <w:szCs w:val="28"/>
                    </w:rPr>
                  </w:pPr>
                </w:p>
                <w:p w:rsidR="00830B51" w:rsidRPr="00EA3ADC" w:rsidRDefault="00830B51" w:rsidP="00830B51">
                  <w:pPr>
                    <w:rPr>
                      <w:sz w:val="28"/>
                      <w:szCs w:val="28"/>
                    </w:rPr>
                  </w:pPr>
                </w:p>
                <w:p w:rsidR="00830B51" w:rsidRPr="00EA3ADC" w:rsidRDefault="00830B51" w:rsidP="00830B51">
                  <w:pPr>
                    <w:rPr>
                      <w:sz w:val="28"/>
                      <w:szCs w:val="28"/>
                    </w:rPr>
                  </w:pPr>
                </w:p>
                <w:p w:rsidR="00830B51" w:rsidRPr="00EA3ADC" w:rsidRDefault="00830B51" w:rsidP="00830B51">
                  <w:pPr>
                    <w:rPr>
                      <w:sz w:val="28"/>
                      <w:szCs w:val="28"/>
                    </w:rPr>
                  </w:pPr>
                </w:p>
                <w:p w:rsidR="00826A83" w:rsidRDefault="00826A83" w:rsidP="00830B5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830B51" w:rsidRPr="00EA3ADC" w:rsidRDefault="00830B51" w:rsidP="00830B51">
                  <w:pPr>
                    <w:rPr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Втюрин Владимир Николаевич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EA3ADC" w:rsidRDefault="0090649F" w:rsidP="00E60F7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1F2DFF" w:rsidP="00D7540C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начальник отдела правовой и кадровой политики</w:t>
                  </w:r>
                  <w:r w:rsidR="0090649F" w:rsidRPr="00EA3AD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D7540C" w:rsidRPr="00EA3ADC" w:rsidRDefault="00D7540C" w:rsidP="00D7540C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E60F70" w:rsidRPr="00EA3ADC" w:rsidRDefault="00E60F70" w:rsidP="00E60F70">
                  <w:pPr>
                    <w:autoSpaceDE w:val="0"/>
                    <w:autoSpaceDN w:val="0"/>
                    <w:adjustRightInd w:val="0"/>
                    <w:ind w:left="17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>Председатель Комитета Республики Адыгея по делам национальностей, связям с соотечественниками и средствам массовой информации</w:t>
                  </w:r>
                </w:p>
                <w:p w:rsidR="00E60F70" w:rsidRPr="00EA3ADC" w:rsidRDefault="00E60F70" w:rsidP="00E60F70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FF271B" w:rsidRPr="00EA3ADC" w:rsidRDefault="00FF271B" w:rsidP="00D7540C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 xml:space="preserve">Председатель Комитета Республики Адыгея по взаимодействию с органами местного самоуправления </w:t>
                  </w:r>
                </w:p>
                <w:p w:rsidR="00FF271B" w:rsidRPr="00EA3ADC" w:rsidRDefault="00FF271B" w:rsidP="00FF271B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EE71C3" w:rsidRPr="00EA3ADC" w:rsidRDefault="00E1458B" w:rsidP="00E60F70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ч</w:t>
                  </w:r>
                  <w:r w:rsidR="00830B51" w:rsidRPr="00EA3ADC">
                    <w:rPr>
                      <w:color w:val="000000"/>
                      <w:sz w:val="28"/>
                      <w:szCs w:val="28"/>
                    </w:rPr>
                    <w:t xml:space="preserve">лен Общественного совета при Министерстве финансов Республики Адыгея, проректор по экономическому развитию и финансам ФГБОУ </w:t>
                  </w:r>
                  <w:proofErr w:type="gramStart"/>
                  <w:r w:rsidR="00830B51" w:rsidRPr="00EA3ADC">
                    <w:rPr>
                      <w:color w:val="000000"/>
                      <w:sz w:val="28"/>
                      <w:szCs w:val="28"/>
                    </w:rPr>
                    <w:t>ВО</w:t>
                  </w:r>
                  <w:proofErr w:type="gramEnd"/>
                  <w:r w:rsidR="00830B51" w:rsidRPr="00EA3ADC">
                    <w:rPr>
                      <w:color w:val="000000"/>
                      <w:sz w:val="28"/>
                      <w:szCs w:val="28"/>
                    </w:rPr>
                    <w:t xml:space="preserve"> «Адыгейский государственный университет»</w:t>
                  </w:r>
                </w:p>
                <w:p w:rsidR="00EE71C3" w:rsidRPr="00EA3ADC" w:rsidRDefault="00EE71C3" w:rsidP="00E60F70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830B51" w:rsidRPr="00EA3ADC" w:rsidRDefault="00E1458B" w:rsidP="00830B51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ч</w:t>
                  </w:r>
                  <w:r w:rsidR="00830B51" w:rsidRPr="00EA3ADC">
                    <w:rPr>
                      <w:color w:val="000000"/>
                      <w:sz w:val="28"/>
                      <w:szCs w:val="28"/>
                    </w:rPr>
                    <w:t xml:space="preserve">лен Общественного совета при Министерстве финансов Республики Адыгея, </w:t>
                  </w:r>
                  <w:r w:rsidR="00830B51" w:rsidRPr="00EA3ADC">
                    <w:rPr>
                      <w:bCs/>
                      <w:color w:val="000000"/>
                      <w:sz w:val="28"/>
                      <w:szCs w:val="28"/>
                    </w:rPr>
                    <w:t xml:space="preserve">ведущий бизнес-аналитик 4 категории Департамента регионального развития </w:t>
                  </w:r>
                  <w:r w:rsidR="00830B51" w:rsidRPr="00EA3ADC">
                    <w:rPr>
                      <w:color w:val="000000"/>
                      <w:sz w:val="28"/>
                      <w:szCs w:val="28"/>
                    </w:rPr>
                    <w:t>ООО «Кейсистемс»</w:t>
                  </w:r>
                </w:p>
                <w:p w:rsidR="00830B51" w:rsidRPr="00EA3ADC" w:rsidRDefault="00830B51" w:rsidP="002C17C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0F70" w:rsidRPr="00833BC9" w:rsidTr="00C85B31">
              <w:trPr>
                <w:trHeight w:val="6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0F70" w:rsidRPr="00EA3ADC" w:rsidRDefault="00830B51" w:rsidP="00E60F70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color w:val="000000"/>
                      <w:sz w:val="28"/>
                      <w:szCs w:val="28"/>
                    </w:rPr>
                    <w:t xml:space="preserve">Клочанова Наталья </w:t>
                  </w:r>
                  <w:r w:rsidR="00833BC9" w:rsidRPr="00EA3ADC">
                    <w:rPr>
                      <w:color w:val="000000"/>
                      <w:sz w:val="28"/>
                      <w:szCs w:val="28"/>
                    </w:rPr>
                    <w:t xml:space="preserve">Витальевна </w:t>
                  </w:r>
                </w:p>
                <w:p w:rsidR="00830B51" w:rsidRPr="00EA3ADC" w:rsidRDefault="00830B51" w:rsidP="00E60F7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833BC9" w:rsidRPr="00EA3ADC" w:rsidRDefault="00833BC9" w:rsidP="00E60F7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830B51" w:rsidRPr="00EA3ADC" w:rsidRDefault="00830B51" w:rsidP="00E60F7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833BC9" w:rsidRPr="00EA3ADC" w:rsidRDefault="00833BC9" w:rsidP="00E60F70">
                  <w:pPr>
                    <w:pStyle w:val="a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33BC9" w:rsidRPr="00EA3ADC" w:rsidRDefault="00833BC9" w:rsidP="00E60F70">
                  <w:pPr>
                    <w:pStyle w:val="a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33BC9" w:rsidRPr="00EA3ADC" w:rsidRDefault="00833BC9" w:rsidP="00E60F70">
                  <w:pPr>
                    <w:pStyle w:val="a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26A83" w:rsidRDefault="00826A83" w:rsidP="00E60F70">
                  <w:pPr>
                    <w:pStyle w:val="a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26A83" w:rsidRDefault="00826A83" w:rsidP="00E60F70">
                  <w:pPr>
                    <w:pStyle w:val="a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0F70" w:rsidRPr="00EA3ADC" w:rsidRDefault="00E60F70" w:rsidP="00E60F70">
                  <w:pPr>
                    <w:pStyle w:val="a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Паладова Татьяна Анатольевна</w:t>
                  </w:r>
                </w:p>
                <w:p w:rsidR="00E60F70" w:rsidRPr="00EA3ADC" w:rsidRDefault="00E60F70" w:rsidP="00E60F70">
                  <w:pPr>
                    <w:pStyle w:val="a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0F70" w:rsidRPr="00EA3ADC" w:rsidRDefault="00E60F70" w:rsidP="00E60F7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3BC9" w:rsidRPr="00EA3ADC" w:rsidRDefault="00E1458B" w:rsidP="00D7540C">
                  <w:pPr>
                    <w:ind w:left="176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ч</w:t>
                  </w:r>
                  <w:r w:rsidR="00833BC9" w:rsidRPr="00EA3ADC">
                    <w:rPr>
                      <w:bCs/>
                      <w:color w:val="000000"/>
                      <w:sz w:val="28"/>
                      <w:szCs w:val="28"/>
                    </w:rPr>
                    <w:t>лен Общественного совета при Министерстве финансов Республики Адыгея, руководитель Государственного казенного учреждения Республики Адыгея  «Централизованная</w:t>
                  </w:r>
                  <w:r w:rsidR="00826A83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833BC9" w:rsidRPr="00EA3ADC">
                    <w:rPr>
                      <w:bCs/>
                      <w:color w:val="000000"/>
                      <w:sz w:val="28"/>
                      <w:szCs w:val="28"/>
                    </w:rPr>
                    <w:t>бухгалтерия»</w:t>
                  </w:r>
                </w:p>
                <w:p w:rsidR="00833BC9" w:rsidRPr="00EA3ADC" w:rsidRDefault="00833BC9" w:rsidP="00833BC9">
                  <w:pPr>
                    <w:rPr>
                      <w:sz w:val="28"/>
                      <w:szCs w:val="28"/>
                    </w:rPr>
                  </w:pPr>
                </w:p>
                <w:p w:rsidR="00E60F70" w:rsidRPr="00EA3ADC" w:rsidRDefault="00E60F70" w:rsidP="00D7540C">
                  <w:pPr>
                    <w:pStyle w:val="a8"/>
                    <w:ind w:left="17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доцент кафедры финансов и кредита, кандидат экономических наук федерального государственного бюджетного образовательного учреждения высшего образования </w:t>
                  </w:r>
                  <w:r w:rsidR="00D7540C"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Майкопский государственный</w:t>
                  </w:r>
                  <w:r w:rsidR="00D347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технологический университет</w:t>
                  </w:r>
                  <w:r w:rsidR="00D7540C"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="00A71F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="00A71FC8"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руководитель Регионального центра финансовой грамотности Республики Адыгея</w:t>
                  </w:r>
                  <w:r w:rsidRPr="00EA3A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90649F" w:rsidRPr="00397EA4" w:rsidRDefault="0090649F" w:rsidP="00E60F70">
            <w:pPr>
              <w:pStyle w:val="a8"/>
              <w:rPr>
                <w:color w:val="000000"/>
                <w:sz w:val="28"/>
                <w:szCs w:val="28"/>
              </w:rPr>
            </w:pPr>
          </w:p>
        </w:tc>
      </w:tr>
      <w:tr w:rsidR="0090649F" w:rsidRPr="00397EA4" w:rsidTr="00C85B31">
        <w:trPr>
          <w:trHeight w:val="900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49F" w:rsidRPr="00397EA4" w:rsidRDefault="0090649F" w:rsidP="00C85B3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60F70" w:rsidRDefault="00E60F70" w:rsidP="0090649F">
      <w:pPr>
        <w:jc w:val="both"/>
        <w:rPr>
          <w:rFonts w:eastAsiaTheme="minorEastAsia"/>
          <w:sz w:val="28"/>
          <w:szCs w:val="28"/>
        </w:rPr>
      </w:pPr>
    </w:p>
    <w:p w:rsidR="009F1F37" w:rsidRPr="001177E4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 № 3</w:t>
      </w:r>
    </w:p>
    <w:p w:rsidR="009F1F37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приказу Министерства</w:t>
      </w:r>
    </w:p>
    <w:p w:rsidR="009F1F37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финансов Республики Адыгея</w:t>
      </w:r>
    </w:p>
    <w:p w:rsidR="009F1F37" w:rsidRDefault="009F1F37" w:rsidP="009F1F37">
      <w:pPr>
        <w:autoSpaceDE w:val="0"/>
        <w:autoSpaceDN w:val="0"/>
        <w:adjustRightInd w:val="0"/>
        <w:ind w:left="5812" w:hanging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03.06.2022    № 46-А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Методика </w:t>
      </w:r>
      <w:bookmarkStart w:id="2" w:name="_Hlk104989998"/>
      <w:r>
        <w:rPr>
          <w:rFonts w:eastAsiaTheme="minorEastAsia"/>
          <w:sz w:val="28"/>
          <w:szCs w:val="28"/>
        </w:rPr>
        <w:t>оценки заявок на участие в конкурсе проектов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по представлению бюджета для граждан</w:t>
      </w:r>
      <w:bookmarkEnd w:id="2"/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</w:p>
    <w:p w:rsidR="0090649F" w:rsidRDefault="0090649F" w:rsidP="0090649F">
      <w:pPr>
        <w:pStyle w:val="a4"/>
        <w:numPr>
          <w:ilvl w:val="0"/>
          <w:numId w:val="3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Оценка заявок, представляемых на Конкурс</w:t>
      </w:r>
    </w:p>
    <w:p w:rsidR="0090649F" w:rsidRDefault="0090649F" w:rsidP="0090649F">
      <w:pPr>
        <w:pStyle w:val="a4"/>
        <w:rPr>
          <w:rFonts w:eastAsiaTheme="minorEastAsia"/>
          <w:sz w:val="28"/>
          <w:szCs w:val="28"/>
        </w:rPr>
      </w:pPr>
    </w:p>
    <w:p w:rsidR="0090649F" w:rsidRPr="004169F3" w:rsidRDefault="0090649F" w:rsidP="0090649F">
      <w:pPr>
        <w:pStyle w:val="a4"/>
        <w:numPr>
          <w:ilvl w:val="1"/>
          <w:numId w:val="3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Представленные заявки оцениваются Конкурсной комиссией Министерства финансов Республики Адыгея (далее – Конкурсная комиссия). Оценка проводится по основному и дополнительным критериям по каждой номинации в соответствии с настоящей Методик</w:t>
      </w:r>
      <w:r w:rsidR="0008321A">
        <w:rPr>
          <w:rFonts w:eastAsiaTheme="minorEastAsia"/>
          <w:sz w:val="28"/>
          <w:szCs w:val="28"/>
        </w:rPr>
        <w:t>ой</w:t>
      </w:r>
      <w:r>
        <w:rPr>
          <w:rFonts w:eastAsiaTheme="minorEastAsia"/>
          <w:sz w:val="28"/>
          <w:szCs w:val="28"/>
        </w:rPr>
        <w:t>.</w:t>
      </w:r>
    </w:p>
    <w:p w:rsidR="0090649F" w:rsidRDefault="0090649F" w:rsidP="0090649F">
      <w:pPr>
        <w:pStyle w:val="a4"/>
        <w:numPr>
          <w:ilvl w:val="1"/>
          <w:numId w:val="3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Итоговая оценка заявок участников Конкурса</w:t>
      </w:r>
      <w:r w:rsidRPr="0069013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формируется посредством определения средней оценки среди представленных оценок членами Конкурсной комиссии.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Каждый член Конкурсной комиссии оценивает заявки на предмет соответствия основному и дополнительным критериям по каждой номинации. Соответствие основному критерию оценивается по десятибалльной, а </w:t>
      </w:r>
      <w:proofErr w:type="gramStart"/>
      <w:r>
        <w:rPr>
          <w:rFonts w:eastAsiaTheme="minorEastAsia"/>
          <w:sz w:val="28"/>
          <w:szCs w:val="28"/>
        </w:rPr>
        <w:t>дополнительным</w:t>
      </w:r>
      <w:proofErr w:type="gramEnd"/>
      <w:r>
        <w:rPr>
          <w:rFonts w:eastAsiaTheme="minorEastAsia"/>
          <w:sz w:val="28"/>
          <w:szCs w:val="28"/>
        </w:rPr>
        <w:t xml:space="preserve"> по пятибалльной шкале. Предложения по реализации конкурсного проекта и практическому применению результатов его реализации оцениваются максимально в 5 баллов.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Итоговые баллы определяются посредством суммирования баллов по основному критерию, дополнительным критериям и баллов за предложения по реализации конкурсного проекта и практическому применению результатов его реализации – не более 30 баллов за каждый проект.  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Для победы участникам Конкурса необходимо набрать не менее 25 баллов.</w:t>
      </w:r>
    </w:p>
    <w:p w:rsidR="0090649F" w:rsidRDefault="0090649F" w:rsidP="0090649F">
      <w:pPr>
        <w:pStyle w:val="a4"/>
        <w:numPr>
          <w:ilvl w:val="1"/>
          <w:numId w:val="3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Конкурс среди физических лиц проводится по следующим номинациям:</w:t>
      </w:r>
    </w:p>
    <w:p w:rsidR="0090649F" w:rsidRDefault="0090649F" w:rsidP="0090649F">
      <w:pPr>
        <w:pStyle w:val="a4"/>
        <w:numPr>
          <w:ilvl w:val="0"/>
          <w:numId w:val="4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для граждан в картинках»;</w:t>
      </w:r>
    </w:p>
    <w:p w:rsidR="0090649F" w:rsidRDefault="0090649F" w:rsidP="0090649F">
      <w:pPr>
        <w:pStyle w:val="a4"/>
        <w:numPr>
          <w:ilvl w:val="0"/>
          <w:numId w:val="4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«Лучший видеоролик о бюджете»;</w:t>
      </w:r>
    </w:p>
    <w:p w:rsidR="0090649F" w:rsidRPr="00E749B8" w:rsidRDefault="0090649F" w:rsidP="0090649F">
      <w:pPr>
        <w:pStyle w:val="a4"/>
        <w:numPr>
          <w:ilvl w:val="0"/>
          <w:numId w:val="4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«Лучшая информационная  панель  (дашборд)  по бюджету </w:t>
      </w:r>
      <w:r w:rsidRPr="00E749B8">
        <w:rPr>
          <w:rFonts w:eastAsiaTheme="minorEastAsia"/>
          <w:sz w:val="28"/>
          <w:szCs w:val="28"/>
        </w:rPr>
        <w:t xml:space="preserve">для    </w:t>
      </w:r>
      <w:r>
        <w:rPr>
          <w:rFonts w:eastAsiaTheme="minorEastAsia"/>
          <w:sz w:val="28"/>
          <w:szCs w:val="28"/>
        </w:rPr>
        <w:t xml:space="preserve">  </w:t>
      </w:r>
      <w:r w:rsidRPr="00E749B8">
        <w:rPr>
          <w:rFonts w:eastAsiaTheme="minorEastAsia"/>
          <w:sz w:val="28"/>
          <w:szCs w:val="28"/>
        </w:rPr>
        <w:t>граждан»;</w:t>
      </w:r>
    </w:p>
    <w:p w:rsidR="0090649F" w:rsidRDefault="0090649F" w:rsidP="0090649F">
      <w:pPr>
        <w:pStyle w:val="a4"/>
        <w:numPr>
          <w:ilvl w:val="0"/>
          <w:numId w:val="4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и национальные цели развития Российской     Федерации»;</w:t>
      </w:r>
    </w:p>
    <w:p w:rsidR="0090649F" w:rsidRDefault="0090649F" w:rsidP="0090649F">
      <w:pPr>
        <w:pStyle w:val="a4"/>
        <w:numPr>
          <w:ilvl w:val="0"/>
          <w:numId w:val="4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«Лучшее предложение по изменению бюджетного законодательства»; </w:t>
      </w:r>
    </w:p>
    <w:p w:rsidR="0090649F" w:rsidRDefault="0090649F" w:rsidP="0090649F">
      <w:pPr>
        <w:pStyle w:val="a4"/>
        <w:numPr>
          <w:ilvl w:val="0"/>
          <w:numId w:val="4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и чрезвычайные ситуации»;</w:t>
      </w:r>
    </w:p>
    <w:p w:rsidR="0090649F" w:rsidRDefault="0090649F" w:rsidP="0090649F">
      <w:pPr>
        <w:pStyle w:val="a4"/>
        <w:numPr>
          <w:ilvl w:val="0"/>
          <w:numId w:val="4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«Анализ практики развития бюджета для граждан».</w:t>
      </w:r>
    </w:p>
    <w:p w:rsidR="0090649F" w:rsidRDefault="0090649F" w:rsidP="0090649F">
      <w:pPr>
        <w:pStyle w:val="a4"/>
        <w:numPr>
          <w:ilvl w:val="1"/>
          <w:numId w:val="3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Конкурс среди юридических лиц проводится по следующим номинациям:</w:t>
      </w:r>
    </w:p>
    <w:p w:rsidR="00893A3C" w:rsidRDefault="00893A3C" w:rsidP="00893A3C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«Лучший проект регионального бюджета для граждан»;</w:t>
      </w:r>
    </w:p>
    <w:p w:rsidR="0090649F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«Лучший проект местного бюджета для граждан»;</w:t>
      </w:r>
    </w:p>
    <w:p w:rsidR="0090649F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«Лучший проект отраслевого бюджета для граждан»;</w:t>
      </w:r>
    </w:p>
    <w:p w:rsidR="0090649F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«Лучшее </w:t>
      </w:r>
      <w:r>
        <w:rPr>
          <w:rFonts w:eastAsiaTheme="minorEastAsia"/>
          <w:sz w:val="28"/>
          <w:szCs w:val="28"/>
          <w:lang w:val="en-US"/>
        </w:rPr>
        <w:t>event</w:t>
      </w:r>
      <w:r>
        <w:rPr>
          <w:rFonts w:eastAsiaTheme="minorEastAsia"/>
          <w:sz w:val="28"/>
          <w:szCs w:val="28"/>
        </w:rPr>
        <w:t>-мероприятие по проекту «Бюджет для граждан»;</w:t>
      </w:r>
    </w:p>
    <w:p w:rsidR="0090649F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и национальные цели развития Российской Федерации»;</w:t>
      </w:r>
    </w:p>
    <w:p w:rsidR="0090649F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«Лучшая информационная панель (дашборд) по бюджету для граждан»;</w:t>
      </w:r>
    </w:p>
    <w:p w:rsidR="0090649F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«Лучшее предложение по изменению бюджетного законодательства»;</w:t>
      </w:r>
    </w:p>
    <w:p w:rsidR="0090649F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«Анализ практики развития бюджета для граждан»;</w:t>
      </w:r>
    </w:p>
    <w:p w:rsidR="0090649F" w:rsidRPr="00036EDA" w:rsidRDefault="0090649F" w:rsidP="0090649F">
      <w:pPr>
        <w:pStyle w:val="a4"/>
        <w:numPr>
          <w:ilvl w:val="0"/>
          <w:numId w:val="5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и чрезвычайные ситуации».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pStyle w:val="a4"/>
        <w:numPr>
          <w:ilvl w:val="0"/>
          <w:numId w:val="3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Содержаний конкурсных заданий по номинациям</w:t>
      </w:r>
    </w:p>
    <w:p w:rsidR="0090649F" w:rsidRPr="009747CC" w:rsidRDefault="0090649F" w:rsidP="0090649F">
      <w:pPr>
        <w:pStyle w:val="a4"/>
        <w:rPr>
          <w:rFonts w:eastAsiaTheme="minorEastAsia"/>
          <w:sz w:val="28"/>
          <w:szCs w:val="28"/>
        </w:rPr>
      </w:pPr>
    </w:p>
    <w:p w:rsidR="0090649F" w:rsidRPr="00BB4920" w:rsidRDefault="0090649F" w:rsidP="0090649F">
      <w:pPr>
        <w:pStyle w:val="a4"/>
        <w:jc w:val="center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>Номинации для физических лиц</w:t>
      </w:r>
    </w:p>
    <w:p w:rsidR="0090649F" w:rsidRPr="00BB4920" w:rsidRDefault="0090649F" w:rsidP="0090649F">
      <w:pPr>
        <w:pStyle w:val="a4"/>
        <w:jc w:val="center"/>
        <w:rPr>
          <w:rFonts w:eastAsiaTheme="minorEastAsia"/>
          <w:sz w:val="28"/>
          <w:szCs w:val="28"/>
        </w:rPr>
      </w:pPr>
    </w:p>
    <w:p w:rsidR="0090649F" w:rsidRDefault="0090649F" w:rsidP="0090649F">
      <w:pPr>
        <w:pStyle w:val="a4"/>
        <w:numPr>
          <w:ilvl w:val="0"/>
          <w:numId w:val="6"/>
        </w:numPr>
        <w:ind w:left="0" w:firstLine="72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>Номинация «Бюджет для граждан в картинках» предполагает подготовку проекта, в простой графической форме</w:t>
      </w:r>
      <w:r>
        <w:rPr>
          <w:rFonts w:eastAsiaTheme="minorEastAsia"/>
          <w:sz w:val="28"/>
          <w:szCs w:val="28"/>
        </w:rPr>
        <w:t xml:space="preserve"> развивающего представления о бюджете, бюджетной терминологии, бюджетной системе и её принципах, организации бюджетного процесса.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Проект может быть представлен в виде иллюстраций, миниатюр, комиксов, стоковых фотографий, векторных изображений и других видов графики, в которых раскрывается тематика бюджетов публично-правовых образований.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графическая интерпретация тематики по формированию и использованию средств бюджетов публично-правовых образований.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изящность графического дизайна;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оригинальность;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качество оформления и визуализация. </w:t>
      </w:r>
    </w:p>
    <w:p w:rsidR="0090649F" w:rsidRPr="00BB4920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</w:p>
    <w:p w:rsidR="0090649F" w:rsidRPr="00BB4920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2. Номинация  «Лучший видеоролик о бюджете»</w:t>
      </w:r>
      <w:r w:rsidR="00C665D2">
        <w:rPr>
          <w:rFonts w:eastAsiaTheme="minorEastAsia"/>
          <w:sz w:val="28"/>
          <w:szCs w:val="28"/>
        </w:rPr>
        <w:t>.</w:t>
      </w:r>
      <w:r w:rsidRPr="00BB4920">
        <w:rPr>
          <w:rFonts w:eastAsiaTheme="minorEastAsia"/>
          <w:sz w:val="28"/>
          <w:szCs w:val="28"/>
        </w:rPr>
        <w:t xml:space="preserve">  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Участникам предлагается представить вопросы формирования и исполнения бюджетов бюджетной системы в формате</w:t>
      </w:r>
      <w:r>
        <w:rPr>
          <w:rFonts w:eastAsiaTheme="minorEastAsia"/>
          <w:sz w:val="28"/>
          <w:szCs w:val="28"/>
        </w:rPr>
        <w:t xml:space="preserve"> небольших видеороликов продолжительностью 3-5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 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Конкурсный проект может быть оформлен в виде имиджевых, презентационных, обучающих, социальных, вирусных видеороликов, а также Видео-Арт.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представлениям о бюджете публично-правового образования.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художественный уровень проекта;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возможность использования в просветительских, учебных, агитационных и рекламных целях;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информативность.</w:t>
      </w:r>
    </w:p>
    <w:p w:rsidR="0090649F" w:rsidRPr="00BB4920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</w:p>
    <w:p w:rsidR="0090649F" w:rsidRPr="001E459D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3.</w:t>
      </w:r>
      <w:r w:rsidR="008A3869">
        <w:rPr>
          <w:rFonts w:eastAsiaTheme="minorEastAsia"/>
          <w:sz w:val="28"/>
          <w:szCs w:val="28"/>
        </w:rPr>
        <w:t xml:space="preserve"> </w:t>
      </w:r>
      <w:r w:rsidRPr="00BB4920">
        <w:rPr>
          <w:rFonts w:eastAsiaTheme="minorEastAsia"/>
          <w:sz w:val="28"/>
          <w:szCs w:val="28"/>
        </w:rPr>
        <w:t>Номинация  «Лучшая информационная панель (дашборд) по бюджету для граждан» предполагает простое визуальное представление данных о бюджете, бюджетной</w:t>
      </w:r>
      <w:r>
        <w:rPr>
          <w:rFonts w:eastAsiaTheme="minorEastAsia"/>
          <w:sz w:val="28"/>
          <w:szCs w:val="28"/>
        </w:rPr>
        <w:t xml:space="preserve"> системе и ее принципах, особенностях бюджетного процесса, сгруппированных по смыслу на одной панели (экране) для более легкого визуального восприятия информации.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1E459D">
        <w:rPr>
          <w:rFonts w:eastAsiaTheme="minorEastAsia"/>
          <w:sz w:val="28"/>
          <w:szCs w:val="28"/>
        </w:rPr>
        <w:t xml:space="preserve">         </w:t>
      </w:r>
      <w:proofErr w:type="gramStart"/>
      <w:r>
        <w:rPr>
          <w:rFonts w:eastAsiaTheme="minorEastAsia"/>
          <w:sz w:val="28"/>
          <w:szCs w:val="28"/>
        </w:rPr>
        <w:t>Конкурсный проект может быть оформлен в виде управленческих (стратегических), аналитических или операционных дашбордов и обеспечивать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  <w:proofErr w:type="gramEnd"/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простота визуализации информации, её соответствие современным научным и практическим представлениям о бюджете публично-правового образования. 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информативность, наглядность;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широта охвата решаемых задач;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интерактивность, удобный интерфейс.</w:t>
      </w:r>
    </w:p>
    <w:p w:rsidR="0090649F" w:rsidRPr="00BB4920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</w:p>
    <w:p w:rsidR="0090649F" w:rsidRPr="00482A44" w:rsidRDefault="0090649F" w:rsidP="0090649F">
      <w:pPr>
        <w:ind w:firstLine="36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4. </w:t>
      </w:r>
      <w:proofErr w:type="gramStart"/>
      <w:r w:rsidRPr="00BB4920">
        <w:rPr>
          <w:rFonts w:eastAsiaTheme="minorEastAsia"/>
          <w:sz w:val="28"/>
          <w:szCs w:val="28"/>
        </w:rPr>
        <w:t>Номинация «Бюджет и национальные цели развития Российской Федерации» предполагает наглядное отражение информации о бюджетном финансировании</w:t>
      </w:r>
      <w:r w:rsidRPr="00482A44">
        <w:rPr>
          <w:rFonts w:eastAsiaTheme="minorEastAsia"/>
          <w:sz w:val="28"/>
          <w:szCs w:val="28"/>
        </w:rPr>
        <w:t xml:space="preserve"> мероприятий, установленных Указом Президента России от 21 июля 2020 года № 474 «О национальных целях развития Российской Федерации на период до 2030 года» и направленных на сохранение населения, здоровье и благополучие людей, создание возможностей для самореализации и развития талантов, обеспечение комфортной и безопасной среды для жизни</w:t>
      </w:r>
      <w:proofErr w:type="gramEnd"/>
      <w:r w:rsidRPr="00482A44">
        <w:rPr>
          <w:rFonts w:eastAsiaTheme="minorEastAsia"/>
          <w:sz w:val="28"/>
          <w:szCs w:val="28"/>
        </w:rPr>
        <w:t>, реализацию достойного, эффективного труда и успешного предпринимательства, осуществление цифровой трансформации.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его соответствие современным научным и практическим представлениям о бюджете, а также содержанию национальных целей развития Российской Федерации.</w:t>
      </w:r>
    </w:p>
    <w:p w:rsidR="00C665D2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C665D2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достоверность и полнота информации о мероприятиях по достижению национальных целей развития Российской Федерации, объемах и формах их финансирования;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адресность информации для целевых групп граждан;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информативность, наглядность.</w:t>
      </w:r>
    </w:p>
    <w:p w:rsidR="0090649F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5.</w:t>
      </w:r>
      <w:r w:rsidR="008A3869">
        <w:rPr>
          <w:rFonts w:eastAsiaTheme="minorEastAsia"/>
          <w:sz w:val="28"/>
          <w:szCs w:val="28"/>
        </w:rPr>
        <w:t xml:space="preserve"> </w:t>
      </w:r>
      <w:r w:rsidRPr="00BB4920">
        <w:rPr>
          <w:rFonts w:eastAsiaTheme="minorEastAsia"/>
          <w:sz w:val="28"/>
          <w:szCs w:val="28"/>
        </w:rPr>
        <w:t>Номинация «Лучшее предложение по изменению бюджетного законодательства»</w:t>
      </w:r>
      <w:r w:rsidR="00C665D2">
        <w:rPr>
          <w:rFonts w:eastAsiaTheme="minorEastAsia"/>
          <w:sz w:val="28"/>
          <w:szCs w:val="28"/>
        </w:rPr>
        <w:t>.</w:t>
      </w:r>
    </w:p>
    <w:p w:rsidR="0090649F" w:rsidRDefault="0090649F" w:rsidP="0090649F">
      <w:pPr>
        <w:pStyle w:val="a4"/>
        <w:ind w:left="0" w:firstLine="45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Участникам предлагается</w:t>
      </w:r>
      <w:r>
        <w:rPr>
          <w:rFonts w:eastAsiaTheme="minorEastAsia"/>
          <w:sz w:val="28"/>
          <w:szCs w:val="28"/>
        </w:rPr>
        <w:t xml:space="preserve"> представить свод предложений по внесению изменений в конкретные статьи действующего бюджетного законодательства Российской Федерации, расширяющих возможности участия населения в бюджетном процессе на федеральном, региональном, местном уровне.</w:t>
      </w:r>
    </w:p>
    <w:p w:rsidR="0090649F" w:rsidRDefault="0090649F" w:rsidP="0090649F">
      <w:pPr>
        <w:pStyle w:val="a4"/>
        <w:ind w:left="0" w:firstLine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Основным критерием оценки конкурсного проекта по данной номинации является соответствие предлагаемых изменений Конституции Российской Федерации, действующей редакции бюджетного законодательства Российской Федерации.</w:t>
      </w:r>
    </w:p>
    <w:p w:rsidR="0090649F" w:rsidRDefault="0090649F" w:rsidP="0090649F">
      <w:pPr>
        <w:pStyle w:val="a4"/>
        <w:ind w:left="0" w:firstLine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pStyle w:val="a4"/>
        <w:ind w:left="0" w:firstLine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системность предлагаемых изменений, их взаимосвязь с различными законодательными актами;</w:t>
      </w:r>
    </w:p>
    <w:p w:rsidR="0090649F" w:rsidRDefault="0090649F" w:rsidP="0090649F">
      <w:pPr>
        <w:pStyle w:val="a4"/>
        <w:ind w:left="0" w:firstLine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корректность  применяемой терминологии;</w:t>
      </w:r>
    </w:p>
    <w:p w:rsidR="0090649F" w:rsidRPr="009E0D36" w:rsidRDefault="0090649F" w:rsidP="0090649F">
      <w:pPr>
        <w:pStyle w:val="a4"/>
        <w:ind w:left="0" w:firstLine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реальность и целесообразность реализации предложений по расширению участия граждан в бюджетном процессе.</w:t>
      </w:r>
    </w:p>
    <w:p w:rsidR="0090649F" w:rsidRPr="00BB4920" w:rsidRDefault="0090649F" w:rsidP="0090649F">
      <w:pPr>
        <w:pStyle w:val="a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</w:p>
    <w:p w:rsidR="0090649F" w:rsidRPr="00BB4920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6.</w:t>
      </w:r>
      <w:r w:rsidR="008A3869">
        <w:rPr>
          <w:rFonts w:eastAsiaTheme="minorEastAsia"/>
          <w:sz w:val="28"/>
          <w:szCs w:val="28"/>
        </w:rPr>
        <w:t xml:space="preserve"> </w:t>
      </w:r>
      <w:r w:rsidRPr="00BB4920">
        <w:rPr>
          <w:rFonts w:eastAsiaTheme="minorEastAsia"/>
          <w:sz w:val="28"/>
          <w:szCs w:val="28"/>
        </w:rPr>
        <w:t>Номинация  «Бюджет и чрезвычайные ситуации» предполагает исследование бюджетных инструментов, применяемых в случае чрезвычайных ситуаций природного, техногенного, эпидемиологического и иного характера, в которых оперативное представление налоговых преференций и бюджетных ассигнований позволило предотвратить или существенно сократить негативные последствия чрезвычайных ситуаций.</w:t>
      </w:r>
    </w:p>
    <w:p w:rsidR="0090649F" w:rsidRPr="00BB4920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описание дополнительных бюджетных мер и инструментов, принятых в условиях чрезвычайных ситуаций.</w:t>
      </w:r>
    </w:p>
    <w:p w:rsidR="0090649F" w:rsidRPr="00BB4920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 w:rsidR="0090649F" w:rsidRPr="00BB4920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достоверность и полнота информации о проведенных за счет бюджетных ассигнований из бюджета публично-правового образования мероприятиях по преодолению чрезвычайных ситуаций;</w:t>
      </w:r>
    </w:p>
    <w:p w:rsidR="0090649F" w:rsidRPr="00BB4920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адресность информации для целевых групп граждан;</w:t>
      </w:r>
    </w:p>
    <w:p w:rsidR="0090649F" w:rsidRPr="00BB4920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информативность, наглядность.</w:t>
      </w:r>
    </w:p>
    <w:p w:rsidR="0090649F" w:rsidRPr="00BB4920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</w:t>
      </w:r>
    </w:p>
    <w:p w:rsidR="0090649F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7. Номинация «Анализ практики развития бюджета для граждан» предполагает обобщение, систематизацию и динамическое отражение изменений в управлении бюджетами на федеральном, региональном и местном уровнях в рамках реализации проекта</w:t>
      </w:r>
      <w:r>
        <w:rPr>
          <w:rFonts w:eastAsiaTheme="minorEastAsia"/>
          <w:sz w:val="28"/>
          <w:szCs w:val="28"/>
        </w:rPr>
        <w:t xml:space="preserve"> «Бюджет для граждан». Конкурсный проект в рамках данной номинации может включать в себя обзор лучших практик по развитию бюджета для граждан, проведенных в публично-правовом образовании за определенный период времени.</w:t>
      </w:r>
    </w:p>
    <w:p w:rsidR="0090649F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характеристика динамики и качественных изменений бюджетного процесса в публично-правовых образованиях в рамках проекта «Бюджет для граждан».</w:t>
      </w:r>
    </w:p>
    <w:p w:rsidR="0090649F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наличие результатов проведенного анализа лучших практик развития «Бюджета для граждан» в России и/или субъекте Российской Федерации, муниципальном образовании не менее чем за 3 года;</w:t>
      </w:r>
    </w:p>
    <w:p w:rsidR="0090649F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адресность информации для целевых групп граждан;</w:t>
      </w:r>
    </w:p>
    <w:p w:rsidR="0090649F" w:rsidRPr="00A95DE4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качество визуализации.</w:t>
      </w:r>
    </w:p>
    <w:p w:rsidR="0090649F" w:rsidRPr="009747CC" w:rsidRDefault="0090649F" w:rsidP="0090649F">
      <w:pPr>
        <w:pStyle w:val="a4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>Номинация для юридических лиц</w:t>
      </w:r>
    </w:p>
    <w:p w:rsidR="00D8358D" w:rsidRPr="00BB4920" w:rsidRDefault="00D8358D" w:rsidP="0090649F">
      <w:pPr>
        <w:jc w:val="center"/>
        <w:rPr>
          <w:rFonts w:eastAsiaTheme="minorEastAsia"/>
          <w:sz w:val="28"/>
          <w:szCs w:val="28"/>
        </w:rPr>
      </w:pPr>
    </w:p>
    <w:p w:rsidR="0090649F" w:rsidRPr="00BB4920" w:rsidRDefault="00A50D53" w:rsidP="00A50D53">
      <w:pPr>
        <w:pStyle w:val="a4"/>
        <w:numPr>
          <w:ilvl w:val="0"/>
          <w:numId w:val="7"/>
        </w:num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>Номинация «Лучший проект регионального бюджета для граждан»</w:t>
      </w:r>
    </w:p>
    <w:p w:rsidR="00A50D53" w:rsidRDefault="00DA0207" w:rsidP="00DA0207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</w:t>
      </w:r>
      <w:r w:rsidR="00A50D53" w:rsidRPr="00BB4920">
        <w:rPr>
          <w:rFonts w:eastAsiaTheme="minorEastAsia"/>
          <w:sz w:val="28"/>
          <w:szCs w:val="28"/>
        </w:rPr>
        <w:t>Участникам предлагается представить проект «Бюджет для граждан»</w:t>
      </w:r>
      <w:r w:rsidRPr="00BB4920">
        <w:rPr>
          <w:rFonts w:eastAsiaTheme="minorEastAsia"/>
          <w:sz w:val="28"/>
          <w:szCs w:val="28"/>
        </w:rPr>
        <w:t>, подготовленный финансовым</w:t>
      </w:r>
      <w:r>
        <w:rPr>
          <w:rFonts w:eastAsiaTheme="minorEastAsia"/>
          <w:sz w:val="28"/>
          <w:szCs w:val="28"/>
        </w:rPr>
        <w:t xml:space="preserve"> органом субъекта Российской Федерации. Указанные проекты «Бюджет для граждан» субъектов Российской Федерации следует предоставлять в качестве конкурсных материалов исключительно в данной номинации.</w:t>
      </w:r>
    </w:p>
    <w:p w:rsidR="00D036A2" w:rsidRDefault="00DA0207" w:rsidP="00DA020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Проект «Бюджет для граждан» следует представить в электронном виде с использованием элементов наглядности (инфографика, актуальные примеры и др.). </w:t>
      </w:r>
    </w:p>
    <w:p w:rsidR="00DA0207" w:rsidRDefault="00D036A2" w:rsidP="00DA020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DA0207"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является: информационное </w:t>
      </w:r>
      <w:r w:rsidR="00077277">
        <w:rPr>
          <w:rFonts w:eastAsiaTheme="minorEastAsia"/>
          <w:sz w:val="28"/>
          <w:szCs w:val="28"/>
        </w:rPr>
        <w:t>соответствие закону (решению) с учетом внесенных изменений о бюджете субъекта Российской Федерации, наглядность</w:t>
      </w:r>
      <w:r>
        <w:rPr>
          <w:rFonts w:eastAsiaTheme="minorEastAsia"/>
          <w:sz w:val="28"/>
          <w:szCs w:val="28"/>
        </w:rPr>
        <w:t>.</w:t>
      </w:r>
    </w:p>
    <w:p w:rsidR="00D036A2" w:rsidRDefault="00D036A2" w:rsidP="00DA020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 w:rsidR="00D036A2" w:rsidRDefault="00D036A2" w:rsidP="00DA020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достоверность, полнота информации, представление её в динамике</w:t>
      </w:r>
      <w:r w:rsidR="0027492D">
        <w:rPr>
          <w:rFonts w:eastAsiaTheme="minorEastAsia"/>
          <w:sz w:val="28"/>
          <w:szCs w:val="28"/>
        </w:rPr>
        <w:t>;</w:t>
      </w:r>
    </w:p>
    <w:p w:rsidR="0027492D" w:rsidRPr="00BB4920" w:rsidRDefault="0027492D" w:rsidP="00DA0207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представление сведений о расходах бюджета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информация об общественно значимых проектах, реализуемых в субъекте Российской </w:t>
      </w:r>
      <w:r w:rsidRPr="00BB4920">
        <w:rPr>
          <w:rFonts w:eastAsiaTheme="minorEastAsia"/>
          <w:sz w:val="28"/>
          <w:szCs w:val="28"/>
        </w:rPr>
        <w:t>Федерации;</w:t>
      </w:r>
    </w:p>
    <w:p w:rsidR="0027492D" w:rsidRPr="00BB4920" w:rsidRDefault="0027492D" w:rsidP="00DA0207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оригинальный подход к визуализации.</w:t>
      </w:r>
    </w:p>
    <w:p w:rsidR="0027492D" w:rsidRPr="00BB4920" w:rsidRDefault="0027492D" w:rsidP="00DA0207">
      <w:pPr>
        <w:jc w:val="both"/>
        <w:rPr>
          <w:rFonts w:eastAsiaTheme="minorEastAsia"/>
          <w:sz w:val="28"/>
          <w:szCs w:val="28"/>
        </w:rPr>
      </w:pPr>
    </w:p>
    <w:p w:rsidR="0090649F" w:rsidRPr="00BB4920" w:rsidRDefault="002F431D" w:rsidP="0027492D">
      <w:pPr>
        <w:pStyle w:val="a4"/>
        <w:numPr>
          <w:ilvl w:val="0"/>
          <w:numId w:val="7"/>
        </w:num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</w:t>
      </w:r>
      <w:r w:rsidR="0090649F" w:rsidRPr="00BB4920">
        <w:rPr>
          <w:rFonts w:eastAsiaTheme="minorEastAsia"/>
          <w:sz w:val="28"/>
          <w:szCs w:val="28"/>
        </w:rPr>
        <w:t>Номинация «Лучший проект местного бюджета для граждан»</w:t>
      </w:r>
      <w:r w:rsidR="004A6C0A">
        <w:rPr>
          <w:rFonts w:eastAsiaTheme="minorEastAsia"/>
          <w:sz w:val="28"/>
          <w:szCs w:val="28"/>
        </w:rPr>
        <w:t>.</w:t>
      </w:r>
    </w:p>
    <w:p w:rsidR="0090649F" w:rsidRDefault="00DA0207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</w:t>
      </w:r>
      <w:r w:rsidR="0090649F" w:rsidRPr="00BB4920">
        <w:rPr>
          <w:rFonts w:eastAsiaTheme="minorEastAsia"/>
          <w:sz w:val="28"/>
          <w:szCs w:val="28"/>
        </w:rPr>
        <w:t>Участникам предлагается представить проект «Бюджет для граждан», подготовленный финансовым органом муниципального образования. Указанные</w:t>
      </w:r>
      <w:r w:rsidR="0090649F">
        <w:rPr>
          <w:rFonts w:eastAsiaTheme="minorEastAsia"/>
          <w:sz w:val="28"/>
          <w:szCs w:val="28"/>
        </w:rPr>
        <w:t xml:space="preserve"> проекты «Бюджет для граждан» муниципальных образований следует предоставлять в качестве конкурсных материалов исключительно в данной номинации.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Проект «Бюджет для граждан» следует представить в электронном виде с использованием элементов наглядности (инфографика, актуальные примеры и др.).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информационное соответствие проекту решения о бюджете муниципального образования, наглядность.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достоверность, полнота информации, представление её в динамике; 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D036A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представление сведений о расходах бюджета с учетом интересов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 xml:space="preserve">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информации об общественно </w:t>
      </w:r>
      <w:r w:rsidRPr="00BB4920">
        <w:rPr>
          <w:rFonts w:eastAsiaTheme="minorEastAsia"/>
          <w:sz w:val="28"/>
          <w:szCs w:val="28"/>
        </w:rPr>
        <w:t>значимых проектах, реализуемых на местном уровне;</w:t>
      </w:r>
      <w:proofErr w:type="gramEnd"/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оригинальный подход к визуализации.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</w:t>
      </w:r>
      <w:r w:rsidR="0027492D" w:rsidRPr="00BB4920">
        <w:rPr>
          <w:rFonts w:eastAsiaTheme="minorEastAsia"/>
          <w:sz w:val="28"/>
          <w:szCs w:val="28"/>
        </w:rPr>
        <w:t xml:space="preserve">        3</w:t>
      </w:r>
      <w:r w:rsidRPr="00BB4920">
        <w:rPr>
          <w:rFonts w:eastAsiaTheme="minorEastAsia"/>
          <w:sz w:val="28"/>
          <w:szCs w:val="28"/>
        </w:rPr>
        <w:t xml:space="preserve">. </w:t>
      </w:r>
      <w:r w:rsidR="002F431D" w:rsidRPr="00BB4920">
        <w:rPr>
          <w:rFonts w:eastAsiaTheme="minorEastAsia"/>
          <w:sz w:val="28"/>
          <w:szCs w:val="28"/>
        </w:rPr>
        <w:t xml:space="preserve">  </w:t>
      </w:r>
      <w:r w:rsidRPr="00BB4920">
        <w:rPr>
          <w:rFonts w:eastAsiaTheme="minorEastAsia"/>
          <w:sz w:val="28"/>
          <w:szCs w:val="28"/>
        </w:rPr>
        <w:t>Номинация «Лучший проект отраслевого бюджета для граждан»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</w:t>
      </w:r>
      <w:proofErr w:type="gramStart"/>
      <w:r w:rsidRPr="00BB4920">
        <w:rPr>
          <w:rFonts w:eastAsiaTheme="minorEastAsia"/>
          <w:sz w:val="28"/>
          <w:szCs w:val="28"/>
        </w:rPr>
        <w:t>Участникам бюджетного процесса на федеральном, региональном, муниципальном уровнях предлагается</w:t>
      </w:r>
      <w:r>
        <w:rPr>
          <w:rFonts w:eastAsiaTheme="minorEastAsia"/>
          <w:sz w:val="28"/>
          <w:szCs w:val="28"/>
        </w:rPr>
        <w:t xml:space="preserve"> представить информацию о направлениях, динамике, структуре, формах предоставления бюджетных средств в отраслевом разрезе (образование, наука, культура, спорт, охрана окружающей среды и т.д.).</w:t>
      </w:r>
      <w:proofErr w:type="gramEnd"/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Материалы следует представить в электронном виде с использованием элементов наглядности (инфографика, актуальные примеры и др.).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информационное соответствие отраслевой специфике деятельности участника бюджетного процесса, наглядность.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достоверность и полнота информации;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понятность, актуальность и доступность информации для граждан и иных заинтересованных пользователей;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  <w:r w:rsidRPr="00BB4920">
        <w:rPr>
          <w:rFonts w:eastAsiaTheme="minorEastAsia"/>
          <w:sz w:val="28"/>
          <w:szCs w:val="28"/>
        </w:rPr>
        <w:t>оригинальный подход к визуализации.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Pr="00BB4920" w:rsidRDefault="0027492D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 4.  </w:t>
      </w:r>
      <w:r w:rsidR="0090649F" w:rsidRPr="00BB4920">
        <w:rPr>
          <w:rFonts w:eastAsiaTheme="minorEastAsia"/>
          <w:sz w:val="28"/>
          <w:szCs w:val="28"/>
        </w:rPr>
        <w:t xml:space="preserve">Номинация «Лучшее </w:t>
      </w:r>
      <w:r w:rsidR="0090649F" w:rsidRPr="00BB4920">
        <w:rPr>
          <w:rFonts w:eastAsiaTheme="minorEastAsia"/>
          <w:sz w:val="28"/>
          <w:szCs w:val="28"/>
          <w:lang w:val="en-US"/>
        </w:rPr>
        <w:t>event</w:t>
      </w:r>
      <w:r w:rsidR="0090649F" w:rsidRPr="00BB4920">
        <w:rPr>
          <w:rFonts w:eastAsiaTheme="minorEastAsia"/>
          <w:sz w:val="28"/>
          <w:szCs w:val="28"/>
        </w:rPr>
        <w:t>-мероприятие по проекту «Бюджет для граждан»</w:t>
      </w:r>
      <w:r w:rsidR="004A6C0A">
        <w:rPr>
          <w:rFonts w:eastAsiaTheme="minorEastAsia"/>
          <w:sz w:val="28"/>
          <w:szCs w:val="28"/>
        </w:rPr>
        <w:t>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Участникам предлагается пре</w:t>
      </w:r>
      <w:r>
        <w:rPr>
          <w:rFonts w:eastAsiaTheme="minorEastAsia"/>
          <w:sz w:val="28"/>
          <w:szCs w:val="28"/>
        </w:rPr>
        <w:t xml:space="preserve">дставить информацию о специально организованных публичных мероприятиях по информированию граждан об основных параметрах утвержденного бюджета публично-правового образования, отчета об исполнении бюджета, отдельных вопросах, связанных с исполнением бюджета. </w:t>
      </w:r>
      <w:proofErr w:type="gramStart"/>
      <w:r>
        <w:rPr>
          <w:rFonts w:eastAsiaTheme="minorEastAsia"/>
          <w:sz w:val="28"/>
          <w:szCs w:val="28"/>
        </w:rPr>
        <w:t>Приветствуется раскрытие информации в текстовой, графической и звуковой формах с использованием веб-ресурсов.</w:t>
      </w:r>
      <w:proofErr w:type="gramEnd"/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Конкурсной проект может быть оформлен в виде опубликованной статьи о пресс-конференции, отчета о проведенной презентации, конференции, семинаре, фестивале с фотографиями, проспекта выставки, </w:t>
      </w:r>
      <w:proofErr w:type="gramStart"/>
      <w:r>
        <w:rPr>
          <w:rFonts w:eastAsiaTheme="minorEastAsia"/>
          <w:sz w:val="28"/>
          <w:szCs w:val="28"/>
        </w:rPr>
        <w:t>пост-релиза</w:t>
      </w:r>
      <w:proofErr w:type="gramEnd"/>
      <w:r>
        <w:rPr>
          <w:rFonts w:eastAsiaTheme="minorEastAsia"/>
          <w:sz w:val="28"/>
          <w:szCs w:val="28"/>
        </w:rPr>
        <w:t>, программы тренинга и т.п.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Основным критерием оценки конкурсного проекта по данной номинации является отражение реального события в рамках направлений проекта «Бюджет для граждан», информативность.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количество участников мероприяти</w:t>
      </w:r>
      <w:proofErr w:type="gramStart"/>
      <w:r>
        <w:rPr>
          <w:rFonts w:eastAsiaTheme="minorEastAsia"/>
          <w:sz w:val="28"/>
          <w:szCs w:val="28"/>
        </w:rPr>
        <w:t>я(</w:t>
      </w:r>
      <w:proofErr w:type="gramEnd"/>
      <w:r>
        <w:rPr>
          <w:rFonts w:eastAsiaTheme="minorEastAsia"/>
          <w:sz w:val="28"/>
          <w:szCs w:val="28"/>
        </w:rPr>
        <w:t>-ий) и/или количество оригинальных пользователей сервиса;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использование информационно-коммуникационных технологий для представления информации;</w:t>
      </w:r>
    </w:p>
    <w:p w:rsidR="0090649F" w:rsidRDefault="0090649F" w:rsidP="003C369A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качество визуализации.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</w:t>
      </w:r>
      <w:r w:rsidR="0027492D" w:rsidRPr="00BB4920">
        <w:rPr>
          <w:rFonts w:eastAsiaTheme="minorEastAsia"/>
          <w:sz w:val="28"/>
          <w:szCs w:val="28"/>
        </w:rPr>
        <w:t>5</w:t>
      </w:r>
      <w:r w:rsidRPr="00BB4920">
        <w:rPr>
          <w:rFonts w:eastAsiaTheme="minorEastAsia"/>
          <w:sz w:val="28"/>
          <w:szCs w:val="28"/>
        </w:rPr>
        <w:t>.</w:t>
      </w:r>
      <w:r w:rsidR="0027492D" w:rsidRPr="00BB4920">
        <w:rPr>
          <w:rFonts w:eastAsiaTheme="minorEastAsia"/>
          <w:sz w:val="28"/>
          <w:szCs w:val="28"/>
        </w:rPr>
        <w:t xml:space="preserve"> </w:t>
      </w:r>
      <w:proofErr w:type="gramStart"/>
      <w:r w:rsidRPr="00BB4920">
        <w:rPr>
          <w:rFonts w:eastAsiaTheme="minorEastAsia"/>
          <w:sz w:val="28"/>
          <w:szCs w:val="28"/>
        </w:rPr>
        <w:t>Номинация «Бюджет и национальные цели развития Российской Федерации» предполагает наглядное отражение информации о бюджетном финансировании мероприятий, установленных Указом Президента России от 21 июля 2020 года № 474 «О</w:t>
      </w:r>
      <w:r>
        <w:rPr>
          <w:rFonts w:eastAsiaTheme="minorEastAsia"/>
          <w:sz w:val="28"/>
          <w:szCs w:val="28"/>
        </w:rPr>
        <w:t xml:space="preserve"> национальных целях развития Российской Федерации на период до 2030 года» и направленных на сохранение населения, здоровье и благополучие людей, создание возможностей для самореализации и развития талантов, обеспечение комфортной и безопасной среды для жизни</w:t>
      </w:r>
      <w:proofErr w:type="gramEnd"/>
      <w:r>
        <w:rPr>
          <w:rFonts w:eastAsiaTheme="minorEastAsia"/>
          <w:sz w:val="28"/>
          <w:szCs w:val="28"/>
        </w:rPr>
        <w:t>, реализацию достойного, эффективного труда и успешного предпринимательства, осуществления цифровой трансформации.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Основным критерием оценки конкурсного проекта по данной номинации является его соответствие современным научным и практическим представлениям о бюджете, а также содержанию национальных целей развития Российской Федерации. 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количество участников мероприяти</w:t>
      </w:r>
      <w:proofErr w:type="gramStart"/>
      <w:r>
        <w:rPr>
          <w:rFonts w:eastAsiaTheme="minorEastAsia"/>
          <w:sz w:val="28"/>
          <w:szCs w:val="28"/>
        </w:rPr>
        <w:t>я(</w:t>
      </w:r>
      <w:proofErr w:type="gramEnd"/>
      <w:r>
        <w:rPr>
          <w:rFonts w:eastAsiaTheme="minorEastAsia"/>
          <w:sz w:val="28"/>
          <w:szCs w:val="28"/>
        </w:rPr>
        <w:t>-ий) и/или количество оригинальных пользователей сервиса;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использование информационно-коммуникационных технологий для представления информации;</w:t>
      </w:r>
    </w:p>
    <w:p w:rsidR="0090649F" w:rsidRPr="00631F26" w:rsidRDefault="0090649F" w:rsidP="0090649F">
      <w:pPr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качество визуализации.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 w:rsidRPr="00631F26">
        <w:rPr>
          <w:rFonts w:eastAsiaTheme="minorEastAsia"/>
          <w:sz w:val="28"/>
          <w:szCs w:val="28"/>
        </w:rPr>
        <w:t xml:space="preserve">  </w:t>
      </w:r>
      <w:r w:rsidR="0027492D">
        <w:rPr>
          <w:rFonts w:eastAsiaTheme="minorEastAsia"/>
          <w:sz w:val="28"/>
          <w:szCs w:val="28"/>
        </w:rPr>
        <w:t xml:space="preserve">     6. </w:t>
      </w:r>
      <w:r w:rsidRPr="00BB4920">
        <w:rPr>
          <w:rFonts w:eastAsiaTheme="minorEastAsia"/>
          <w:sz w:val="28"/>
          <w:szCs w:val="28"/>
        </w:rPr>
        <w:t>Номинация  «Лучшая информационная панель (дашборд) по бюджету для граждан» предполагает простое визуальное представление данных о бюджете, бюджетной системе и её принципах, особенностях бюджетного процесса,</w:t>
      </w:r>
      <w:r>
        <w:rPr>
          <w:rFonts w:eastAsiaTheme="minorEastAsia"/>
          <w:sz w:val="28"/>
          <w:szCs w:val="28"/>
        </w:rPr>
        <w:t xml:space="preserve"> сгруппированных по смыслу на одной панели (экране) для более легкого визуального восприятия информации.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proofErr w:type="gramStart"/>
      <w:r>
        <w:rPr>
          <w:rFonts w:eastAsiaTheme="minorEastAsia"/>
          <w:sz w:val="28"/>
          <w:szCs w:val="28"/>
        </w:rPr>
        <w:t>Конкурсный проект может быть оформлен в виде управленческих (стратегических), аналитических или операционных дашбордов и обеспечивать как общий обзор бюджетного процесса и бюджетных показателей, так</w:t>
      </w:r>
      <w:r w:rsidRPr="005A434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  <w:proofErr w:type="gramEnd"/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простота визуализации информации, её соответствие современным научным и практическим  представлениям о бюджете публично-правового образования.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информативность, наглядность;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широта </w:t>
      </w:r>
      <w:r w:rsidRPr="00BB4920">
        <w:rPr>
          <w:rFonts w:eastAsiaTheme="minorEastAsia"/>
          <w:sz w:val="28"/>
          <w:szCs w:val="28"/>
        </w:rPr>
        <w:t>охвата решаемых задач;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интерактивность, удобный интерфейс.    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</w:t>
      </w:r>
      <w:r w:rsidR="0027492D" w:rsidRPr="00BB4920">
        <w:rPr>
          <w:rFonts w:eastAsiaTheme="minorEastAsia"/>
          <w:sz w:val="28"/>
          <w:szCs w:val="28"/>
        </w:rPr>
        <w:t xml:space="preserve">       7. </w:t>
      </w:r>
      <w:r w:rsidRPr="00BB4920">
        <w:rPr>
          <w:rFonts w:eastAsiaTheme="minorEastAsia"/>
          <w:sz w:val="28"/>
          <w:szCs w:val="28"/>
        </w:rPr>
        <w:t>Номинация «Лучшее предложение по изменению бюджетного законодательства»</w:t>
      </w:r>
      <w:r w:rsidR="008357A0">
        <w:rPr>
          <w:rFonts w:eastAsiaTheme="minorEastAsia"/>
          <w:sz w:val="28"/>
          <w:szCs w:val="28"/>
        </w:rPr>
        <w:t>.</w:t>
      </w:r>
      <w:r w:rsidRPr="00BB4920">
        <w:rPr>
          <w:rFonts w:eastAsiaTheme="minorEastAsia"/>
          <w:sz w:val="28"/>
          <w:szCs w:val="28"/>
        </w:rPr>
        <w:t xml:space="preserve">  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Участникам предлагается представить свод предложений по внесению изменений в конкретные статьи действующего бюджетного законодательства Российской Федерации, расширяющих возможности участия населения в бюджетном процессе на федеральном, региональном, местном уровне.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Основным критерием оценки конкурсного проекта по данной номинации является соответствие предлагаемых изменений Конституции Российской Федерации, действующей редакции бюджетного законодательства Российской Федерации.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системность предлагаемых изменений, и их взаимосвязь с различными законодательными актами;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корректность применяемой терминологии;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реальность и целесообразность реализации предложений по расширению участия граждан в бюджетном процессе.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</w:p>
    <w:p w:rsidR="0090649F" w:rsidRDefault="0027492D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8</w:t>
      </w:r>
      <w:r w:rsidR="0090649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 xml:space="preserve">Номинация </w:t>
      </w:r>
      <w:r w:rsidR="0090649F" w:rsidRPr="00BB4920">
        <w:rPr>
          <w:rFonts w:eastAsiaTheme="minorEastAsia"/>
          <w:bCs/>
          <w:sz w:val="28"/>
          <w:szCs w:val="28"/>
        </w:rPr>
        <w:t>«Анализ практики развития бюджета для граждан» предполагает обобщение, систематизацию и динамическое отражение изменений в управлении бюджетами на федеральном, региональном и местном уровнях в рамках</w:t>
      </w:r>
      <w:r w:rsidR="0090649F">
        <w:rPr>
          <w:rFonts w:eastAsiaTheme="minorEastAsia"/>
          <w:sz w:val="28"/>
          <w:szCs w:val="28"/>
        </w:rPr>
        <w:t xml:space="preserve"> реализации проекта «Бюджет для граждан». Конкурсный проект в рамках данной номинации может включать в себя обзор лучших практик по развитию бюджета для граждан, проведенных в публично-правовом образовании за определенный период времени.</w:t>
      </w:r>
    </w:p>
    <w:p w:rsidR="0090649F" w:rsidRDefault="0090649F" w:rsidP="008357A0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Основным критерием оценки конкурсного проекта по данной номинации является характеристика динамика и качественных изменений бюджетного процесса в публично-правовых образованиях в рамках проекта «Бюджет для граждан».</w:t>
      </w:r>
    </w:p>
    <w:p w:rsidR="0090649F" w:rsidRDefault="0090649F" w:rsidP="008357A0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В качестве дополнительных критериев оценки конкурсного проекта по данной номинации выступают:</w:t>
      </w:r>
    </w:p>
    <w:p w:rsidR="0090649F" w:rsidRDefault="0090649F" w:rsidP="008357A0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наличие результатов проведенного анализа лучших практик развития «Бюджета для граждан» в России и/или субъекте Российской Федерации, муниципальном образовании не менее чем за 3 года;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адресность информации для целевых групп граждан;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качество визуализации.  </w:t>
      </w:r>
    </w:p>
    <w:p w:rsidR="0090649F" w:rsidRPr="00BB4920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27492D" w:rsidP="0090649F">
      <w:pPr>
        <w:jc w:val="both"/>
        <w:rPr>
          <w:rFonts w:eastAsiaTheme="minorEastAsia"/>
          <w:sz w:val="28"/>
          <w:szCs w:val="28"/>
        </w:rPr>
      </w:pPr>
      <w:r w:rsidRPr="00BB4920">
        <w:rPr>
          <w:rFonts w:eastAsiaTheme="minorEastAsia"/>
          <w:sz w:val="28"/>
          <w:szCs w:val="28"/>
        </w:rPr>
        <w:t xml:space="preserve">         9. </w:t>
      </w:r>
      <w:r w:rsidR="0090649F" w:rsidRPr="00BB4920">
        <w:rPr>
          <w:rFonts w:eastAsiaTheme="minorEastAsia"/>
          <w:sz w:val="28"/>
          <w:szCs w:val="28"/>
        </w:rPr>
        <w:t>Номинация «Бюджет и чрезвычайные ситуации» предполагает исследование бюджетных инструментов, применяемых в случае чрезвычайных ситуаций природного, техногенного, эпидемиологического и иного характера, в которых</w:t>
      </w:r>
      <w:r w:rsidR="0090649F">
        <w:rPr>
          <w:rFonts w:eastAsiaTheme="minorEastAsia"/>
          <w:sz w:val="28"/>
          <w:szCs w:val="28"/>
        </w:rPr>
        <w:t xml:space="preserve"> оперативное предоставление налоговых преференций и бюджетных ассигнований позволило предотвратить или существенно сократить негативные последствия чрезвычайных ситуаций.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Основным критерием оценки конкурсного проекта по данной номинации является описание дополнительных бюджетных мер и инструментов, принятых в условиях чрезвычайных ситуаций.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достоверность и полнота информации о проведенных за счет бюджетных ассигнований из бюджета публично-правового образования мероприятиях по преодолению чрезвычайных ситуаций;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адресность информации для целевых групп граждан;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2F485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информативность, наглядность.   </w:t>
      </w:r>
    </w:p>
    <w:sectPr w:rsidR="0090649F" w:rsidSect="00327DF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C6" w:rsidRDefault="001E0CC6" w:rsidP="007E0AA0">
      <w:r>
        <w:separator/>
      </w:r>
    </w:p>
  </w:endnote>
  <w:endnote w:type="continuationSeparator" w:id="0">
    <w:p w:rsidR="001E0CC6" w:rsidRDefault="001E0CC6" w:rsidP="007E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C6" w:rsidRDefault="001E0CC6" w:rsidP="007E0AA0">
      <w:r>
        <w:separator/>
      </w:r>
    </w:p>
  </w:footnote>
  <w:footnote w:type="continuationSeparator" w:id="0">
    <w:p w:rsidR="001E0CC6" w:rsidRDefault="001E0CC6" w:rsidP="007E0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C6" w:rsidRDefault="001E0CC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08D"/>
    <w:multiLevelType w:val="hybridMultilevel"/>
    <w:tmpl w:val="BF7EEC64"/>
    <w:lvl w:ilvl="0" w:tplc="430E0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C518A"/>
    <w:multiLevelType w:val="hybridMultilevel"/>
    <w:tmpl w:val="F63A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1A4C"/>
    <w:multiLevelType w:val="multilevel"/>
    <w:tmpl w:val="2006C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00F42F0"/>
    <w:multiLevelType w:val="hybridMultilevel"/>
    <w:tmpl w:val="35F2CCFC"/>
    <w:lvl w:ilvl="0" w:tplc="D1F41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4461CA"/>
    <w:multiLevelType w:val="multilevel"/>
    <w:tmpl w:val="15F25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9A4022B"/>
    <w:multiLevelType w:val="multilevel"/>
    <w:tmpl w:val="0A2CB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A9C1E8D"/>
    <w:multiLevelType w:val="hybridMultilevel"/>
    <w:tmpl w:val="DDF80216"/>
    <w:lvl w:ilvl="0" w:tplc="8FD67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0A346B"/>
    <w:multiLevelType w:val="hybridMultilevel"/>
    <w:tmpl w:val="25DA7298"/>
    <w:lvl w:ilvl="0" w:tplc="22F443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0649F"/>
    <w:rsid w:val="0004147A"/>
    <w:rsid w:val="000551C2"/>
    <w:rsid w:val="0006277C"/>
    <w:rsid w:val="00066E53"/>
    <w:rsid w:val="00077277"/>
    <w:rsid w:val="00080F4E"/>
    <w:rsid w:val="0008321A"/>
    <w:rsid w:val="0008669E"/>
    <w:rsid w:val="00092938"/>
    <w:rsid w:val="000D682D"/>
    <w:rsid w:val="000E5967"/>
    <w:rsid w:val="00156DA6"/>
    <w:rsid w:val="00185670"/>
    <w:rsid w:val="00193A1A"/>
    <w:rsid w:val="001A56FE"/>
    <w:rsid w:val="001A6B69"/>
    <w:rsid w:val="001B6C20"/>
    <w:rsid w:val="001C4D26"/>
    <w:rsid w:val="001C6786"/>
    <w:rsid w:val="001E0CC6"/>
    <w:rsid w:val="001E662E"/>
    <w:rsid w:val="001F2DFF"/>
    <w:rsid w:val="00204F00"/>
    <w:rsid w:val="00220965"/>
    <w:rsid w:val="0024474C"/>
    <w:rsid w:val="00246FDF"/>
    <w:rsid w:val="002479BE"/>
    <w:rsid w:val="0026364C"/>
    <w:rsid w:val="0026744F"/>
    <w:rsid w:val="00271B98"/>
    <w:rsid w:val="0027492D"/>
    <w:rsid w:val="00276441"/>
    <w:rsid w:val="0028210F"/>
    <w:rsid w:val="002925AD"/>
    <w:rsid w:val="002B0743"/>
    <w:rsid w:val="002B3057"/>
    <w:rsid w:val="002B326C"/>
    <w:rsid w:val="002C17CE"/>
    <w:rsid w:val="002D53EE"/>
    <w:rsid w:val="002D706A"/>
    <w:rsid w:val="002E01E8"/>
    <w:rsid w:val="002E4927"/>
    <w:rsid w:val="002F431D"/>
    <w:rsid w:val="002F485C"/>
    <w:rsid w:val="003015C7"/>
    <w:rsid w:val="003227B2"/>
    <w:rsid w:val="00327DFC"/>
    <w:rsid w:val="003309F9"/>
    <w:rsid w:val="0035413B"/>
    <w:rsid w:val="0037133C"/>
    <w:rsid w:val="003C0CA5"/>
    <w:rsid w:val="003C2060"/>
    <w:rsid w:val="003C369A"/>
    <w:rsid w:val="003C5E13"/>
    <w:rsid w:val="003C6CC4"/>
    <w:rsid w:val="003E270C"/>
    <w:rsid w:val="003F33AF"/>
    <w:rsid w:val="00402D7F"/>
    <w:rsid w:val="0041652B"/>
    <w:rsid w:val="00422F97"/>
    <w:rsid w:val="00423B10"/>
    <w:rsid w:val="00466EAB"/>
    <w:rsid w:val="004722A8"/>
    <w:rsid w:val="00492ECB"/>
    <w:rsid w:val="004A6C0A"/>
    <w:rsid w:val="004F0D4A"/>
    <w:rsid w:val="00502791"/>
    <w:rsid w:val="00520017"/>
    <w:rsid w:val="0052043D"/>
    <w:rsid w:val="00534310"/>
    <w:rsid w:val="00551DD2"/>
    <w:rsid w:val="00554534"/>
    <w:rsid w:val="005762D9"/>
    <w:rsid w:val="005859F7"/>
    <w:rsid w:val="00586FE5"/>
    <w:rsid w:val="005923FE"/>
    <w:rsid w:val="005B1146"/>
    <w:rsid w:val="005C43FF"/>
    <w:rsid w:val="006014FB"/>
    <w:rsid w:val="00624648"/>
    <w:rsid w:val="00637CD1"/>
    <w:rsid w:val="00646E59"/>
    <w:rsid w:val="006815DE"/>
    <w:rsid w:val="006D4233"/>
    <w:rsid w:val="00702D74"/>
    <w:rsid w:val="007108B2"/>
    <w:rsid w:val="007161D8"/>
    <w:rsid w:val="00727AAE"/>
    <w:rsid w:val="00764C12"/>
    <w:rsid w:val="007865E5"/>
    <w:rsid w:val="00792FD7"/>
    <w:rsid w:val="007A4C3A"/>
    <w:rsid w:val="007C25F2"/>
    <w:rsid w:val="007D2B59"/>
    <w:rsid w:val="007D7C56"/>
    <w:rsid w:val="007E0AA0"/>
    <w:rsid w:val="007F4936"/>
    <w:rsid w:val="0081156D"/>
    <w:rsid w:val="00826A83"/>
    <w:rsid w:val="00830B51"/>
    <w:rsid w:val="00833BC9"/>
    <w:rsid w:val="008357A0"/>
    <w:rsid w:val="0083669A"/>
    <w:rsid w:val="008608CE"/>
    <w:rsid w:val="00873944"/>
    <w:rsid w:val="00874852"/>
    <w:rsid w:val="00893A3C"/>
    <w:rsid w:val="008A3869"/>
    <w:rsid w:val="0090649F"/>
    <w:rsid w:val="00940052"/>
    <w:rsid w:val="00946FDE"/>
    <w:rsid w:val="009477D9"/>
    <w:rsid w:val="00952D50"/>
    <w:rsid w:val="00984B24"/>
    <w:rsid w:val="009B0A8C"/>
    <w:rsid w:val="009E0D93"/>
    <w:rsid w:val="009F1F37"/>
    <w:rsid w:val="00A50D53"/>
    <w:rsid w:val="00A517B0"/>
    <w:rsid w:val="00A554C5"/>
    <w:rsid w:val="00A71FC8"/>
    <w:rsid w:val="00A854B8"/>
    <w:rsid w:val="00AA1EEC"/>
    <w:rsid w:val="00AA3A39"/>
    <w:rsid w:val="00AD26EE"/>
    <w:rsid w:val="00AE08A1"/>
    <w:rsid w:val="00B045C4"/>
    <w:rsid w:val="00B255F5"/>
    <w:rsid w:val="00B92091"/>
    <w:rsid w:val="00B955FB"/>
    <w:rsid w:val="00BB4920"/>
    <w:rsid w:val="00BD03C9"/>
    <w:rsid w:val="00BF15B3"/>
    <w:rsid w:val="00C00075"/>
    <w:rsid w:val="00C11D57"/>
    <w:rsid w:val="00C32818"/>
    <w:rsid w:val="00C665D2"/>
    <w:rsid w:val="00C75173"/>
    <w:rsid w:val="00C85B31"/>
    <w:rsid w:val="00C87D2C"/>
    <w:rsid w:val="00CF2DAA"/>
    <w:rsid w:val="00D036A2"/>
    <w:rsid w:val="00D347A8"/>
    <w:rsid w:val="00D36F00"/>
    <w:rsid w:val="00D510C8"/>
    <w:rsid w:val="00D62B3B"/>
    <w:rsid w:val="00D7540C"/>
    <w:rsid w:val="00D8358D"/>
    <w:rsid w:val="00D841AF"/>
    <w:rsid w:val="00D8665F"/>
    <w:rsid w:val="00DA0207"/>
    <w:rsid w:val="00DD11BA"/>
    <w:rsid w:val="00DE4A1A"/>
    <w:rsid w:val="00DE736E"/>
    <w:rsid w:val="00E03317"/>
    <w:rsid w:val="00E12894"/>
    <w:rsid w:val="00E1458B"/>
    <w:rsid w:val="00E241AD"/>
    <w:rsid w:val="00E364E2"/>
    <w:rsid w:val="00E42355"/>
    <w:rsid w:val="00E60F70"/>
    <w:rsid w:val="00E63E96"/>
    <w:rsid w:val="00E66BBB"/>
    <w:rsid w:val="00E72407"/>
    <w:rsid w:val="00E9180C"/>
    <w:rsid w:val="00EA3ADC"/>
    <w:rsid w:val="00EB230D"/>
    <w:rsid w:val="00EC6B41"/>
    <w:rsid w:val="00ED541C"/>
    <w:rsid w:val="00EE71C3"/>
    <w:rsid w:val="00F32E31"/>
    <w:rsid w:val="00F409A9"/>
    <w:rsid w:val="00F51037"/>
    <w:rsid w:val="00F610C2"/>
    <w:rsid w:val="00F77127"/>
    <w:rsid w:val="00FA335D"/>
    <w:rsid w:val="00FC52FC"/>
    <w:rsid w:val="00FD3C89"/>
    <w:rsid w:val="00FD67B9"/>
    <w:rsid w:val="00FF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649F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49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90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64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064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6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4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6364C"/>
    <w:rPr>
      <w:color w:val="0000FF" w:themeColor="hyperlink"/>
      <w:u w:val="single"/>
    </w:rPr>
  </w:style>
  <w:style w:type="paragraph" w:customStyle="1" w:styleId="a8">
    <w:name w:val="Прижатый влево"/>
    <w:basedOn w:val="a"/>
    <w:next w:val="a"/>
    <w:uiPriority w:val="99"/>
    <w:rsid w:val="00E60F70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F33A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E0A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E0A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0A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fin01-maykop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fin01-maykop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fin01-mayk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@minfin-mayko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5379</Words>
  <Characters>30663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kadry</cp:lastModifiedBy>
  <cp:revision>2</cp:revision>
  <cp:lastPrinted>2022-06-03T07:06:00Z</cp:lastPrinted>
  <dcterms:created xsi:type="dcterms:W3CDTF">2022-06-03T10:39:00Z</dcterms:created>
  <dcterms:modified xsi:type="dcterms:W3CDTF">2022-06-03T10:39:00Z</dcterms:modified>
</cp:coreProperties>
</file>