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1CC7" w:rsidRPr="006146A3" w:rsidRDefault="00681CC7" w:rsidP="00681CC7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681CC7" w:rsidRPr="006146A3" w:rsidRDefault="00681CC7" w:rsidP="00681CC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681CC7" w:rsidRPr="006146A3" w:rsidRDefault="00681CC7" w:rsidP="00681CC7">
      <w:pPr>
        <w:jc w:val="center"/>
        <w:rPr>
          <w:rFonts w:ascii="Times New Roman" w:hAnsi="Times New Roman" w:cs="Times New Roman"/>
          <w:b/>
          <w:sz w:val="16"/>
          <w:lang w:val="en-US"/>
        </w:rPr>
      </w:pPr>
      <w:r w:rsidRPr="006146A3">
        <w:rPr>
          <w:rFonts w:ascii="Times New Roman" w:hAnsi="Times New Roman" w:cs="Times New Roman"/>
          <w:b/>
          <w:noProof/>
          <w:lang w:eastAsia="ru-RU"/>
        </w:rPr>
        <w:drawing>
          <wp:inline distT="0" distB="0" distL="0" distR="0">
            <wp:extent cx="695325" cy="704850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325" cy="704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81CC7" w:rsidRPr="006146A3" w:rsidRDefault="00681CC7" w:rsidP="00681CC7">
      <w:pPr>
        <w:jc w:val="center"/>
        <w:rPr>
          <w:rFonts w:ascii="Times New Roman" w:hAnsi="Times New Roman" w:cs="Times New Roman"/>
        </w:rPr>
      </w:pPr>
      <w:r w:rsidRPr="006146A3">
        <w:rPr>
          <w:rFonts w:ascii="Times New Roman" w:hAnsi="Times New Roman" w:cs="Times New Roman"/>
        </w:rPr>
        <w:t>МИНИСТЕРСТВО ФИНАНСОВ РЕСПУБЛИКИ АДЫГЕЯ</w:t>
      </w:r>
    </w:p>
    <w:p w:rsidR="00681CC7" w:rsidRPr="006146A3" w:rsidRDefault="00681CC7" w:rsidP="00681CC7">
      <w:pPr>
        <w:pStyle w:val="3"/>
      </w:pPr>
      <w:proofErr w:type="gramStart"/>
      <w:r w:rsidRPr="006146A3">
        <w:t>П</w:t>
      </w:r>
      <w:proofErr w:type="gramEnd"/>
      <w:r w:rsidRPr="006146A3">
        <w:t xml:space="preserve"> Р И К А З</w:t>
      </w:r>
    </w:p>
    <w:p w:rsidR="00681CC7" w:rsidRPr="006146A3" w:rsidRDefault="00681CC7" w:rsidP="00681CC7">
      <w:pPr>
        <w:jc w:val="center"/>
        <w:rPr>
          <w:rFonts w:ascii="Times New Roman" w:hAnsi="Times New Roman" w:cs="Times New Roman"/>
          <w:b/>
          <w:sz w:val="28"/>
        </w:rPr>
      </w:pPr>
    </w:p>
    <w:p w:rsidR="00681CC7" w:rsidRPr="006146A3" w:rsidRDefault="00FC5B4B" w:rsidP="00681CC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 27.11.2014 г.</w:t>
      </w:r>
      <w:r w:rsidR="00681CC7" w:rsidRPr="006146A3">
        <w:rPr>
          <w:rFonts w:ascii="Times New Roman" w:hAnsi="Times New Roman" w:cs="Times New Roman"/>
          <w:sz w:val="28"/>
          <w:szCs w:val="28"/>
        </w:rPr>
        <w:t xml:space="preserve">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№ 219-А</w:t>
      </w:r>
    </w:p>
    <w:p w:rsidR="00681CC7" w:rsidRPr="006146A3" w:rsidRDefault="00681CC7" w:rsidP="00681CC7">
      <w:pPr>
        <w:jc w:val="center"/>
        <w:rPr>
          <w:sz w:val="28"/>
        </w:rPr>
      </w:pPr>
      <w:r w:rsidRPr="006146A3">
        <w:rPr>
          <w:rFonts w:ascii="Times New Roman" w:hAnsi="Times New Roman" w:cs="Times New Roman"/>
          <w:sz w:val="24"/>
          <w:szCs w:val="24"/>
        </w:rPr>
        <w:t>г. Майкоп</w:t>
      </w:r>
    </w:p>
    <w:tbl>
      <w:tblPr>
        <w:tblStyle w:val="a3"/>
        <w:tblpPr w:leftFromText="180" w:rightFromText="180" w:vertAnchor="text" w:horzAnchor="margin" w:tblpY="157"/>
        <w:tblW w:w="0" w:type="auto"/>
        <w:tblLook w:val="01E0"/>
      </w:tblPr>
      <w:tblGrid>
        <w:gridCol w:w="6062"/>
      </w:tblGrid>
      <w:tr w:rsidR="00681CC7" w:rsidRPr="006146A3" w:rsidTr="00A268D4">
        <w:trPr>
          <w:trHeight w:val="815"/>
        </w:trPr>
        <w:tc>
          <w:tcPr>
            <w:tcW w:w="6062" w:type="dxa"/>
            <w:tcBorders>
              <w:top w:val="nil"/>
              <w:left w:val="nil"/>
              <w:bottom w:val="nil"/>
              <w:right w:val="nil"/>
            </w:tcBorders>
          </w:tcPr>
          <w:p w:rsidR="00681CC7" w:rsidRPr="006146A3" w:rsidRDefault="00681CC7" w:rsidP="00A268D4">
            <w:pPr>
              <w:jc w:val="both"/>
              <w:rPr>
                <w:sz w:val="28"/>
              </w:rPr>
            </w:pPr>
            <w:proofErr w:type="gramStart"/>
            <w:r w:rsidRPr="006146A3">
              <w:rPr>
                <w:sz w:val="28"/>
              </w:rPr>
              <w:t>О внесении изменений  в Приказ Министерства финансов Республики Адыгея от 7 марта 2013 года №41-А «Об аттестационной комиссии Министерства финансов Республики Адыгея», и Порядок и сроки работы Единой конкурсно-аттестационной комиссии Министерства финансов Республики Адыгея для проведения конкурса на замещение вакантных должностей государственной гражданской службы в Министерстве финансов Республики Адыгея, утвержденный Приказом Министерства финансов Республики Адыгея от 25 ноября 2011 года</w:t>
            </w:r>
            <w:proofErr w:type="gramEnd"/>
            <w:r w:rsidRPr="006146A3">
              <w:rPr>
                <w:sz w:val="28"/>
              </w:rPr>
              <w:t xml:space="preserve"> №189-А</w:t>
            </w:r>
          </w:p>
        </w:tc>
      </w:tr>
    </w:tbl>
    <w:p w:rsidR="00681CC7" w:rsidRPr="006146A3" w:rsidRDefault="00681CC7" w:rsidP="00681CC7">
      <w:pPr>
        <w:jc w:val="both"/>
        <w:rPr>
          <w:sz w:val="28"/>
        </w:rPr>
      </w:pPr>
    </w:p>
    <w:p w:rsidR="00681CC7" w:rsidRPr="006146A3" w:rsidRDefault="00681CC7" w:rsidP="00681CC7">
      <w:pPr>
        <w:jc w:val="both"/>
        <w:rPr>
          <w:sz w:val="28"/>
        </w:rPr>
      </w:pPr>
    </w:p>
    <w:p w:rsidR="00681CC7" w:rsidRPr="006146A3" w:rsidRDefault="00681CC7" w:rsidP="00681CC7">
      <w:pPr>
        <w:jc w:val="both"/>
        <w:rPr>
          <w:sz w:val="28"/>
        </w:rPr>
      </w:pPr>
    </w:p>
    <w:p w:rsidR="00681CC7" w:rsidRPr="006146A3" w:rsidRDefault="00681CC7" w:rsidP="00681CC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681CC7" w:rsidRPr="006146A3" w:rsidRDefault="00681CC7" w:rsidP="00681CC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681CC7" w:rsidRPr="006146A3" w:rsidRDefault="00681CC7" w:rsidP="00681CC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681CC7" w:rsidRPr="006146A3" w:rsidRDefault="00681CC7" w:rsidP="00681CC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681CC7" w:rsidRPr="006146A3" w:rsidRDefault="00681CC7" w:rsidP="00681CC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681CC7" w:rsidRPr="006146A3" w:rsidRDefault="00681CC7" w:rsidP="00681CC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681CC7" w:rsidRPr="006146A3" w:rsidRDefault="00681CC7" w:rsidP="00681CC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681CC7" w:rsidRPr="006146A3" w:rsidRDefault="00681CC7" w:rsidP="00681CC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681CC7" w:rsidRPr="006146A3" w:rsidRDefault="00681CC7" w:rsidP="00681CC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146A3">
        <w:rPr>
          <w:rFonts w:ascii="Times New Roman" w:hAnsi="Times New Roman" w:cs="Times New Roman"/>
          <w:sz w:val="28"/>
          <w:szCs w:val="28"/>
        </w:rPr>
        <w:tab/>
      </w:r>
    </w:p>
    <w:p w:rsidR="00681CC7" w:rsidRPr="006146A3" w:rsidRDefault="00681CC7" w:rsidP="00681CC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681CC7" w:rsidRPr="006146A3" w:rsidRDefault="00681CC7" w:rsidP="00681CC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46A3">
        <w:rPr>
          <w:rFonts w:ascii="Times New Roman" w:hAnsi="Times New Roman" w:cs="Times New Roman"/>
          <w:sz w:val="28"/>
          <w:szCs w:val="28"/>
        </w:rPr>
        <w:t xml:space="preserve">В соответствии с Положением о Министерстве финансов Республики Адыгея, </w:t>
      </w:r>
    </w:p>
    <w:p w:rsidR="00681CC7" w:rsidRPr="006146A3" w:rsidRDefault="00681CC7" w:rsidP="00681CC7">
      <w:pPr>
        <w:pStyle w:val="ConsPlusNormal"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proofErr w:type="gramStart"/>
      <w:r w:rsidRPr="006146A3">
        <w:rPr>
          <w:rFonts w:ascii="Times New Roman" w:hAnsi="Times New Roman" w:cs="Times New Roman"/>
          <w:b/>
          <w:sz w:val="28"/>
          <w:szCs w:val="28"/>
        </w:rPr>
        <w:t>п</w:t>
      </w:r>
      <w:proofErr w:type="spellEnd"/>
      <w:proofErr w:type="gramEnd"/>
      <w:r w:rsidRPr="006146A3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6146A3">
        <w:rPr>
          <w:rFonts w:ascii="Times New Roman" w:hAnsi="Times New Roman" w:cs="Times New Roman"/>
          <w:b/>
          <w:sz w:val="28"/>
          <w:szCs w:val="28"/>
        </w:rPr>
        <w:t>р</w:t>
      </w:r>
      <w:proofErr w:type="spellEnd"/>
      <w:r w:rsidRPr="006146A3">
        <w:rPr>
          <w:rFonts w:ascii="Times New Roman" w:hAnsi="Times New Roman" w:cs="Times New Roman"/>
          <w:b/>
          <w:sz w:val="28"/>
          <w:szCs w:val="28"/>
        </w:rPr>
        <w:t xml:space="preserve"> и к а </w:t>
      </w:r>
      <w:proofErr w:type="spellStart"/>
      <w:r w:rsidRPr="006146A3">
        <w:rPr>
          <w:rFonts w:ascii="Times New Roman" w:hAnsi="Times New Roman" w:cs="Times New Roman"/>
          <w:b/>
          <w:sz w:val="28"/>
          <w:szCs w:val="28"/>
        </w:rPr>
        <w:t>з</w:t>
      </w:r>
      <w:proofErr w:type="spellEnd"/>
      <w:r w:rsidRPr="006146A3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6146A3">
        <w:rPr>
          <w:rFonts w:ascii="Times New Roman" w:hAnsi="Times New Roman" w:cs="Times New Roman"/>
          <w:b/>
          <w:sz w:val="28"/>
          <w:szCs w:val="28"/>
        </w:rPr>
        <w:t>ы</w:t>
      </w:r>
      <w:proofErr w:type="spellEnd"/>
      <w:r w:rsidRPr="006146A3">
        <w:rPr>
          <w:rFonts w:ascii="Times New Roman" w:hAnsi="Times New Roman" w:cs="Times New Roman"/>
          <w:b/>
          <w:sz w:val="28"/>
          <w:szCs w:val="28"/>
        </w:rPr>
        <w:t xml:space="preserve"> в а ю:</w:t>
      </w:r>
    </w:p>
    <w:p w:rsidR="00681CC7" w:rsidRPr="006146A3" w:rsidRDefault="00681CC7" w:rsidP="00681CC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81CC7" w:rsidRPr="006146A3" w:rsidRDefault="00681CC7" w:rsidP="00681CC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146A3">
        <w:rPr>
          <w:rFonts w:ascii="Times New Roman" w:hAnsi="Times New Roman" w:cs="Times New Roman"/>
          <w:sz w:val="28"/>
          <w:szCs w:val="28"/>
        </w:rPr>
        <w:t>1. Внести в  Приказ Министерства финансов Республики Адыгея от 7 марта 2013 года №41-А «Об аттестационной комиссии Министерства финансов Республики Адыгея» следующие изменения:</w:t>
      </w:r>
    </w:p>
    <w:p w:rsidR="00681CC7" w:rsidRPr="006146A3" w:rsidRDefault="00681CC7" w:rsidP="00681CC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146A3">
        <w:rPr>
          <w:rFonts w:ascii="Times New Roman" w:hAnsi="Times New Roman" w:cs="Times New Roman"/>
          <w:sz w:val="28"/>
          <w:szCs w:val="28"/>
        </w:rPr>
        <w:t xml:space="preserve">а) абзац 1 приказа изложить в следующей редакции: </w:t>
      </w:r>
    </w:p>
    <w:p w:rsidR="00681CC7" w:rsidRPr="006146A3" w:rsidRDefault="00681CC7" w:rsidP="00681CC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6146A3">
        <w:rPr>
          <w:rFonts w:ascii="Times New Roman" w:hAnsi="Times New Roman" w:cs="Times New Roman"/>
          <w:sz w:val="28"/>
          <w:szCs w:val="28"/>
        </w:rPr>
        <w:t xml:space="preserve">«В соответствии со </w:t>
      </w:r>
      <w:hyperlink r:id="rId7" w:history="1">
        <w:r w:rsidRPr="006146A3">
          <w:rPr>
            <w:rFonts w:ascii="Times New Roman" w:hAnsi="Times New Roman" w:cs="Times New Roman"/>
            <w:sz w:val="28"/>
            <w:szCs w:val="28"/>
          </w:rPr>
          <w:t>статьей 48</w:t>
        </w:r>
      </w:hyperlink>
      <w:r w:rsidRPr="006146A3">
        <w:rPr>
          <w:rFonts w:ascii="Times New Roman" w:hAnsi="Times New Roman" w:cs="Times New Roman"/>
          <w:sz w:val="28"/>
          <w:szCs w:val="28"/>
        </w:rPr>
        <w:t xml:space="preserve"> Федерального закона от 27 июля 2004 года №79-ФЗ «О государственной гражданской службе Российской Федерации», </w:t>
      </w:r>
      <w:hyperlink r:id="rId8" w:history="1">
        <w:r w:rsidRPr="006146A3">
          <w:rPr>
            <w:rFonts w:ascii="Times New Roman" w:hAnsi="Times New Roman" w:cs="Times New Roman"/>
            <w:sz w:val="28"/>
            <w:szCs w:val="28"/>
          </w:rPr>
          <w:t>статьей 22</w:t>
        </w:r>
      </w:hyperlink>
      <w:r w:rsidRPr="006146A3">
        <w:rPr>
          <w:rFonts w:ascii="Times New Roman" w:hAnsi="Times New Roman" w:cs="Times New Roman"/>
          <w:sz w:val="28"/>
          <w:szCs w:val="28"/>
        </w:rPr>
        <w:t xml:space="preserve"> Закона Республики Адыгея от 4 августа 2005 года №352 «О государственной гражданской службе Республики Адыгея», </w:t>
      </w:r>
      <w:hyperlink r:id="rId9" w:history="1">
        <w:r w:rsidRPr="006146A3">
          <w:rPr>
            <w:rFonts w:ascii="Times New Roman" w:hAnsi="Times New Roman" w:cs="Times New Roman"/>
            <w:sz w:val="28"/>
            <w:szCs w:val="28"/>
          </w:rPr>
          <w:t>Указом</w:t>
        </w:r>
      </w:hyperlink>
      <w:r w:rsidRPr="006146A3">
        <w:rPr>
          <w:rFonts w:ascii="Times New Roman" w:hAnsi="Times New Roman" w:cs="Times New Roman"/>
          <w:sz w:val="28"/>
          <w:szCs w:val="28"/>
        </w:rPr>
        <w:t xml:space="preserve"> Президента Российской Федерации от 1 февраля 2005 года №110 «О </w:t>
      </w:r>
      <w:r w:rsidRPr="006146A3">
        <w:rPr>
          <w:rFonts w:ascii="Times New Roman" w:hAnsi="Times New Roman" w:cs="Times New Roman"/>
          <w:sz w:val="28"/>
          <w:szCs w:val="28"/>
        </w:rPr>
        <w:lastRenderedPageBreak/>
        <w:t>проведении аттестации государственных гражданских служащих Российской Федерации» приказываю:»;</w:t>
      </w:r>
      <w:proofErr w:type="gramEnd"/>
    </w:p>
    <w:p w:rsidR="00681CC7" w:rsidRPr="006146A3" w:rsidRDefault="00681CC7" w:rsidP="00681CC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146A3">
        <w:rPr>
          <w:rFonts w:ascii="Times New Roman" w:hAnsi="Times New Roman" w:cs="Times New Roman"/>
          <w:sz w:val="28"/>
          <w:szCs w:val="28"/>
        </w:rPr>
        <w:t>б) пункт «4. Контроль исполнения настоящего приказа оставляю за собой</w:t>
      </w:r>
      <w:proofErr w:type="gramStart"/>
      <w:r w:rsidRPr="006146A3">
        <w:rPr>
          <w:rFonts w:ascii="Times New Roman" w:hAnsi="Times New Roman" w:cs="Times New Roman"/>
          <w:sz w:val="28"/>
          <w:szCs w:val="28"/>
        </w:rPr>
        <w:t xml:space="preserve">.» </w:t>
      </w:r>
      <w:proofErr w:type="gramEnd"/>
      <w:r w:rsidRPr="006146A3">
        <w:rPr>
          <w:rFonts w:ascii="Times New Roman" w:hAnsi="Times New Roman" w:cs="Times New Roman"/>
          <w:sz w:val="28"/>
          <w:szCs w:val="28"/>
        </w:rPr>
        <w:t>изложить в следующей редакции «5. Контроль исполнения настоящего приказа оставляю за собой</w:t>
      </w:r>
      <w:proofErr w:type="gramStart"/>
      <w:r w:rsidRPr="006146A3">
        <w:rPr>
          <w:rFonts w:ascii="Times New Roman" w:hAnsi="Times New Roman" w:cs="Times New Roman"/>
          <w:sz w:val="28"/>
          <w:szCs w:val="28"/>
        </w:rPr>
        <w:t>.»;</w:t>
      </w:r>
      <w:proofErr w:type="gramEnd"/>
    </w:p>
    <w:p w:rsidR="00681CC7" w:rsidRPr="006146A3" w:rsidRDefault="00681CC7" w:rsidP="00681CC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146A3">
        <w:rPr>
          <w:rFonts w:ascii="Times New Roman" w:hAnsi="Times New Roman" w:cs="Times New Roman"/>
          <w:sz w:val="28"/>
          <w:szCs w:val="28"/>
        </w:rPr>
        <w:t xml:space="preserve">в) абзац 3 пункта 2 Регламента </w:t>
      </w:r>
      <w:proofErr w:type="gramStart"/>
      <w:r w:rsidRPr="006146A3">
        <w:rPr>
          <w:rFonts w:ascii="Times New Roman" w:hAnsi="Times New Roman" w:cs="Times New Roman"/>
          <w:sz w:val="28"/>
          <w:szCs w:val="28"/>
        </w:rPr>
        <w:t>работы Аттестационной комиссии Министерства финансов Республики</w:t>
      </w:r>
      <w:proofErr w:type="gramEnd"/>
      <w:r w:rsidRPr="006146A3">
        <w:rPr>
          <w:rFonts w:ascii="Times New Roman" w:hAnsi="Times New Roman" w:cs="Times New Roman"/>
          <w:sz w:val="28"/>
          <w:szCs w:val="28"/>
        </w:rPr>
        <w:t xml:space="preserve"> Адыгея, утвержденного Приказом Министерства финансов Республики Адыгея от 7 марта 2013 года №41-А «Об аттестационной комиссии Министерства финансов Республики Адыгея» изложить в следующей редакции:</w:t>
      </w:r>
    </w:p>
    <w:p w:rsidR="00681CC7" w:rsidRPr="006146A3" w:rsidRDefault="00681CC7" w:rsidP="00681CC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146A3">
        <w:rPr>
          <w:rFonts w:ascii="Times New Roman" w:hAnsi="Times New Roman" w:cs="Times New Roman"/>
          <w:sz w:val="28"/>
          <w:szCs w:val="28"/>
        </w:rPr>
        <w:t>«В состав аттестационной комиссии Министерства финансов Республики Адыгея наряду с лицами, названными в абзаце втором настоящего пункта, включаются представители Общественного совета при Министерстве финансов Республики Адыгея. Общее число этих представителей и независимых экспертов должно составлять не менее одной четверти от общего числа членов аттестационной комиссии</w:t>
      </w:r>
      <w:proofErr w:type="gramStart"/>
      <w:r w:rsidRPr="006146A3">
        <w:rPr>
          <w:rFonts w:ascii="Times New Roman" w:hAnsi="Times New Roman" w:cs="Times New Roman"/>
          <w:sz w:val="28"/>
          <w:szCs w:val="28"/>
        </w:rPr>
        <w:t>.».</w:t>
      </w:r>
      <w:proofErr w:type="gramEnd"/>
    </w:p>
    <w:p w:rsidR="00681CC7" w:rsidRPr="006146A3" w:rsidRDefault="00681CC7" w:rsidP="00681CC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146A3">
        <w:rPr>
          <w:rFonts w:ascii="Times New Roman" w:hAnsi="Times New Roman" w:cs="Times New Roman"/>
          <w:sz w:val="28"/>
          <w:szCs w:val="28"/>
        </w:rPr>
        <w:t xml:space="preserve">2. </w:t>
      </w:r>
      <w:proofErr w:type="gramStart"/>
      <w:r w:rsidRPr="006146A3">
        <w:rPr>
          <w:rFonts w:ascii="Times New Roman" w:hAnsi="Times New Roman" w:cs="Times New Roman"/>
          <w:sz w:val="28"/>
          <w:szCs w:val="28"/>
        </w:rPr>
        <w:t>Внести в Порядок и сроки работы Единой конкурсно-аттестационной комиссии Министерства финансов Республики Адыгея для проведения конкурса на замещение вакантных должностей государственной гражданской службы в Министерстве финансов Республики Адыгея, утвержденный Приказом Министерства финансов Республики Адыгея от 25 ноября 2011 года №189-А «Об утверждении Порядка и сроков работы Единой конкурсно-аттестационной комиссии Министерства финансов Республики Адыгея для проведения конкурса на замещение вакантных должностей</w:t>
      </w:r>
      <w:proofErr w:type="gramEnd"/>
      <w:r w:rsidRPr="006146A3">
        <w:rPr>
          <w:rFonts w:ascii="Times New Roman" w:hAnsi="Times New Roman" w:cs="Times New Roman"/>
          <w:sz w:val="28"/>
          <w:szCs w:val="28"/>
        </w:rPr>
        <w:t xml:space="preserve"> государственной гражданской службы в Министерстве финансов Республики Адыгея и Методики проведения конкурса на замещение вакантных должностей государственной гражданской службы Республики Адыгея в Министерстве финансов Республики Адыгея», следующие изменения:</w:t>
      </w:r>
    </w:p>
    <w:p w:rsidR="00681CC7" w:rsidRPr="006146A3" w:rsidRDefault="00681CC7" w:rsidP="00681CC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146A3">
        <w:rPr>
          <w:rFonts w:ascii="Times New Roman" w:hAnsi="Times New Roman" w:cs="Times New Roman"/>
          <w:sz w:val="28"/>
          <w:szCs w:val="28"/>
        </w:rPr>
        <w:t>а)  абзац 3 пункта 3 изложить в следующей редакции:</w:t>
      </w:r>
    </w:p>
    <w:p w:rsidR="00681CC7" w:rsidRPr="006146A3" w:rsidRDefault="00681CC7" w:rsidP="00681CC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146A3">
        <w:rPr>
          <w:rFonts w:ascii="Times New Roman" w:hAnsi="Times New Roman" w:cs="Times New Roman"/>
          <w:sz w:val="28"/>
          <w:szCs w:val="28"/>
        </w:rPr>
        <w:t>«В состав конкурсной комиссии  Министерства финансов Республики Адыгея  наряду с лицами, названными в абзаце втором настоящего пункта, включаются представители Общественного совета при Министерстве финансов Республики Адыгея. Общее число этих представителей и независимых экспертов должно составлять не менее одной четверти от общего числа членов конкурсной комиссии</w:t>
      </w:r>
      <w:proofErr w:type="gramStart"/>
      <w:r w:rsidRPr="006146A3">
        <w:rPr>
          <w:rFonts w:ascii="Times New Roman" w:hAnsi="Times New Roman" w:cs="Times New Roman"/>
          <w:sz w:val="28"/>
          <w:szCs w:val="28"/>
        </w:rPr>
        <w:t>.».</w:t>
      </w:r>
      <w:proofErr w:type="gramEnd"/>
    </w:p>
    <w:p w:rsidR="00681CC7" w:rsidRPr="006146A3" w:rsidRDefault="00681CC7" w:rsidP="00681CC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681CC7" w:rsidRPr="006146A3" w:rsidRDefault="00681CC7" w:rsidP="00681CC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681CC7" w:rsidRPr="006146A3" w:rsidRDefault="00681CC7" w:rsidP="00681CC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146A3">
        <w:rPr>
          <w:rFonts w:ascii="Times New Roman" w:hAnsi="Times New Roman" w:cs="Times New Roman"/>
          <w:sz w:val="28"/>
          <w:szCs w:val="28"/>
        </w:rPr>
        <w:t>Министр                                                                        Д.З. Долев</w:t>
      </w:r>
    </w:p>
    <w:p w:rsidR="007C17F2" w:rsidRDefault="007C17F2"/>
    <w:sectPr w:rsidR="007C17F2" w:rsidSect="00AF6575">
      <w:headerReference w:type="default" r:id="rId10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A0B9A" w:rsidRDefault="002A0B9A" w:rsidP="00AF6575">
      <w:pPr>
        <w:spacing w:after="0" w:line="240" w:lineRule="auto"/>
      </w:pPr>
      <w:r>
        <w:separator/>
      </w:r>
    </w:p>
  </w:endnote>
  <w:endnote w:type="continuationSeparator" w:id="0">
    <w:p w:rsidR="002A0B9A" w:rsidRDefault="002A0B9A" w:rsidP="00AF65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A0B9A" w:rsidRDefault="002A0B9A" w:rsidP="00AF6575">
      <w:pPr>
        <w:spacing w:after="0" w:line="240" w:lineRule="auto"/>
      </w:pPr>
      <w:r>
        <w:separator/>
      </w:r>
    </w:p>
  </w:footnote>
  <w:footnote w:type="continuationSeparator" w:id="0">
    <w:p w:rsidR="002A0B9A" w:rsidRDefault="002A0B9A" w:rsidP="00AF657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119087"/>
      <w:docPartObj>
        <w:docPartGallery w:val="Page Numbers (Top of Page)"/>
        <w:docPartUnique/>
      </w:docPartObj>
    </w:sdtPr>
    <w:sdtContent>
      <w:p w:rsidR="00AF6575" w:rsidRDefault="00FF5DA8">
        <w:pPr>
          <w:pStyle w:val="a6"/>
          <w:jc w:val="center"/>
        </w:pPr>
        <w:fldSimple w:instr=" PAGE   \* MERGEFORMAT ">
          <w:r w:rsidR="00FC5B4B">
            <w:rPr>
              <w:noProof/>
            </w:rPr>
            <w:t>2</w:t>
          </w:r>
        </w:fldSimple>
      </w:p>
    </w:sdtContent>
  </w:sdt>
  <w:p w:rsidR="00AF6575" w:rsidRDefault="00AF6575">
    <w:pPr>
      <w:pStyle w:val="a6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81CC7"/>
    <w:rsid w:val="000233A8"/>
    <w:rsid w:val="00055EFB"/>
    <w:rsid w:val="00091EF9"/>
    <w:rsid w:val="00095271"/>
    <w:rsid w:val="000D6DF3"/>
    <w:rsid w:val="001116AE"/>
    <w:rsid w:val="00115B52"/>
    <w:rsid w:val="0013746C"/>
    <w:rsid w:val="0014349F"/>
    <w:rsid w:val="00194350"/>
    <w:rsid w:val="00233952"/>
    <w:rsid w:val="00250B6D"/>
    <w:rsid w:val="0026156B"/>
    <w:rsid w:val="00274728"/>
    <w:rsid w:val="002A0B9A"/>
    <w:rsid w:val="002E2948"/>
    <w:rsid w:val="00343BDD"/>
    <w:rsid w:val="0035448E"/>
    <w:rsid w:val="003654DD"/>
    <w:rsid w:val="003746F3"/>
    <w:rsid w:val="00387E2D"/>
    <w:rsid w:val="003C064B"/>
    <w:rsid w:val="003E7639"/>
    <w:rsid w:val="003F3CF7"/>
    <w:rsid w:val="00416C76"/>
    <w:rsid w:val="00422411"/>
    <w:rsid w:val="00442386"/>
    <w:rsid w:val="00461DD6"/>
    <w:rsid w:val="00486C4A"/>
    <w:rsid w:val="004B4046"/>
    <w:rsid w:val="005365B4"/>
    <w:rsid w:val="0055229B"/>
    <w:rsid w:val="0057266D"/>
    <w:rsid w:val="0058598C"/>
    <w:rsid w:val="0061444D"/>
    <w:rsid w:val="00615B7C"/>
    <w:rsid w:val="00637ABE"/>
    <w:rsid w:val="00651089"/>
    <w:rsid w:val="0065308C"/>
    <w:rsid w:val="006567DB"/>
    <w:rsid w:val="00681CC7"/>
    <w:rsid w:val="006B372A"/>
    <w:rsid w:val="006D3F24"/>
    <w:rsid w:val="006D60CD"/>
    <w:rsid w:val="006E7845"/>
    <w:rsid w:val="007027B5"/>
    <w:rsid w:val="0072132D"/>
    <w:rsid w:val="0076398E"/>
    <w:rsid w:val="0078620C"/>
    <w:rsid w:val="007A7EA0"/>
    <w:rsid w:val="007B2352"/>
    <w:rsid w:val="007C17F2"/>
    <w:rsid w:val="007C6CB6"/>
    <w:rsid w:val="007F4D44"/>
    <w:rsid w:val="008242E0"/>
    <w:rsid w:val="008749FA"/>
    <w:rsid w:val="008921BA"/>
    <w:rsid w:val="008E749F"/>
    <w:rsid w:val="00927FF3"/>
    <w:rsid w:val="00934D7F"/>
    <w:rsid w:val="00994232"/>
    <w:rsid w:val="00997CB2"/>
    <w:rsid w:val="009C4962"/>
    <w:rsid w:val="00A565C2"/>
    <w:rsid w:val="00AD2230"/>
    <w:rsid w:val="00AD25F8"/>
    <w:rsid w:val="00AF6575"/>
    <w:rsid w:val="00B0111F"/>
    <w:rsid w:val="00B03279"/>
    <w:rsid w:val="00B37DF9"/>
    <w:rsid w:val="00B55C2E"/>
    <w:rsid w:val="00B57BBC"/>
    <w:rsid w:val="00B93020"/>
    <w:rsid w:val="00BF0916"/>
    <w:rsid w:val="00C30361"/>
    <w:rsid w:val="00C40BEE"/>
    <w:rsid w:val="00C84803"/>
    <w:rsid w:val="00C949B7"/>
    <w:rsid w:val="00C9717E"/>
    <w:rsid w:val="00CB0B42"/>
    <w:rsid w:val="00CE26E2"/>
    <w:rsid w:val="00CF0B63"/>
    <w:rsid w:val="00D10606"/>
    <w:rsid w:val="00D12B3A"/>
    <w:rsid w:val="00D41F54"/>
    <w:rsid w:val="00D602F8"/>
    <w:rsid w:val="00D80241"/>
    <w:rsid w:val="00DE092A"/>
    <w:rsid w:val="00DE0E88"/>
    <w:rsid w:val="00DF3293"/>
    <w:rsid w:val="00E05499"/>
    <w:rsid w:val="00E51D42"/>
    <w:rsid w:val="00E716E6"/>
    <w:rsid w:val="00E717A5"/>
    <w:rsid w:val="00EE1BA7"/>
    <w:rsid w:val="00EE42B3"/>
    <w:rsid w:val="00F27B11"/>
    <w:rsid w:val="00F727A3"/>
    <w:rsid w:val="00F73B39"/>
    <w:rsid w:val="00F91CAB"/>
    <w:rsid w:val="00FA08E1"/>
    <w:rsid w:val="00FC5B4B"/>
    <w:rsid w:val="00FF5DA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1CC7"/>
  </w:style>
  <w:style w:type="paragraph" w:styleId="3">
    <w:name w:val="heading 3"/>
    <w:basedOn w:val="a"/>
    <w:next w:val="a"/>
    <w:link w:val="30"/>
    <w:qFormat/>
    <w:rsid w:val="00681CC7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sz w:val="52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681CC7"/>
    <w:rPr>
      <w:rFonts w:ascii="Times New Roman" w:eastAsia="Times New Roman" w:hAnsi="Times New Roman" w:cs="Times New Roman"/>
      <w:b/>
      <w:sz w:val="52"/>
      <w:szCs w:val="20"/>
      <w:lang w:eastAsia="ru-RU"/>
    </w:rPr>
  </w:style>
  <w:style w:type="table" w:styleId="a3">
    <w:name w:val="Table Grid"/>
    <w:basedOn w:val="a1"/>
    <w:rsid w:val="00681CC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681CC7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681CC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81CC7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AF657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AF6575"/>
  </w:style>
  <w:style w:type="paragraph" w:styleId="a8">
    <w:name w:val="footer"/>
    <w:basedOn w:val="a"/>
    <w:link w:val="a9"/>
    <w:uiPriority w:val="99"/>
    <w:semiHidden/>
    <w:unhideWhenUsed/>
    <w:rsid w:val="00AF657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AF657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A16A2CAE853DA3A59DEC091A1A549F22F5FEABD89E4B2959119EDF1577E04F4824EEC5122BDD2289C62C3DS8A3J" TargetMode="Externa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A16A2CAE853DA3A59DEC17170C38C828F3F3F4D79F4822084CC1844820E9451F63A19C506FD02688SCA3J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hyperlink" Target="consultantplus://offline/ref=A16A2CAE853DA3A59DEC17170C38C828F3F3F5D19D4F22084CC1844820SEA9J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586</Words>
  <Characters>3343</Characters>
  <Application>Microsoft Office Word</Application>
  <DocSecurity>0</DocSecurity>
  <Lines>27</Lines>
  <Paragraphs>7</Paragraphs>
  <ScaleCrop>false</ScaleCrop>
  <Company/>
  <LinksUpToDate>false</LinksUpToDate>
  <CharactersWithSpaces>3922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smikova</dc:creator>
  <cp:lastModifiedBy>smikova</cp:lastModifiedBy>
  <cp:revision>4</cp:revision>
  <dcterms:created xsi:type="dcterms:W3CDTF">2014-11-26T09:23:00Z</dcterms:created>
  <dcterms:modified xsi:type="dcterms:W3CDTF">2014-11-27T07:49:00Z</dcterms:modified>
</cp:coreProperties>
</file>