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EF" w:rsidRDefault="00A81EEF" w:rsidP="00A81EEF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EEF" w:rsidRPr="0077455D" w:rsidRDefault="00A81EEF" w:rsidP="00A81EEF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A81EEF" w:rsidRDefault="00A81EEF" w:rsidP="00A81EE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81EEF" w:rsidRPr="0077455D" w:rsidRDefault="00A81EEF" w:rsidP="00A81EEF">
      <w:pPr>
        <w:jc w:val="center"/>
        <w:rPr>
          <w:rFonts w:ascii="Times New Roman" w:hAnsi="Times New Roman" w:cs="Times New Roman"/>
          <w:b/>
          <w:sz w:val="28"/>
        </w:rPr>
      </w:pPr>
    </w:p>
    <w:p w:rsidR="00A81EEF" w:rsidRPr="00354D10" w:rsidRDefault="00462E21" w:rsidP="00A81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08.12.2014 г.</w:t>
      </w:r>
      <w:r w:rsidR="00A81EEF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228-А</w:t>
      </w:r>
    </w:p>
    <w:p w:rsidR="00A81EEF" w:rsidRDefault="00A81EEF" w:rsidP="00A81E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A81EEF" w:rsidTr="00A81EEF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EEF" w:rsidRDefault="00A81EEF" w:rsidP="00A81EEF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 утверждении перечня должностей государственной гражданской службы Республики Адыгея в Министерстве финансов Республики Адыгея</w:t>
            </w:r>
            <w:r w:rsidR="00DE6836">
              <w:rPr>
                <w:sz w:val="28"/>
              </w:rPr>
              <w:t>,</w:t>
            </w:r>
            <w:r>
              <w:rPr>
                <w:sz w:val="28"/>
              </w:rPr>
              <w:t xml:space="preserve"> при </w:t>
            </w:r>
            <w:r w:rsidRPr="00A81EEF">
              <w:rPr>
                <w:sz w:val="28"/>
                <w:szCs w:val="28"/>
              </w:rPr>
              <w:t xml:space="preserve"> назначении на которые граждане и при замещении которых государственные гражданские служащие</w:t>
            </w:r>
            <w:r>
              <w:rPr>
                <w:sz w:val="28"/>
                <w:szCs w:val="28"/>
              </w:rPr>
              <w:t xml:space="preserve"> Министерства финансов </w:t>
            </w:r>
            <w:r w:rsidRPr="00A81EEF">
              <w:rPr>
                <w:sz w:val="28"/>
                <w:szCs w:val="28"/>
              </w:rPr>
              <w:t xml:space="preserve">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A81EEF" w:rsidRDefault="00A81EEF" w:rsidP="00A81EEF">
      <w:pPr>
        <w:jc w:val="both"/>
        <w:rPr>
          <w:sz w:val="28"/>
          <w:szCs w:val="20"/>
        </w:rPr>
      </w:pPr>
    </w:p>
    <w:p w:rsidR="00A81EEF" w:rsidRDefault="00A81EEF" w:rsidP="00A81EEF">
      <w:pPr>
        <w:jc w:val="both"/>
        <w:rPr>
          <w:sz w:val="28"/>
        </w:rPr>
      </w:pPr>
    </w:p>
    <w:p w:rsidR="00A81EEF" w:rsidRDefault="00A81EEF" w:rsidP="00A81EEF">
      <w:pPr>
        <w:shd w:val="clear" w:color="auto" w:fill="FFFFFF"/>
        <w:jc w:val="both"/>
        <w:rPr>
          <w:sz w:val="28"/>
          <w:szCs w:val="28"/>
        </w:rPr>
      </w:pPr>
    </w:p>
    <w:p w:rsidR="00A81EEF" w:rsidRDefault="00A81EEF" w:rsidP="00A81EEF">
      <w:pPr>
        <w:shd w:val="clear" w:color="auto" w:fill="FFFFFF"/>
        <w:jc w:val="both"/>
        <w:rPr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№273-ФЗ «О противодействии коррупции»,  Указом Президента Республики Адыгея от 31 августа 2009 года №100 «О Перечне должностей государственной гражданской службы Республики Адыгея, при назначении на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 замещении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A81EEF" w:rsidRPr="0051659A" w:rsidRDefault="00A81EEF" w:rsidP="00A81EE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spellStart"/>
      <w:proofErr w:type="gramStart"/>
      <w:r w:rsidRPr="0051659A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5165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1659A">
        <w:rPr>
          <w:rFonts w:ascii="Times New Roman" w:hAnsi="Times New Roman" w:cs="Times New Roman"/>
          <w:b/>
          <w:sz w:val="28"/>
        </w:rPr>
        <w:t>р</w:t>
      </w:r>
      <w:proofErr w:type="spellEnd"/>
      <w:r w:rsidRPr="0051659A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51659A">
        <w:rPr>
          <w:rFonts w:ascii="Times New Roman" w:hAnsi="Times New Roman" w:cs="Times New Roman"/>
          <w:b/>
          <w:sz w:val="28"/>
        </w:rPr>
        <w:t>з</w:t>
      </w:r>
      <w:proofErr w:type="spellEnd"/>
      <w:r w:rsidRPr="005165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1659A">
        <w:rPr>
          <w:rFonts w:ascii="Times New Roman" w:hAnsi="Times New Roman" w:cs="Times New Roman"/>
          <w:b/>
          <w:sz w:val="28"/>
        </w:rPr>
        <w:t>ы</w:t>
      </w:r>
      <w:proofErr w:type="spellEnd"/>
      <w:r w:rsidRPr="0051659A">
        <w:rPr>
          <w:rFonts w:ascii="Times New Roman" w:hAnsi="Times New Roman" w:cs="Times New Roman"/>
          <w:b/>
          <w:sz w:val="28"/>
        </w:rPr>
        <w:t xml:space="preserve"> в а ю:</w:t>
      </w:r>
    </w:p>
    <w:p w:rsidR="00A81EEF" w:rsidRDefault="00A81EEF" w:rsidP="00A81EEF">
      <w:pPr>
        <w:spacing w:after="0" w:line="240" w:lineRule="auto"/>
        <w:ind w:firstLine="709"/>
        <w:jc w:val="both"/>
        <w:rPr>
          <w:szCs w:val="28"/>
        </w:rPr>
      </w:pPr>
      <w:r w:rsidRPr="0051659A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90" w:history="1">
        <w:r w:rsidRPr="00A81EE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81EEF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</w:t>
      </w:r>
      <w:r w:rsidRPr="00A81EEF">
        <w:rPr>
          <w:rFonts w:ascii="Times New Roman" w:hAnsi="Times New Roman" w:cs="Times New Roman"/>
          <w:sz w:val="28"/>
          <w:szCs w:val="28"/>
        </w:rPr>
        <w:t xml:space="preserve"> Республики Адыгея обязаны предоставлять сведения о своих доходах, об имуществе и обязательствах имущественного характера, а также сведения о </w:t>
      </w:r>
      <w:r w:rsidRPr="00A81EEF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1EEF" w:rsidRDefault="00A81EEF" w:rsidP="00A81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 приказ </w:t>
      </w:r>
      <w:r w:rsidRPr="00683E0D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>ает в силу с 1 января 2015 года</w:t>
      </w:r>
      <w:r w:rsidRPr="00683E0D">
        <w:rPr>
          <w:rFonts w:ascii="Times New Roman" w:hAnsi="Times New Roman" w:cs="Times New Roman"/>
          <w:sz w:val="28"/>
          <w:szCs w:val="28"/>
        </w:rPr>
        <w:t>.</w:t>
      </w:r>
    </w:p>
    <w:p w:rsidR="00A81EEF" w:rsidRDefault="00A81EEF" w:rsidP="00A81EEF">
      <w:pPr>
        <w:pStyle w:val="4"/>
        <w:ind w:firstLine="708"/>
      </w:pPr>
    </w:p>
    <w:p w:rsidR="00A81EEF" w:rsidRDefault="00A81EEF" w:rsidP="00A81EEF">
      <w:pPr>
        <w:pStyle w:val="4"/>
        <w:ind w:firstLine="708"/>
      </w:pPr>
    </w:p>
    <w:p w:rsidR="00A81EEF" w:rsidRDefault="00A81EEF" w:rsidP="00A81EEF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A81EEF" w:rsidRDefault="00A81EEF" w:rsidP="00A81EEF">
      <w:pPr>
        <w:spacing w:line="240" w:lineRule="auto"/>
      </w:pPr>
    </w:p>
    <w:p w:rsidR="00A81EEF" w:rsidRDefault="00A81EEF" w:rsidP="00A81EEF">
      <w:pPr>
        <w:spacing w:line="240" w:lineRule="auto"/>
      </w:pPr>
    </w:p>
    <w:p w:rsidR="00A81EEF" w:rsidRDefault="00A81EEF" w:rsidP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A81EEF" w:rsidRDefault="00A81EEF" w:rsidP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 w:rsidP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84"/>
      <w:bookmarkEnd w:id="2"/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E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A81EEF" w:rsidRPr="00A81EEF" w:rsidRDefault="00462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08.12.2014 г.№228-А</w:t>
      </w:r>
    </w:p>
    <w:p w:rsidR="00B64DC6" w:rsidRDefault="00B64DC6" w:rsidP="00B6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DC6" w:rsidRDefault="00B64DC6" w:rsidP="00B6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EEF" w:rsidRPr="00B64DC6" w:rsidRDefault="006D0418" w:rsidP="00B6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90" w:history="1">
        <w:proofErr w:type="gramStart"/>
        <w:r w:rsidR="00A81EEF" w:rsidRPr="00B64DC6">
          <w:rPr>
            <w:rFonts w:ascii="Times New Roman" w:hAnsi="Times New Roman" w:cs="Times New Roman"/>
            <w:b/>
            <w:sz w:val="28"/>
            <w:szCs w:val="28"/>
          </w:rPr>
          <w:t>П</w:t>
        </w:r>
        <w:r w:rsidR="00B64DC6" w:rsidRPr="00B64DC6">
          <w:rPr>
            <w:rFonts w:ascii="Times New Roman" w:hAnsi="Times New Roman" w:cs="Times New Roman"/>
            <w:b/>
            <w:sz w:val="28"/>
            <w:szCs w:val="28"/>
          </w:rPr>
          <w:t>еречень</w:t>
        </w:r>
      </w:hyperlink>
      <w:r w:rsidR="00A81EEF" w:rsidRPr="00B64DC6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Первый заместитель министра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Заместитель министра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8"/>
      <w:bookmarkEnd w:id="3"/>
      <w:r w:rsidRPr="00A81EEF">
        <w:rPr>
          <w:rFonts w:ascii="Times New Roman" w:hAnsi="Times New Roman" w:cs="Times New Roman"/>
          <w:sz w:val="28"/>
          <w:szCs w:val="28"/>
        </w:rPr>
        <w:t xml:space="preserve">Отдел межбюджетных отношений,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>сводного</w:t>
      </w:r>
      <w:proofErr w:type="gramEnd"/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планирования и мониторинга муниципальных финансов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FE7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A81EEF" w:rsidRPr="00A81EEF" w:rsidRDefault="00FE7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1EE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 xml:space="preserve">4. </w:t>
      </w:r>
      <w:r w:rsidR="00FE7B44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FE7B44" w:rsidRPr="00A81EEF" w:rsidRDefault="00FE7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Специалист 1 разряда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 w:rsidRPr="00A81EEF">
        <w:rPr>
          <w:rFonts w:ascii="Times New Roman" w:hAnsi="Times New Roman" w:cs="Times New Roman"/>
          <w:sz w:val="28"/>
          <w:szCs w:val="28"/>
        </w:rPr>
        <w:t>Отдел методологии и мониторинга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государственных финансов Республики Адыгея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1"/>
      <w:bookmarkEnd w:id="5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в отраслях экономики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FE7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Главный специалист-эксперт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в отраслях социальной сферы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4. Главный специалист-эксперт</w:t>
      </w: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5. Главный специалист-эксперт</w:t>
      </w:r>
    </w:p>
    <w:p w:rsidR="00FE7B44" w:rsidRPr="00A81EEF" w:rsidRDefault="00FE7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Специалист 1 разряда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 w:rsidRPr="00A81EEF">
        <w:rPr>
          <w:rFonts w:ascii="Times New Roman" w:hAnsi="Times New Roman" w:cs="Times New Roman"/>
          <w:sz w:val="28"/>
          <w:szCs w:val="28"/>
        </w:rPr>
        <w:t>Отдел прогнозирования и анализа поступления доходов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9"/>
      <w:bookmarkEnd w:id="8"/>
      <w:r w:rsidRPr="00A81EEF"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исполнения бюджетов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Управления - главный бухгалтер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43"/>
      <w:bookmarkEnd w:id="9"/>
      <w:r w:rsidRPr="00A81EEF">
        <w:rPr>
          <w:rFonts w:ascii="Times New Roman" w:hAnsi="Times New Roman" w:cs="Times New Roman"/>
          <w:sz w:val="28"/>
          <w:szCs w:val="28"/>
        </w:rPr>
        <w:t>Отдел консолидированной отчетности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50"/>
      <w:bookmarkEnd w:id="10"/>
      <w:r w:rsidRPr="00A81EEF">
        <w:rPr>
          <w:rFonts w:ascii="Times New Roman" w:hAnsi="Times New Roman" w:cs="Times New Roman"/>
          <w:sz w:val="28"/>
          <w:szCs w:val="28"/>
        </w:rPr>
        <w:t>Отдел консолидированной отчетности и учета кассового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исполнения бюджетов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4. Главный специалист-эксперт</w:t>
      </w:r>
    </w:p>
    <w:p w:rsid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5. Ведущий специалист-эксперт</w:t>
      </w:r>
    </w:p>
    <w:p w:rsidR="00FE7B44" w:rsidRPr="00A81EEF" w:rsidRDefault="00FE7B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Специалист 1 разряда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59"/>
      <w:bookmarkEnd w:id="11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государственных органов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и иных ведомств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66"/>
      <w:bookmarkEnd w:id="12"/>
      <w:r w:rsidRPr="00A81EEF">
        <w:rPr>
          <w:rFonts w:ascii="Times New Roman" w:hAnsi="Times New Roman" w:cs="Times New Roman"/>
          <w:sz w:val="28"/>
          <w:szCs w:val="28"/>
        </w:rPr>
        <w:t>Отдел правовой и кадровой политики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70"/>
      <w:bookmarkEnd w:id="13"/>
      <w:r w:rsidRPr="00A81EEF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технологий и материально-технического обеспечения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A81EEF" w:rsidRPr="00A81EEF" w:rsidRDefault="00B727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A81EEF" w:rsidRPr="00A81EEF">
        <w:rPr>
          <w:rFonts w:ascii="Times New Roman" w:hAnsi="Times New Roman" w:cs="Times New Roman"/>
          <w:sz w:val="28"/>
          <w:szCs w:val="28"/>
        </w:rPr>
        <w:t>пециалист 1 разряда</w:t>
      </w:r>
    </w:p>
    <w:p w:rsidR="00A81EEF" w:rsidRPr="00A81EEF" w:rsidRDefault="00A81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EEF" w:rsidRPr="00A81EEF" w:rsidSect="00D9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EEF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62E21"/>
    <w:rsid w:val="00486C4A"/>
    <w:rsid w:val="004B4046"/>
    <w:rsid w:val="005365B4"/>
    <w:rsid w:val="0055229B"/>
    <w:rsid w:val="0057266D"/>
    <w:rsid w:val="0058598C"/>
    <w:rsid w:val="005915DA"/>
    <w:rsid w:val="0061444D"/>
    <w:rsid w:val="00615B7C"/>
    <w:rsid w:val="00637ABE"/>
    <w:rsid w:val="00651089"/>
    <w:rsid w:val="0065308C"/>
    <w:rsid w:val="006567DB"/>
    <w:rsid w:val="006B372A"/>
    <w:rsid w:val="006D0418"/>
    <w:rsid w:val="006D3F24"/>
    <w:rsid w:val="006D60CD"/>
    <w:rsid w:val="006E7845"/>
    <w:rsid w:val="007027B5"/>
    <w:rsid w:val="0072132D"/>
    <w:rsid w:val="0076398E"/>
    <w:rsid w:val="00785BF4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81EEF"/>
    <w:rsid w:val="00AD2230"/>
    <w:rsid w:val="00AD25F8"/>
    <w:rsid w:val="00AE3B44"/>
    <w:rsid w:val="00B0111F"/>
    <w:rsid w:val="00B03279"/>
    <w:rsid w:val="00B438BC"/>
    <w:rsid w:val="00B55C2E"/>
    <w:rsid w:val="00B57BBC"/>
    <w:rsid w:val="00B64DC6"/>
    <w:rsid w:val="00B7273F"/>
    <w:rsid w:val="00B93020"/>
    <w:rsid w:val="00C30361"/>
    <w:rsid w:val="00C40BEE"/>
    <w:rsid w:val="00C84803"/>
    <w:rsid w:val="00C949B7"/>
    <w:rsid w:val="00C9717E"/>
    <w:rsid w:val="00CB02C8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E6836"/>
    <w:rsid w:val="00DF3293"/>
    <w:rsid w:val="00E05499"/>
    <w:rsid w:val="00E26F05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  <w:rsid w:val="00FE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F2"/>
  </w:style>
  <w:style w:type="paragraph" w:styleId="3">
    <w:name w:val="heading 3"/>
    <w:basedOn w:val="a"/>
    <w:next w:val="a"/>
    <w:link w:val="30"/>
    <w:unhideWhenUsed/>
    <w:qFormat/>
    <w:rsid w:val="00A81E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81EE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1EE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1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1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A8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1A0B9-6DDD-4EEA-B17D-4C258132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cp:lastPrinted>2014-12-05T13:48:00Z</cp:lastPrinted>
  <dcterms:created xsi:type="dcterms:W3CDTF">2014-11-19T13:22:00Z</dcterms:created>
  <dcterms:modified xsi:type="dcterms:W3CDTF">2014-12-08T14:49:00Z</dcterms:modified>
</cp:coreProperties>
</file>