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CB4" w:rsidRPr="00907E95" w:rsidRDefault="00B51CB4" w:rsidP="00B51CB4">
      <w:pPr>
        <w:tabs>
          <w:tab w:val="left" w:pos="993"/>
        </w:tabs>
        <w:jc w:val="center"/>
        <w:rPr>
          <w:b/>
          <w:sz w:val="24"/>
          <w:szCs w:val="24"/>
        </w:rPr>
      </w:pPr>
      <w:r>
        <w:rPr>
          <w:b/>
        </w:rPr>
        <w:t xml:space="preserve">  </w:t>
      </w: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CB4" w:rsidRPr="0044330E" w:rsidRDefault="00B51CB4" w:rsidP="00B51CB4">
      <w:pPr>
        <w:jc w:val="center"/>
        <w:rPr>
          <w:b/>
          <w:sz w:val="28"/>
          <w:szCs w:val="28"/>
        </w:rPr>
      </w:pPr>
    </w:p>
    <w:p w:rsidR="00B51CB4" w:rsidRDefault="00B51CB4" w:rsidP="00B51CB4">
      <w:pPr>
        <w:jc w:val="center"/>
      </w:pPr>
      <w:r>
        <w:t xml:space="preserve"> МИНИСТЕРСТВО ФИНАНСОВ РЕСПУБЛИКИ АДЫГЕЯ</w:t>
      </w:r>
    </w:p>
    <w:p w:rsidR="00B51CB4" w:rsidRPr="00907E95" w:rsidRDefault="00B51CB4" w:rsidP="00B51CB4">
      <w:pPr>
        <w:jc w:val="center"/>
        <w:rPr>
          <w:sz w:val="28"/>
          <w:szCs w:val="28"/>
        </w:rPr>
      </w:pPr>
    </w:p>
    <w:p w:rsidR="00B51CB4" w:rsidRDefault="00B51CB4" w:rsidP="00B51CB4">
      <w:pPr>
        <w:pStyle w:val="3"/>
        <w:rPr>
          <w:sz w:val="28"/>
        </w:rPr>
      </w:pPr>
      <w:r>
        <w:t xml:space="preserve"> </w:t>
      </w:r>
      <w:proofErr w:type="gramStart"/>
      <w:r>
        <w:t>П</w:t>
      </w:r>
      <w:proofErr w:type="gramEnd"/>
      <w:r>
        <w:t xml:space="preserve"> Р И К А З</w:t>
      </w:r>
      <w:r>
        <w:rPr>
          <w:sz w:val="28"/>
        </w:rPr>
        <w:t xml:space="preserve"> </w:t>
      </w:r>
    </w:p>
    <w:p w:rsidR="007C797B" w:rsidRPr="00907E95" w:rsidRDefault="007C797B" w:rsidP="007C797B">
      <w:pPr>
        <w:rPr>
          <w:sz w:val="40"/>
          <w:szCs w:val="40"/>
        </w:rPr>
      </w:pPr>
    </w:p>
    <w:p w:rsidR="00B51CB4" w:rsidRPr="00907E95" w:rsidRDefault="00B51CB4" w:rsidP="00B51CB4">
      <w:pPr>
        <w:rPr>
          <w:sz w:val="28"/>
          <w:szCs w:val="28"/>
        </w:rPr>
      </w:pPr>
      <w:r w:rsidRPr="00907E95">
        <w:rPr>
          <w:sz w:val="28"/>
          <w:szCs w:val="28"/>
        </w:rPr>
        <w:t xml:space="preserve">от  </w:t>
      </w:r>
      <w:r w:rsidR="00907E95">
        <w:rPr>
          <w:sz w:val="28"/>
          <w:szCs w:val="28"/>
          <w:u w:val="single"/>
        </w:rPr>
        <w:t>27.12.2023</w:t>
      </w:r>
      <w:r w:rsidRPr="00907E95">
        <w:rPr>
          <w:sz w:val="28"/>
          <w:szCs w:val="28"/>
        </w:rPr>
        <w:tab/>
        <w:t xml:space="preserve">                 </w:t>
      </w:r>
      <w:r w:rsidRPr="00907E95">
        <w:rPr>
          <w:sz w:val="28"/>
          <w:szCs w:val="28"/>
        </w:rPr>
        <w:tab/>
      </w:r>
      <w:r w:rsidRPr="00907E95">
        <w:rPr>
          <w:sz w:val="28"/>
          <w:szCs w:val="28"/>
        </w:rPr>
        <w:tab/>
      </w:r>
      <w:r w:rsidRPr="00907E95">
        <w:rPr>
          <w:sz w:val="28"/>
          <w:szCs w:val="28"/>
        </w:rPr>
        <w:tab/>
        <w:t xml:space="preserve">            </w:t>
      </w:r>
      <w:r w:rsidR="00D55EE7" w:rsidRPr="00907E95">
        <w:rPr>
          <w:sz w:val="28"/>
          <w:szCs w:val="28"/>
        </w:rPr>
        <w:t xml:space="preserve"> </w:t>
      </w:r>
      <w:r w:rsidR="00E63C5B" w:rsidRPr="00907E95">
        <w:rPr>
          <w:sz w:val="28"/>
          <w:szCs w:val="28"/>
        </w:rPr>
        <w:t xml:space="preserve">                            </w:t>
      </w:r>
      <w:r w:rsidRPr="00907E95">
        <w:rPr>
          <w:sz w:val="28"/>
          <w:szCs w:val="28"/>
        </w:rPr>
        <w:t xml:space="preserve">  № </w:t>
      </w:r>
      <w:r w:rsidR="00907E95">
        <w:rPr>
          <w:sz w:val="28"/>
          <w:szCs w:val="28"/>
          <w:u w:val="single"/>
        </w:rPr>
        <w:t>128-А</w:t>
      </w:r>
      <w:r w:rsidRPr="00907E95">
        <w:rPr>
          <w:sz w:val="28"/>
          <w:szCs w:val="28"/>
        </w:rPr>
        <w:t xml:space="preserve"> </w:t>
      </w:r>
    </w:p>
    <w:p w:rsidR="00B51CB4" w:rsidRPr="00907E95" w:rsidRDefault="00B51CB4" w:rsidP="00B51CB4">
      <w:pPr>
        <w:jc w:val="center"/>
        <w:rPr>
          <w:sz w:val="28"/>
          <w:szCs w:val="28"/>
        </w:rPr>
      </w:pPr>
    </w:p>
    <w:p w:rsidR="00B51CB4" w:rsidRDefault="00B51CB4" w:rsidP="00B51CB4">
      <w:pPr>
        <w:jc w:val="center"/>
      </w:pPr>
      <w:r>
        <w:t>г.</w:t>
      </w:r>
      <w:r w:rsidRPr="00F65C3E">
        <w:t xml:space="preserve"> </w:t>
      </w:r>
      <w:r>
        <w:t xml:space="preserve">Майкоп  </w:t>
      </w:r>
      <w:bookmarkStart w:id="0" w:name="_GoBack"/>
      <w:bookmarkEnd w:id="0"/>
    </w:p>
    <w:p w:rsidR="000E5706" w:rsidRDefault="000E5706" w:rsidP="00B51CB4">
      <w:pPr>
        <w:jc w:val="center"/>
        <w:rPr>
          <w:sz w:val="28"/>
        </w:rPr>
      </w:pPr>
    </w:p>
    <w:p w:rsidR="006F2EAB" w:rsidRPr="006F2EAB" w:rsidRDefault="006F2EAB" w:rsidP="00B51CB4">
      <w:pPr>
        <w:rPr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6345"/>
      </w:tblGrid>
      <w:tr w:rsidR="00B51CB4" w:rsidTr="00BF0486">
        <w:trPr>
          <w:trHeight w:val="3416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B51CB4" w:rsidRPr="00B70E6E" w:rsidRDefault="00B51CB4" w:rsidP="00BF0486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B70E6E">
              <w:rPr>
                <w:bCs/>
                <w:sz w:val="28"/>
                <w:szCs w:val="28"/>
              </w:rPr>
              <w:t>О внесении изменений в приказ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Министерства финансов Республики Адыгея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от 28 декабря 2016 года № 221-А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«Об утверждении аналитических кодов для учета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операций с субсидиями, предоставляемыми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из республиканского бюджета Республики Адыгея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бюджетным учреждениям Республики Адыгея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и автономным учреждениям Республики Адыгея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в соответствии с абзацем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вторым пункта 1 статьи 78.1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и пунктом 1 статьи 78.2 Бюджетного кодекса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Российской Федерации</w:t>
            </w:r>
            <w:r w:rsidR="0023169C">
              <w:rPr>
                <w:bCs/>
                <w:sz w:val="28"/>
                <w:szCs w:val="28"/>
              </w:rPr>
              <w:t>»</w:t>
            </w:r>
            <w:proofErr w:type="gramEnd"/>
          </w:p>
          <w:p w:rsidR="00FF7FB4" w:rsidRPr="00907E95" w:rsidRDefault="00FF7FB4" w:rsidP="00BF0486">
            <w:pPr>
              <w:rPr>
                <w:b/>
                <w:sz w:val="28"/>
                <w:szCs w:val="28"/>
              </w:rPr>
            </w:pPr>
          </w:p>
        </w:tc>
      </w:tr>
    </w:tbl>
    <w:p w:rsidR="004C2E51" w:rsidRPr="004D326B" w:rsidRDefault="004C2E51" w:rsidP="00B51CB4">
      <w:pPr>
        <w:rPr>
          <w:b/>
          <w:sz w:val="28"/>
          <w:szCs w:val="28"/>
        </w:rPr>
      </w:pPr>
    </w:p>
    <w:p w:rsidR="00B51CB4" w:rsidRPr="00B51CB4" w:rsidRDefault="00B51CB4" w:rsidP="00B51CB4">
      <w:pPr>
        <w:pStyle w:val="a3"/>
        <w:ind w:firstLine="709"/>
        <w:jc w:val="center"/>
        <w:rPr>
          <w:b/>
          <w:szCs w:val="28"/>
        </w:rPr>
      </w:pPr>
      <w:proofErr w:type="spellStart"/>
      <w:proofErr w:type="gramStart"/>
      <w:r w:rsidRPr="00B51CB4">
        <w:rPr>
          <w:b/>
          <w:szCs w:val="28"/>
        </w:rPr>
        <w:t>П</w:t>
      </w:r>
      <w:proofErr w:type="spellEnd"/>
      <w:proofErr w:type="gramEnd"/>
      <w:r w:rsidRPr="00B51CB4">
        <w:rPr>
          <w:b/>
          <w:szCs w:val="28"/>
        </w:rPr>
        <w:t xml:space="preserve"> </w:t>
      </w:r>
      <w:proofErr w:type="spellStart"/>
      <w:r w:rsidRPr="00B51CB4">
        <w:rPr>
          <w:b/>
          <w:szCs w:val="28"/>
        </w:rPr>
        <w:t>р</w:t>
      </w:r>
      <w:proofErr w:type="spellEnd"/>
      <w:r w:rsidRPr="00B51CB4">
        <w:rPr>
          <w:b/>
          <w:szCs w:val="28"/>
        </w:rPr>
        <w:t xml:space="preserve"> и к а </w:t>
      </w:r>
      <w:proofErr w:type="spellStart"/>
      <w:r w:rsidRPr="00B51CB4">
        <w:rPr>
          <w:b/>
          <w:szCs w:val="28"/>
        </w:rPr>
        <w:t>з</w:t>
      </w:r>
      <w:proofErr w:type="spellEnd"/>
      <w:r w:rsidRPr="00B51CB4">
        <w:rPr>
          <w:b/>
          <w:szCs w:val="28"/>
        </w:rPr>
        <w:t xml:space="preserve"> </w:t>
      </w:r>
      <w:proofErr w:type="spellStart"/>
      <w:r w:rsidRPr="00B51CB4">
        <w:rPr>
          <w:b/>
          <w:szCs w:val="28"/>
        </w:rPr>
        <w:t>ы</w:t>
      </w:r>
      <w:proofErr w:type="spellEnd"/>
      <w:r w:rsidRPr="00B51CB4">
        <w:rPr>
          <w:b/>
          <w:szCs w:val="28"/>
        </w:rPr>
        <w:t xml:space="preserve"> в а ю:</w:t>
      </w:r>
    </w:p>
    <w:p w:rsidR="00B51CB4" w:rsidRPr="00AD79CF" w:rsidRDefault="00B51CB4" w:rsidP="00B51CB4">
      <w:pPr>
        <w:pStyle w:val="a3"/>
        <w:ind w:firstLine="709"/>
        <w:rPr>
          <w:szCs w:val="28"/>
        </w:rPr>
      </w:pPr>
    </w:p>
    <w:p w:rsidR="00B51CB4" w:rsidRDefault="00B51CB4" w:rsidP="00B51CB4">
      <w:pPr>
        <w:ind w:firstLine="567"/>
        <w:jc w:val="both"/>
        <w:rPr>
          <w:sz w:val="28"/>
          <w:szCs w:val="28"/>
        </w:rPr>
      </w:pPr>
      <w:r w:rsidRPr="00AC6D7C">
        <w:rPr>
          <w:color w:val="000000" w:themeColor="text1"/>
          <w:sz w:val="28"/>
          <w:szCs w:val="28"/>
        </w:rPr>
        <w:t>Внести в приложение к приказу Министерства финансов Республики Адыгея от 28 декабря 2016 года  № 221-А «Об утверждении аналитических кодов для учета операций с субсидиями, 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Федерации» следующие изменения:</w:t>
      </w:r>
      <w:r w:rsidRPr="00482DDF">
        <w:rPr>
          <w:sz w:val="28"/>
          <w:szCs w:val="28"/>
        </w:rPr>
        <w:t xml:space="preserve"> </w:t>
      </w:r>
    </w:p>
    <w:p w:rsidR="006225A4" w:rsidRDefault="006225A4" w:rsidP="00B51CB4">
      <w:pPr>
        <w:ind w:firstLine="567"/>
        <w:jc w:val="both"/>
        <w:rPr>
          <w:sz w:val="28"/>
          <w:szCs w:val="28"/>
        </w:rPr>
      </w:pPr>
    </w:p>
    <w:p w:rsidR="006225A4" w:rsidRPr="004B08A6" w:rsidRDefault="006225A4" w:rsidP="006225A4">
      <w:pPr>
        <w:pStyle w:val="aa"/>
        <w:numPr>
          <w:ilvl w:val="0"/>
          <w:numId w:val="14"/>
        </w:numPr>
        <w:jc w:val="both"/>
        <w:rPr>
          <w:bCs/>
          <w:sz w:val="28"/>
          <w:szCs w:val="28"/>
        </w:rPr>
      </w:pPr>
      <w:r w:rsidRPr="004B08A6">
        <w:rPr>
          <w:bCs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6225A4" w:rsidRPr="004B08A6" w:rsidTr="00281374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A4" w:rsidRPr="004B08A6" w:rsidRDefault="006225A4" w:rsidP="006225A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B08A6">
              <w:rPr>
                <w:bCs/>
                <w:sz w:val="28"/>
                <w:szCs w:val="28"/>
              </w:rPr>
              <w:t>«Капитальный ремонт зданий и сооружений учреждений здравоохранения, оказывающих медицинскую помощь больным прочими заболеваниями, разработка проектно-сметной и технической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A4" w:rsidRPr="004B08A6" w:rsidRDefault="006225A4" w:rsidP="0028137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B08A6">
              <w:rPr>
                <w:bCs/>
                <w:sz w:val="28"/>
                <w:szCs w:val="28"/>
              </w:rPr>
              <w:t>512053»</w:t>
            </w:r>
          </w:p>
        </w:tc>
      </w:tr>
    </w:tbl>
    <w:p w:rsidR="0098310E" w:rsidRPr="004B08A6" w:rsidRDefault="0098310E" w:rsidP="00B51CB4">
      <w:pPr>
        <w:ind w:firstLine="567"/>
        <w:jc w:val="both"/>
        <w:rPr>
          <w:bCs/>
          <w:sz w:val="28"/>
          <w:szCs w:val="28"/>
        </w:rPr>
      </w:pPr>
    </w:p>
    <w:p w:rsidR="006225A4" w:rsidRPr="004B08A6" w:rsidRDefault="006225A4" w:rsidP="006225A4">
      <w:pPr>
        <w:tabs>
          <w:tab w:val="left" w:pos="709"/>
          <w:tab w:val="left" w:pos="851"/>
        </w:tabs>
        <w:ind w:firstLine="567"/>
        <w:jc w:val="both"/>
        <w:rPr>
          <w:bCs/>
          <w:sz w:val="28"/>
          <w:szCs w:val="28"/>
        </w:rPr>
      </w:pPr>
      <w:r w:rsidRPr="004B08A6">
        <w:rPr>
          <w:bCs/>
          <w:sz w:val="28"/>
          <w:szCs w:val="28"/>
        </w:rPr>
        <w:t xml:space="preserve">  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6225A4" w:rsidRPr="004B08A6" w:rsidTr="00281374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A4" w:rsidRPr="004B08A6" w:rsidRDefault="006225A4" w:rsidP="004B08A6">
            <w:pPr>
              <w:tabs>
                <w:tab w:val="left" w:pos="721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B08A6">
              <w:rPr>
                <w:bCs/>
                <w:sz w:val="28"/>
                <w:szCs w:val="28"/>
              </w:rPr>
              <w:t xml:space="preserve">«Благоустройство объектов здравоохранения, </w:t>
            </w:r>
            <w:r w:rsidRPr="004B08A6">
              <w:rPr>
                <w:bCs/>
                <w:sz w:val="28"/>
                <w:szCs w:val="28"/>
              </w:rPr>
              <w:lastRenderedPageBreak/>
              <w:t>подведомственных Министерству здравоохранения Республики Адыгея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A4" w:rsidRPr="004B08A6" w:rsidRDefault="006225A4" w:rsidP="0028137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B08A6">
              <w:rPr>
                <w:bCs/>
                <w:sz w:val="28"/>
                <w:szCs w:val="28"/>
              </w:rPr>
              <w:lastRenderedPageBreak/>
              <w:t>512054»;</w:t>
            </w:r>
          </w:p>
        </w:tc>
      </w:tr>
    </w:tbl>
    <w:p w:rsidR="000E5706" w:rsidRDefault="000E5706" w:rsidP="000E5706">
      <w:pPr>
        <w:pStyle w:val="aa"/>
        <w:jc w:val="both"/>
        <w:rPr>
          <w:bCs/>
          <w:sz w:val="28"/>
          <w:szCs w:val="28"/>
        </w:rPr>
      </w:pPr>
    </w:p>
    <w:p w:rsidR="004C2E51" w:rsidRPr="003864F1" w:rsidRDefault="004C2E51" w:rsidP="004C2E51">
      <w:pPr>
        <w:pStyle w:val="aa"/>
        <w:numPr>
          <w:ilvl w:val="0"/>
          <w:numId w:val="14"/>
        </w:numPr>
        <w:jc w:val="both"/>
        <w:rPr>
          <w:bCs/>
          <w:sz w:val="28"/>
          <w:szCs w:val="28"/>
        </w:rPr>
      </w:pPr>
      <w:r w:rsidRPr="003864F1">
        <w:rPr>
          <w:bCs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4C2E51" w:rsidRPr="003864F1" w:rsidTr="00880B8B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E51" w:rsidRPr="003864F1" w:rsidRDefault="004C2E51" w:rsidP="004C2E51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864F1">
              <w:rPr>
                <w:bCs/>
                <w:sz w:val="28"/>
                <w:szCs w:val="28"/>
              </w:rPr>
              <w:t>«Мероприятия по защите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E51" w:rsidRPr="003864F1" w:rsidRDefault="004C2E51" w:rsidP="00880B8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864F1">
              <w:rPr>
                <w:bCs/>
                <w:sz w:val="28"/>
                <w:szCs w:val="28"/>
              </w:rPr>
              <w:t>514052»</w:t>
            </w:r>
          </w:p>
        </w:tc>
      </w:tr>
    </w:tbl>
    <w:p w:rsidR="004C2E51" w:rsidRPr="003864F1" w:rsidRDefault="004C2E51" w:rsidP="004C2E51">
      <w:pPr>
        <w:pStyle w:val="aa"/>
        <w:jc w:val="both"/>
        <w:rPr>
          <w:bCs/>
          <w:sz w:val="28"/>
          <w:szCs w:val="28"/>
        </w:rPr>
      </w:pPr>
    </w:p>
    <w:p w:rsidR="004C2E51" w:rsidRPr="003864F1" w:rsidRDefault="004C2E51" w:rsidP="004C2E51">
      <w:pPr>
        <w:pStyle w:val="aa"/>
        <w:jc w:val="both"/>
        <w:rPr>
          <w:bCs/>
          <w:sz w:val="28"/>
          <w:szCs w:val="28"/>
        </w:rPr>
      </w:pPr>
      <w:r w:rsidRPr="003864F1">
        <w:rPr>
          <w:bCs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4C2E51" w:rsidRPr="003864F1" w:rsidTr="00880B8B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E51" w:rsidRPr="003864F1" w:rsidRDefault="004C2E51" w:rsidP="004C2E51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864F1">
              <w:rPr>
                <w:bCs/>
                <w:sz w:val="28"/>
                <w:szCs w:val="28"/>
              </w:rPr>
              <w:t>«Организация автоматизированных рабочих мест медицинских работников, участвующих в призывных комиссиях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E51" w:rsidRPr="003864F1" w:rsidRDefault="004C2E51" w:rsidP="00880B8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864F1">
              <w:rPr>
                <w:bCs/>
                <w:sz w:val="28"/>
                <w:szCs w:val="28"/>
              </w:rPr>
              <w:t>514053»;</w:t>
            </w:r>
          </w:p>
        </w:tc>
      </w:tr>
    </w:tbl>
    <w:p w:rsidR="004C2E51" w:rsidRPr="004C2E51" w:rsidRDefault="004C2E51" w:rsidP="004C2E51">
      <w:pPr>
        <w:pStyle w:val="aa"/>
        <w:jc w:val="both"/>
        <w:rPr>
          <w:sz w:val="28"/>
          <w:szCs w:val="28"/>
        </w:rPr>
      </w:pPr>
    </w:p>
    <w:p w:rsidR="00D06F6F" w:rsidRPr="00796D4B" w:rsidRDefault="00D06F6F" w:rsidP="00A3205D">
      <w:pPr>
        <w:pStyle w:val="aa"/>
        <w:numPr>
          <w:ilvl w:val="0"/>
          <w:numId w:val="14"/>
        </w:numPr>
        <w:jc w:val="both"/>
        <w:rPr>
          <w:bCs/>
          <w:sz w:val="28"/>
          <w:szCs w:val="28"/>
        </w:rPr>
      </w:pPr>
      <w:r w:rsidRPr="00796D4B">
        <w:rPr>
          <w:bCs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D06F6F" w:rsidRPr="00796D4B" w:rsidTr="000728C6">
        <w:trPr>
          <w:trHeight w:val="36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6F" w:rsidRPr="00796D4B" w:rsidRDefault="00AB15CA" w:rsidP="00796D4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96D4B">
              <w:rPr>
                <w:bCs/>
                <w:sz w:val="28"/>
                <w:szCs w:val="28"/>
              </w:rPr>
              <w:t>«</w:t>
            </w:r>
            <w:r w:rsidR="00796D4B" w:rsidRPr="00796D4B">
              <w:rPr>
                <w:bCs/>
                <w:sz w:val="28"/>
                <w:szCs w:val="28"/>
              </w:rPr>
              <w:t>Строительство комплексного реабилитационного центра для 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6F" w:rsidRPr="00796D4B" w:rsidRDefault="00D06F6F" w:rsidP="00141C6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96D4B">
              <w:rPr>
                <w:bCs/>
                <w:sz w:val="28"/>
                <w:szCs w:val="28"/>
              </w:rPr>
              <w:t>5</w:t>
            </w:r>
            <w:r w:rsidR="00815AA2" w:rsidRPr="00796D4B">
              <w:rPr>
                <w:bCs/>
                <w:sz w:val="28"/>
                <w:szCs w:val="28"/>
              </w:rPr>
              <w:t>31</w:t>
            </w:r>
            <w:r w:rsidR="00796D4B" w:rsidRPr="00796D4B">
              <w:rPr>
                <w:bCs/>
                <w:sz w:val="28"/>
                <w:szCs w:val="28"/>
              </w:rPr>
              <w:t>0И7</w:t>
            </w:r>
            <w:r w:rsidRPr="00796D4B">
              <w:rPr>
                <w:bCs/>
                <w:sz w:val="28"/>
                <w:szCs w:val="28"/>
              </w:rPr>
              <w:t>»</w:t>
            </w:r>
          </w:p>
        </w:tc>
      </w:tr>
    </w:tbl>
    <w:p w:rsidR="00D06F6F" w:rsidRPr="00796D4B" w:rsidRDefault="00D06F6F" w:rsidP="00D06F6F">
      <w:pPr>
        <w:pStyle w:val="aa"/>
        <w:ind w:left="927"/>
        <w:jc w:val="both"/>
        <w:rPr>
          <w:bCs/>
          <w:sz w:val="28"/>
          <w:szCs w:val="28"/>
        </w:rPr>
      </w:pPr>
    </w:p>
    <w:p w:rsidR="00D06F6F" w:rsidRPr="00796D4B" w:rsidRDefault="00E90608" w:rsidP="00893A92">
      <w:pPr>
        <w:ind w:firstLine="709"/>
        <w:jc w:val="both"/>
        <w:rPr>
          <w:bCs/>
          <w:sz w:val="28"/>
          <w:szCs w:val="28"/>
        </w:rPr>
      </w:pPr>
      <w:r w:rsidRPr="00796D4B">
        <w:rPr>
          <w:bCs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D06F6F" w:rsidRPr="00796D4B" w:rsidTr="00141C6F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6F" w:rsidRPr="00796D4B" w:rsidRDefault="00815AA2" w:rsidP="00815AA2">
            <w:pPr>
              <w:tabs>
                <w:tab w:val="left" w:pos="612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96D4B">
              <w:rPr>
                <w:bCs/>
                <w:sz w:val="28"/>
                <w:szCs w:val="28"/>
              </w:rPr>
              <w:t>Повышение качества и доступности социальных услуг семьям с детьми в рамках деятельности семейных многофункциональных центров в Республике Адыгея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6F" w:rsidRPr="00796D4B" w:rsidRDefault="00815AA2" w:rsidP="00141C6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96D4B">
              <w:rPr>
                <w:bCs/>
                <w:sz w:val="28"/>
                <w:szCs w:val="28"/>
              </w:rPr>
              <w:t>531150</w:t>
            </w:r>
            <w:r w:rsidR="00D06F6F" w:rsidRPr="00796D4B">
              <w:rPr>
                <w:bCs/>
                <w:sz w:val="28"/>
                <w:szCs w:val="28"/>
              </w:rPr>
              <w:t>»</w:t>
            </w:r>
            <w:r w:rsidR="00E90608" w:rsidRPr="00796D4B">
              <w:rPr>
                <w:bCs/>
                <w:sz w:val="28"/>
                <w:szCs w:val="28"/>
              </w:rPr>
              <w:t>;</w:t>
            </w:r>
          </w:p>
        </w:tc>
      </w:tr>
    </w:tbl>
    <w:p w:rsidR="006B5209" w:rsidRDefault="006B5209" w:rsidP="006B5209">
      <w:pPr>
        <w:pStyle w:val="aa"/>
        <w:jc w:val="both"/>
        <w:rPr>
          <w:color w:val="31849B" w:themeColor="accent5" w:themeShade="BF"/>
          <w:sz w:val="28"/>
          <w:szCs w:val="28"/>
          <w:lang w:val="en-US"/>
        </w:rPr>
      </w:pPr>
    </w:p>
    <w:p w:rsidR="001E20CA" w:rsidRPr="004C6BCC" w:rsidRDefault="001E20CA" w:rsidP="001E20CA">
      <w:pPr>
        <w:pStyle w:val="aa"/>
        <w:numPr>
          <w:ilvl w:val="0"/>
          <w:numId w:val="14"/>
        </w:numPr>
        <w:jc w:val="both"/>
        <w:rPr>
          <w:bCs/>
          <w:sz w:val="28"/>
          <w:szCs w:val="28"/>
        </w:rPr>
      </w:pPr>
      <w:r w:rsidRPr="004C6BCC">
        <w:rPr>
          <w:bCs/>
          <w:sz w:val="28"/>
          <w:szCs w:val="28"/>
        </w:rPr>
        <w:t>строку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1E20CA" w:rsidRPr="003864F1" w:rsidTr="00585B92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0CA" w:rsidRPr="003864F1" w:rsidRDefault="001E20CA" w:rsidP="001E20CA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864F1">
              <w:rPr>
                <w:bCs/>
                <w:sz w:val="28"/>
                <w:szCs w:val="28"/>
              </w:rPr>
              <w:t>«</w:t>
            </w:r>
            <w:r w:rsidR="004C6BCC" w:rsidRPr="004C6BCC">
              <w:rPr>
                <w:bCs/>
                <w:sz w:val="28"/>
                <w:szCs w:val="28"/>
              </w:rPr>
              <w:t>Замена и частичный ремонт окон в здании (литер М) государственного бюджетного учреждения здр</w:t>
            </w:r>
            <w:r w:rsidR="004C6BCC">
              <w:rPr>
                <w:bCs/>
                <w:sz w:val="28"/>
                <w:szCs w:val="28"/>
              </w:rPr>
              <w:t>авоохранения Республики Адыгея «</w:t>
            </w:r>
            <w:proofErr w:type="spellStart"/>
            <w:r w:rsidR="004C6BCC" w:rsidRPr="004C6BCC">
              <w:rPr>
                <w:bCs/>
                <w:sz w:val="28"/>
                <w:szCs w:val="28"/>
              </w:rPr>
              <w:t>Майкопская</w:t>
            </w:r>
            <w:proofErr w:type="spellEnd"/>
            <w:r w:rsidR="004C6BCC" w:rsidRPr="004C6BCC">
              <w:rPr>
                <w:bCs/>
                <w:sz w:val="28"/>
                <w:szCs w:val="28"/>
              </w:rPr>
              <w:t xml:space="preserve"> городская клиническая больница</w:t>
            </w:r>
            <w:r w:rsidR="004C6BCC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0CA" w:rsidRPr="003864F1" w:rsidRDefault="001E20CA" w:rsidP="00585B9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557003</w:t>
            </w:r>
            <w:r w:rsidRPr="003864F1">
              <w:rPr>
                <w:bCs/>
                <w:sz w:val="28"/>
                <w:szCs w:val="28"/>
              </w:rPr>
              <w:t>»</w:t>
            </w:r>
          </w:p>
        </w:tc>
      </w:tr>
    </w:tbl>
    <w:p w:rsidR="001E20CA" w:rsidRDefault="001E20CA" w:rsidP="001E20CA">
      <w:pPr>
        <w:pStyle w:val="aa"/>
        <w:jc w:val="both"/>
        <w:rPr>
          <w:color w:val="31849B" w:themeColor="accent5" w:themeShade="BF"/>
          <w:sz w:val="28"/>
          <w:szCs w:val="28"/>
        </w:rPr>
      </w:pPr>
    </w:p>
    <w:p w:rsidR="001E20CA" w:rsidRPr="004C6BCC" w:rsidRDefault="001E20CA" w:rsidP="001E20CA">
      <w:pPr>
        <w:pStyle w:val="aa"/>
        <w:jc w:val="both"/>
        <w:rPr>
          <w:bCs/>
          <w:sz w:val="28"/>
          <w:szCs w:val="28"/>
        </w:rPr>
      </w:pPr>
      <w:r w:rsidRPr="004C6BCC">
        <w:rPr>
          <w:bCs/>
          <w:sz w:val="28"/>
          <w:szCs w:val="28"/>
        </w:rPr>
        <w:t>заменить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1E20CA" w:rsidRPr="00796D4B" w:rsidTr="00585B92">
        <w:trPr>
          <w:trHeight w:val="36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0CA" w:rsidRPr="00796D4B" w:rsidRDefault="001E20CA" w:rsidP="001E20CA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96D4B">
              <w:rPr>
                <w:bCs/>
                <w:sz w:val="28"/>
                <w:szCs w:val="28"/>
              </w:rPr>
              <w:t>«</w:t>
            </w:r>
            <w:r w:rsidR="004C6BCC" w:rsidRPr="004C6BCC">
              <w:rPr>
                <w:bCs/>
                <w:sz w:val="28"/>
                <w:szCs w:val="28"/>
              </w:rPr>
              <w:t>Замена деревянных блоков дверей и окон на металлопластиковые в здании клинико-диагностической лаборатории государственного бюджетного учреждения здравоохранения Республики Адыгея</w:t>
            </w:r>
            <w:r w:rsidR="004C6BCC">
              <w:rPr>
                <w:bCs/>
                <w:sz w:val="28"/>
                <w:szCs w:val="28"/>
              </w:rPr>
              <w:t xml:space="preserve"> «</w:t>
            </w:r>
            <w:proofErr w:type="spellStart"/>
            <w:r w:rsidR="004C6BCC" w:rsidRPr="004C6BCC">
              <w:rPr>
                <w:bCs/>
                <w:sz w:val="28"/>
                <w:szCs w:val="28"/>
              </w:rPr>
              <w:t>Майкопская</w:t>
            </w:r>
            <w:proofErr w:type="spellEnd"/>
            <w:r w:rsidR="004C6BCC" w:rsidRPr="004C6BCC">
              <w:rPr>
                <w:bCs/>
                <w:sz w:val="28"/>
                <w:szCs w:val="28"/>
              </w:rPr>
              <w:t xml:space="preserve"> городская клиническая больница</w:t>
            </w:r>
            <w:r w:rsidR="004C6BCC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0CA" w:rsidRPr="00796D4B" w:rsidRDefault="001E20CA" w:rsidP="00585B9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557003</w:t>
            </w:r>
            <w:r w:rsidRPr="00796D4B"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</w:rPr>
              <w:t>;</w:t>
            </w:r>
          </w:p>
        </w:tc>
      </w:tr>
    </w:tbl>
    <w:p w:rsidR="001E20CA" w:rsidRPr="001E20CA" w:rsidRDefault="001E20CA" w:rsidP="001E20CA">
      <w:pPr>
        <w:pStyle w:val="aa"/>
        <w:jc w:val="both"/>
        <w:rPr>
          <w:color w:val="31849B" w:themeColor="accent5" w:themeShade="BF"/>
          <w:sz w:val="28"/>
          <w:szCs w:val="28"/>
        </w:rPr>
      </w:pPr>
    </w:p>
    <w:p w:rsidR="009825E7" w:rsidRPr="003864F1" w:rsidRDefault="009825E7" w:rsidP="009825E7">
      <w:pPr>
        <w:pStyle w:val="aa"/>
        <w:numPr>
          <w:ilvl w:val="0"/>
          <w:numId w:val="14"/>
        </w:numPr>
        <w:jc w:val="both"/>
        <w:rPr>
          <w:bCs/>
          <w:sz w:val="28"/>
          <w:szCs w:val="28"/>
        </w:rPr>
      </w:pPr>
      <w:r w:rsidRPr="003864F1">
        <w:rPr>
          <w:bCs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9825E7" w:rsidRPr="003864F1" w:rsidTr="006726F2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5E7" w:rsidRPr="003864F1" w:rsidRDefault="009825E7" w:rsidP="00CD4FB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864F1">
              <w:rPr>
                <w:bCs/>
                <w:sz w:val="28"/>
                <w:szCs w:val="28"/>
              </w:rPr>
              <w:t>«</w:t>
            </w:r>
            <w:r w:rsidR="00CD4FB3" w:rsidRPr="003864F1">
              <w:rPr>
                <w:bCs/>
                <w:sz w:val="28"/>
                <w:szCs w:val="28"/>
              </w:rPr>
              <w:t>Комплекс мероприятий, посвященных празднованию 100-летия образования Республики Адыгея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5E7" w:rsidRPr="003864F1" w:rsidRDefault="00CD4FB3" w:rsidP="006726F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864F1">
              <w:rPr>
                <w:bCs/>
                <w:sz w:val="28"/>
                <w:szCs w:val="28"/>
              </w:rPr>
              <w:t>591160</w:t>
            </w:r>
            <w:r w:rsidR="009825E7" w:rsidRPr="003864F1">
              <w:rPr>
                <w:bCs/>
                <w:sz w:val="28"/>
                <w:szCs w:val="28"/>
              </w:rPr>
              <w:t>»</w:t>
            </w:r>
          </w:p>
        </w:tc>
      </w:tr>
    </w:tbl>
    <w:p w:rsidR="009825E7" w:rsidRPr="003864F1" w:rsidRDefault="009825E7" w:rsidP="009825E7">
      <w:pPr>
        <w:pStyle w:val="aa"/>
        <w:jc w:val="both"/>
        <w:rPr>
          <w:bCs/>
          <w:sz w:val="28"/>
          <w:szCs w:val="28"/>
        </w:rPr>
      </w:pPr>
    </w:p>
    <w:p w:rsidR="009825E7" w:rsidRPr="003864F1" w:rsidRDefault="00CD4FB3" w:rsidP="009825E7">
      <w:pPr>
        <w:pStyle w:val="aa"/>
        <w:jc w:val="both"/>
        <w:rPr>
          <w:bCs/>
          <w:sz w:val="28"/>
          <w:szCs w:val="28"/>
        </w:rPr>
      </w:pPr>
      <w:r w:rsidRPr="003864F1">
        <w:rPr>
          <w:bCs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851634" w:rsidRPr="003864F1" w:rsidTr="006726F2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34" w:rsidRPr="003864F1" w:rsidRDefault="00CD4FB3" w:rsidP="00CD4FB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864F1">
              <w:rPr>
                <w:bCs/>
                <w:sz w:val="28"/>
                <w:szCs w:val="28"/>
              </w:rPr>
              <w:t xml:space="preserve">«Реконструкция зала с пристройкой зрительного зала Государственной бюджетной организации дополнительного образования Республики Адыгея «Детская школа искусств №6», расположенного по адресу: Республика Адыгея, город Майкоп, улица Калинина, 214-А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34" w:rsidRPr="003864F1" w:rsidRDefault="00CD4FB3" w:rsidP="006726F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864F1">
              <w:rPr>
                <w:bCs/>
                <w:sz w:val="28"/>
                <w:szCs w:val="28"/>
              </w:rPr>
              <w:t>591А10</w:t>
            </w:r>
            <w:r w:rsidR="00851634" w:rsidRPr="003864F1">
              <w:rPr>
                <w:bCs/>
                <w:sz w:val="28"/>
                <w:szCs w:val="28"/>
              </w:rPr>
              <w:t>»;</w:t>
            </w:r>
          </w:p>
        </w:tc>
      </w:tr>
    </w:tbl>
    <w:p w:rsidR="00E757E7" w:rsidRPr="00CA171B" w:rsidRDefault="00D26CC8" w:rsidP="0076607B">
      <w:pPr>
        <w:pStyle w:val="aa"/>
        <w:numPr>
          <w:ilvl w:val="0"/>
          <w:numId w:val="14"/>
        </w:numPr>
        <w:jc w:val="both"/>
        <w:rPr>
          <w:bCs/>
          <w:sz w:val="28"/>
          <w:szCs w:val="28"/>
        </w:rPr>
      </w:pPr>
      <w:r w:rsidRPr="00CA171B">
        <w:rPr>
          <w:bCs/>
          <w:sz w:val="28"/>
          <w:szCs w:val="28"/>
        </w:rPr>
        <w:lastRenderedPageBreak/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E757E7" w:rsidRPr="00CA171B" w:rsidTr="00ED4B09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E7" w:rsidRPr="00CA171B" w:rsidRDefault="00E757E7" w:rsidP="000641F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A171B">
              <w:rPr>
                <w:bCs/>
                <w:sz w:val="28"/>
                <w:szCs w:val="28"/>
              </w:rPr>
              <w:t>«</w:t>
            </w:r>
            <w:r w:rsidR="000641FB" w:rsidRPr="00CA171B">
              <w:rPr>
                <w:bCs/>
                <w:sz w:val="28"/>
                <w:szCs w:val="28"/>
              </w:rPr>
              <w:t>Устройство объектов некапитального строительства на территории государственных учреждений Республики Адыгея, подведомственных Комитету Республики Адыгея по физической культуре и спорту</w:t>
            </w:r>
            <w:r w:rsidR="00D26CC8" w:rsidRPr="00CA171B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E7" w:rsidRPr="00CA171B" w:rsidRDefault="00E757E7" w:rsidP="00ED4B0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A171B">
              <w:rPr>
                <w:bCs/>
                <w:sz w:val="28"/>
                <w:szCs w:val="28"/>
              </w:rPr>
              <w:t>5</w:t>
            </w:r>
            <w:r w:rsidR="000641FB" w:rsidRPr="00CA171B">
              <w:rPr>
                <w:bCs/>
                <w:sz w:val="28"/>
                <w:szCs w:val="28"/>
              </w:rPr>
              <w:t>Г1025</w:t>
            </w:r>
            <w:r w:rsidRPr="00CA171B">
              <w:rPr>
                <w:bCs/>
                <w:sz w:val="28"/>
                <w:szCs w:val="28"/>
              </w:rPr>
              <w:t>»</w:t>
            </w:r>
          </w:p>
        </w:tc>
      </w:tr>
    </w:tbl>
    <w:p w:rsidR="00E757E7" w:rsidRPr="00CA171B" w:rsidRDefault="00E757E7" w:rsidP="00E757E7">
      <w:pPr>
        <w:pStyle w:val="aa"/>
        <w:jc w:val="both"/>
        <w:rPr>
          <w:bCs/>
          <w:sz w:val="28"/>
          <w:szCs w:val="28"/>
        </w:rPr>
      </w:pPr>
    </w:p>
    <w:p w:rsidR="003225DA" w:rsidRPr="00CA171B" w:rsidRDefault="00EB3463" w:rsidP="00E757E7">
      <w:pPr>
        <w:pStyle w:val="aa"/>
        <w:jc w:val="both"/>
        <w:rPr>
          <w:bCs/>
          <w:sz w:val="28"/>
          <w:szCs w:val="28"/>
        </w:rPr>
      </w:pPr>
      <w:r w:rsidRPr="00CA171B">
        <w:rPr>
          <w:bCs/>
          <w:sz w:val="28"/>
          <w:szCs w:val="28"/>
        </w:rPr>
        <w:t>допол</w:t>
      </w:r>
      <w:r w:rsidR="003225DA" w:rsidRPr="00CA171B">
        <w:rPr>
          <w:bCs/>
          <w:sz w:val="28"/>
          <w:szCs w:val="28"/>
        </w:rPr>
        <w:t xml:space="preserve">нить </w:t>
      </w:r>
      <w:r w:rsidR="00874374" w:rsidRPr="00CA171B">
        <w:rPr>
          <w:bCs/>
          <w:sz w:val="28"/>
          <w:szCs w:val="28"/>
        </w:rPr>
        <w:t xml:space="preserve">строкой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3225DA" w:rsidRPr="00CA171B" w:rsidTr="00ED4B09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5DA" w:rsidRPr="00CA171B" w:rsidRDefault="003225DA" w:rsidP="000641F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A171B">
              <w:rPr>
                <w:bCs/>
                <w:sz w:val="28"/>
                <w:szCs w:val="28"/>
              </w:rPr>
              <w:t>«</w:t>
            </w:r>
            <w:r w:rsidR="000641FB" w:rsidRPr="00CA171B">
              <w:rPr>
                <w:bCs/>
                <w:sz w:val="28"/>
                <w:szCs w:val="28"/>
              </w:rPr>
              <w:t>Развитие материально-технической базы учреждений (организаций),  подведомственных Комитету Республики Адыгея по физической культуре и 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5DA" w:rsidRPr="00CA171B" w:rsidRDefault="000641FB" w:rsidP="00ED4B0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A171B">
              <w:rPr>
                <w:bCs/>
                <w:sz w:val="28"/>
                <w:szCs w:val="28"/>
              </w:rPr>
              <w:t>5Г1026</w:t>
            </w:r>
            <w:r w:rsidR="003225DA" w:rsidRPr="00CA171B">
              <w:rPr>
                <w:bCs/>
                <w:sz w:val="28"/>
                <w:szCs w:val="28"/>
              </w:rPr>
              <w:t>»;</w:t>
            </w:r>
          </w:p>
        </w:tc>
      </w:tr>
    </w:tbl>
    <w:p w:rsidR="00623F39" w:rsidRPr="003E6494" w:rsidRDefault="00623F39" w:rsidP="003E6494">
      <w:pPr>
        <w:tabs>
          <w:tab w:val="left" w:pos="426"/>
          <w:tab w:val="left" w:pos="709"/>
        </w:tabs>
        <w:jc w:val="both"/>
        <w:rPr>
          <w:color w:val="000000" w:themeColor="text1"/>
          <w:sz w:val="28"/>
          <w:szCs w:val="28"/>
          <w:lang w:val="en-US"/>
        </w:rPr>
      </w:pPr>
    </w:p>
    <w:p w:rsidR="00332136" w:rsidRPr="0084246A" w:rsidRDefault="00332136" w:rsidP="00332136">
      <w:pPr>
        <w:pStyle w:val="aa"/>
        <w:numPr>
          <w:ilvl w:val="0"/>
          <w:numId w:val="14"/>
        </w:numPr>
        <w:jc w:val="both"/>
        <w:rPr>
          <w:bCs/>
          <w:sz w:val="28"/>
          <w:szCs w:val="28"/>
        </w:rPr>
      </w:pPr>
      <w:r w:rsidRPr="0084246A">
        <w:rPr>
          <w:bCs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332136" w:rsidRPr="0084246A" w:rsidTr="00212BD8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36" w:rsidRPr="0084246A" w:rsidRDefault="00332136" w:rsidP="00332136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4246A">
              <w:rPr>
                <w:bCs/>
                <w:sz w:val="28"/>
                <w:szCs w:val="28"/>
              </w:rPr>
              <w:t>«Укрепление материально-технической базы государственных учреждений, подведомственных Комитету Республики Адыгея по делам национальностей, связям с соотечественниками и средствам массовой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36" w:rsidRPr="0084246A" w:rsidRDefault="00332136" w:rsidP="00212BD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4246A">
              <w:rPr>
                <w:bCs/>
                <w:sz w:val="28"/>
                <w:szCs w:val="28"/>
              </w:rPr>
              <w:t>5Ю4040»</w:t>
            </w:r>
          </w:p>
        </w:tc>
      </w:tr>
    </w:tbl>
    <w:p w:rsidR="00332136" w:rsidRPr="0084246A" w:rsidRDefault="00332136" w:rsidP="00893A92">
      <w:pPr>
        <w:pStyle w:val="aa"/>
        <w:ind w:left="851" w:hanging="131"/>
        <w:jc w:val="both"/>
        <w:rPr>
          <w:bCs/>
          <w:sz w:val="28"/>
          <w:szCs w:val="28"/>
        </w:rPr>
      </w:pPr>
    </w:p>
    <w:p w:rsidR="00332136" w:rsidRPr="0084246A" w:rsidRDefault="00332136" w:rsidP="004F7F11">
      <w:pPr>
        <w:pStyle w:val="aa"/>
        <w:tabs>
          <w:tab w:val="left" w:pos="709"/>
        </w:tabs>
        <w:ind w:left="839" w:hanging="130"/>
        <w:jc w:val="both"/>
        <w:rPr>
          <w:bCs/>
          <w:sz w:val="28"/>
          <w:szCs w:val="28"/>
        </w:rPr>
      </w:pPr>
      <w:r w:rsidRPr="0084246A">
        <w:rPr>
          <w:bCs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332136" w:rsidRPr="0084246A" w:rsidTr="00212BD8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36" w:rsidRPr="0084246A" w:rsidRDefault="00037DA8" w:rsidP="00212BD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4246A">
              <w:rPr>
                <w:bCs/>
                <w:sz w:val="28"/>
                <w:szCs w:val="28"/>
              </w:rPr>
              <w:t>Строительство аппаратно-студийного комплекса государственного бюджетного учреждения Республики Адыгея «</w:t>
            </w:r>
            <w:proofErr w:type="spellStart"/>
            <w:r w:rsidRPr="0084246A">
              <w:rPr>
                <w:bCs/>
                <w:sz w:val="28"/>
                <w:szCs w:val="28"/>
              </w:rPr>
              <w:t>Майкопское</w:t>
            </w:r>
            <w:proofErr w:type="spellEnd"/>
            <w:r w:rsidRPr="0084246A">
              <w:rPr>
                <w:bCs/>
                <w:sz w:val="28"/>
                <w:szCs w:val="28"/>
              </w:rPr>
              <w:t xml:space="preserve"> телевидение»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36" w:rsidRPr="0084246A" w:rsidRDefault="00037DA8" w:rsidP="00212BD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4246A">
              <w:rPr>
                <w:bCs/>
                <w:sz w:val="28"/>
                <w:szCs w:val="28"/>
              </w:rPr>
              <w:t>5Ю40А7</w:t>
            </w:r>
            <w:r w:rsidR="00332136" w:rsidRPr="0084246A">
              <w:rPr>
                <w:bCs/>
                <w:sz w:val="28"/>
                <w:szCs w:val="28"/>
              </w:rPr>
              <w:t>»;</w:t>
            </w:r>
          </w:p>
        </w:tc>
      </w:tr>
    </w:tbl>
    <w:p w:rsidR="000A5D77" w:rsidRPr="003E6494" w:rsidRDefault="000A5D77" w:rsidP="00AB3A7D">
      <w:pPr>
        <w:jc w:val="both"/>
        <w:rPr>
          <w:color w:val="000000" w:themeColor="text1"/>
          <w:sz w:val="28"/>
          <w:szCs w:val="28"/>
          <w:lang w:val="en-US"/>
        </w:rPr>
      </w:pPr>
    </w:p>
    <w:p w:rsidR="00E757E7" w:rsidRPr="009309E5" w:rsidRDefault="00F955AD" w:rsidP="00881844">
      <w:pPr>
        <w:pStyle w:val="aa"/>
        <w:numPr>
          <w:ilvl w:val="0"/>
          <w:numId w:val="14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9309E5">
        <w:rPr>
          <w:bCs/>
          <w:sz w:val="28"/>
          <w:szCs w:val="28"/>
        </w:rPr>
        <w:t xml:space="preserve">после </w:t>
      </w:r>
      <w:r w:rsidR="00E757E7" w:rsidRPr="009309E5">
        <w:rPr>
          <w:bCs/>
          <w:sz w:val="28"/>
          <w:szCs w:val="28"/>
        </w:rPr>
        <w:t>с</w:t>
      </w:r>
      <w:r w:rsidRPr="009309E5">
        <w:rPr>
          <w:bCs/>
          <w:sz w:val="28"/>
          <w:szCs w:val="28"/>
        </w:rPr>
        <w:t>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E757E7" w:rsidRPr="009309E5" w:rsidTr="00ED4B09">
        <w:trPr>
          <w:trHeight w:val="50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E7" w:rsidRPr="009309E5" w:rsidRDefault="00E757E7" w:rsidP="008E3661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309E5">
              <w:rPr>
                <w:bCs/>
                <w:sz w:val="28"/>
                <w:szCs w:val="28"/>
              </w:rPr>
              <w:t>«</w:t>
            </w:r>
            <w:r w:rsidR="008E3661" w:rsidRPr="009309E5">
              <w:rPr>
                <w:bCs/>
                <w:sz w:val="28"/>
                <w:szCs w:val="28"/>
              </w:rPr>
              <w:t>Изготовление технических планов для регистрации права собственности объектов капитального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E7" w:rsidRPr="009309E5" w:rsidRDefault="008E3661" w:rsidP="00F955A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309E5">
              <w:rPr>
                <w:bCs/>
                <w:sz w:val="28"/>
                <w:szCs w:val="28"/>
              </w:rPr>
              <w:t>6902</w:t>
            </w:r>
            <w:r w:rsidR="00F955AD" w:rsidRPr="009309E5">
              <w:rPr>
                <w:bCs/>
                <w:sz w:val="28"/>
                <w:szCs w:val="28"/>
              </w:rPr>
              <w:t>00</w:t>
            </w:r>
            <w:r w:rsidR="00E757E7" w:rsidRPr="009309E5">
              <w:rPr>
                <w:bCs/>
                <w:sz w:val="28"/>
                <w:szCs w:val="28"/>
              </w:rPr>
              <w:t>»</w:t>
            </w:r>
          </w:p>
        </w:tc>
      </w:tr>
    </w:tbl>
    <w:p w:rsidR="00E757E7" w:rsidRPr="009309E5" w:rsidRDefault="00E757E7" w:rsidP="00E757E7">
      <w:pPr>
        <w:tabs>
          <w:tab w:val="left" w:pos="993"/>
        </w:tabs>
        <w:jc w:val="both"/>
        <w:rPr>
          <w:bCs/>
          <w:sz w:val="28"/>
          <w:szCs w:val="28"/>
        </w:rPr>
      </w:pPr>
      <w:r w:rsidRPr="009309E5">
        <w:rPr>
          <w:bCs/>
          <w:sz w:val="28"/>
          <w:szCs w:val="28"/>
        </w:rPr>
        <w:tab/>
      </w:r>
    </w:p>
    <w:p w:rsidR="00E757E7" w:rsidRPr="009309E5" w:rsidRDefault="004F7F11" w:rsidP="004B08A6">
      <w:pPr>
        <w:tabs>
          <w:tab w:val="left" w:pos="816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309E5">
        <w:rPr>
          <w:bCs/>
          <w:sz w:val="28"/>
          <w:szCs w:val="28"/>
        </w:rPr>
        <w:t xml:space="preserve">          </w:t>
      </w:r>
      <w:r w:rsidR="00F955AD" w:rsidRPr="009309E5">
        <w:rPr>
          <w:bCs/>
          <w:sz w:val="28"/>
          <w:szCs w:val="28"/>
        </w:rPr>
        <w:t>дополнить</w:t>
      </w:r>
      <w:r w:rsidR="00E757E7" w:rsidRPr="009309E5">
        <w:rPr>
          <w:bCs/>
          <w:sz w:val="28"/>
          <w:szCs w:val="28"/>
        </w:rPr>
        <w:t xml:space="preserve">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E757E7" w:rsidRPr="009309E5" w:rsidTr="00ED4B09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E7" w:rsidRPr="009309E5" w:rsidRDefault="00E757E7" w:rsidP="00812163">
            <w:pPr>
              <w:tabs>
                <w:tab w:val="left" w:pos="816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309E5">
              <w:rPr>
                <w:bCs/>
                <w:sz w:val="28"/>
                <w:szCs w:val="28"/>
              </w:rPr>
              <w:t>«</w:t>
            </w:r>
            <w:r w:rsidR="00812163" w:rsidRPr="009309E5">
              <w:rPr>
                <w:bCs/>
                <w:sz w:val="28"/>
                <w:szCs w:val="28"/>
              </w:rPr>
              <w:t>Внедрение информационной системы управления проектами в сфере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E7" w:rsidRPr="009309E5" w:rsidRDefault="00812163" w:rsidP="00ED4B0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309E5">
              <w:rPr>
                <w:bCs/>
                <w:sz w:val="28"/>
                <w:szCs w:val="28"/>
              </w:rPr>
              <w:t>690210</w:t>
            </w:r>
            <w:r w:rsidR="00E757E7" w:rsidRPr="009309E5">
              <w:rPr>
                <w:bCs/>
                <w:sz w:val="28"/>
                <w:szCs w:val="28"/>
              </w:rPr>
              <w:t>»</w:t>
            </w:r>
            <w:r w:rsidR="00A81E3F" w:rsidRPr="009309E5">
              <w:rPr>
                <w:bCs/>
                <w:sz w:val="28"/>
                <w:szCs w:val="28"/>
              </w:rPr>
              <w:t>.</w:t>
            </w:r>
          </w:p>
        </w:tc>
      </w:tr>
    </w:tbl>
    <w:p w:rsidR="00E757E7" w:rsidRDefault="00E757E7" w:rsidP="00E757E7">
      <w:pPr>
        <w:jc w:val="both"/>
        <w:rPr>
          <w:sz w:val="28"/>
          <w:szCs w:val="28"/>
          <w:lang w:val="en-US"/>
        </w:rPr>
      </w:pPr>
    </w:p>
    <w:p w:rsidR="006F2EAB" w:rsidRPr="006F2EAB" w:rsidRDefault="006F2EAB" w:rsidP="00E757E7">
      <w:pPr>
        <w:jc w:val="both"/>
        <w:rPr>
          <w:sz w:val="28"/>
          <w:szCs w:val="28"/>
          <w:lang w:val="en-US"/>
        </w:rPr>
      </w:pPr>
    </w:p>
    <w:p w:rsidR="00D55EE7" w:rsidRPr="007176AA" w:rsidRDefault="00D55EE7" w:rsidP="00CD29EA">
      <w:pPr>
        <w:jc w:val="both"/>
        <w:rPr>
          <w:sz w:val="28"/>
          <w:szCs w:val="28"/>
        </w:rPr>
      </w:pPr>
    </w:p>
    <w:p w:rsidR="00D55EE7" w:rsidRPr="00D55EE7" w:rsidRDefault="009B2238" w:rsidP="00D55E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Министр       </w:t>
      </w:r>
      <w:r w:rsidR="00D55EE7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 xml:space="preserve">  </w:t>
      </w:r>
      <w:r w:rsidR="00D55EE7">
        <w:rPr>
          <w:sz w:val="28"/>
          <w:szCs w:val="28"/>
        </w:rPr>
        <w:t xml:space="preserve">   В.Н. Орлов</w:t>
      </w:r>
    </w:p>
    <w:p w:rsidR="007E1773" w:rsidRPr="00CD29EA" w:rsidRDefault="007E1773">
      <w:pPr>
        <w:rPr>
          <w:lang w:val="en-US"/>
        </w:rPr>
      </w:pPr>
    </w:p>
    <w:p w:rsidR="00E8794F" w:rsidRDefault="00E8794F"/>
    <w:p w:rsidR="00E8794F" w:rsidRDefault="00E8794F"/>
    <w:sectPr w:rsidR="00E8794F" w:rsidSect="004F7F11">
      <w:headerReference w:type="default" r:id="rId9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9E6" w:rsidRDefault="002819E6" w:rsidP="004F7F11">
      <w:r>
        <w:separator/>
      </w:r>
    </w:p>
  </w:endnote>
  <w:endnote w:type="continuationSeparator" w:id="0">
    <w:p w:rsidR="002819E6" w:rsidRDefault="002819E6" w:rsidP="004F7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9E6" w:rsidRDefault="002819E6" w:rsidP="004F7F11">
      <w:r>
        <w:separator/>
      </w:r>
    </w:p>
  </w:footnote>
  <w:footnote w:type="continuationSeparator" w:id="0">
    <w:p w:rsidR="002819E6" w:rsidRDefault="002819E6" w:rsidP="004F7F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3650219"/>
      <w:docPartObj>
        <w:docPartGallery w:val="Page Numbers (Top of Page)"/>
        <w:docPartUnique/>
      </w:docPartObj>
    </w:sdtPr>
    <w:sdtContent>
      <w:p w:rsidR="004F7F11" w:rsidRDefault="006D6346">
        <w:pPr>
          <w:pStyle w:val="ac"/>
          <w:jc w:val="center"/>
        </w:pPr>
        <w:fldSimple w:instr=" PAGE   \* MERGEFORMAT ">
          <w:r w:rsidR="00907E95">
            <w:rPr>
              <w:noProof/>
            </w:rPr>
            <w:t>2</w:t>
          </w:r>
        </w:fldSimple>
      </w:p>
    </w:sdtContent>
  </w:sdt>
  <w:p w:rsidR="004F7F11" w:rsidRDefault="004F7F11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69C8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D70972"/>
    <w:multiLevelType w:val="hybridMultilevel"/>
    <w:tmpl w:val="5C1E76FA"/>
    <w:lvl w:ilvl="0" w:tplc="CEE020D2">
      <w:start w:val="1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D2A49"/>
    <w:multiLevelType w:val="multilevel"/>
    <w:tmpl w:val="163E9384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  <w:color w:val="8064A2" w:themeColor="accent4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3931D1A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CD469B"/>
    <w:multiLevelType w:val="hybridMultilevel"/>
    <w:tmpl w:val="163E9384"/>
    <w:lvl w:ilvl="0" w:tplc="9168C9B4">
      <w:start w:val="1"/>
      <w:numFmt w:val="decimal"/>
      <w:lvlText w:val="%1)"/>
      <w:lvlJc w:val="left"/>
      <w:pPr>
        <w:ind w:left="927" w:hanging="360"/>
      </w:pPr>
      <w:rPr>
        <w:rFonts w:hint="default"/>
        <w:color w:val="8064A2" w:themeColor="accent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21F4711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50839D5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7AA273F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D40073C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CFB6FA3"/>
    <w:multiLevelType w:val="hybridMultilevel"/>
    <w:tmpl w:val="13340B0A"/>
    <w:lvl w:ilvl="0" w:tplc="9962AD4E">
      <w:start w:val="11"/>
      <w:numFmt w:val="decimal"/>
      <w:lvlText w:val="%1)"/>
      <w:lvlJc w:val="left"/>
      <w:pPr>
        <w:ind w:left="10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>
    <w:nsid w:val="4FE8459A"/>
    <w:multiLevelType w:val="hybridMultilevel"/>
    <w:tmpl w:val="35D8FA94"/>
    <w:lvl w:ilvl="0" w:tplc="887C755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2A13D28"/>
    <w:multiLevelType w:val="hybridMultilevel"/>
    <w:tmpl w:val="90548696"/>
    <w:lvl w:ilvl="0" w:tplc="A1D639E0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2">
    <w:nsid w:val="54C854E8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5AA0716"/>
    <w:multiLevelType w:val="hybridMultilevel"/>
    <w:tmpl w:val="C8641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12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7"/>
  </w:num>
  <w:num w:numId="10">
    <w:abstractNumId w:val="2"/>
  </w:num>
  <w:num w:numId="11">
    <w:abstractNumId w:val="9"/>
  </w:num>
  <w:num w:numId="12">
    <w:abstractNumId w:val="1"/>
  </w:num>
  <w:num w:numId="13">
    <w:abstractNumId w:val="1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1CB4"/>
    <w:rsid w:val="00006645"/>
    <w:rsid w:val="00020D82"/>
    <w:rsid w:val="00027661"/>
    <w:rsid w:val="00037DA8"/>
    <w:rsid w:val="000438E9"/>
    <w:rsid w:val="00045E64"/>
    <w:rsid w:val="00047798"/>
    <w:rsid w:val="000641FB"/>
    <w:rsid w:val="000728C6"/>
    <w:rsid w:val="00073A7B"/>
    <w:rsid w:val="000A5D77"/>
    <w:rsid w:val="000A7157"/>
    <w:rsid w:val="000B6E04"/>
    <w:rsid w:val="000E5706"/>
    <w:rsid w:val="000F582F"/>
    <w:rsid w:val="001329B7"/>
    <w:rsid w:val="00132C85"/>
    <w:rsid w:val="00155F19"/>
    <w:rsid w:val="0016767E"/>
    <w:rsid w:val="00187834"/>
    <w:rsid w:val="001C0006"/>
    <w:rsid w:val="001C01C4"/>
    <w:rsid w:val="001E08EB"/>
    <w:rsid w:val="001E20CA"/>
    <w:rsid w:val="001E65D4"/>
    <w:rsid w:val="001F0015"/>
    <w:rsid w:val="001F11A5"/>
    <w:rsid w:val="001F740B"/>
    <w:rsid w:val="002035C8"/>
    <w:rsid w:val="0023169C"/>
    <w:rsid w:val="002331FA"/>
    <w:rsid w:val="00245FFC"/>
    <w:rsid w:val="002819E6"/>
    <w:rsid w:val="002A7FE1"/>
    <w:rsid w:val="002E7861"/>
    <w:rsid w:val="002F41F5"/>
    <w:rsid w:val="002F5F44"/>
    <w:rsid w:val="00303587"/>
    <w:rsid w:val="00307CAD"/>
    <w:rsid w:val="003225DA"/>
    <w:rsid w:val="00332136"/>
    <w:rsid w:val="00337BC6"/>
    <w:rsid w:val="00345252"/>
    <w:rsid w:val="00347D7C"/>
    <w:rsid w:val="00360201"/>
    <w:rsid w:val="00373EF6"/>
    <w:rsid w:val="003864F1"/>
    <w:rsid w:val="003A5DA3"/>
    <w:rsid w:val="003B7C26"/>
    <w:rsid w:val="003D2AB3"/>
    <w:rsid w:val="003D5280"/>
    <w:rsid w:val="003D6275"/>
    <w:rsid w:val="003E6494"/>
    <w:rsid w:val="003F310D"/>
    <w:rsid w:val="00415763"/>
    <w:rsid w:val="00430B71"/>
    <w:rsid w:val="0045764D"/>
    <w:rsid w:val="00472477"/>
    <w:rsid w:val="00496D70"/>
    <w:rsid w:val="004B08A6"/>
    <w:rsid w:val="004C0FA6"/>
    <w:rsid w:val="004C2623"/>
    <w:rsid w:val="004C2E51"/>
    <w:rsid w:val="004C6BCC"/>
    <w:rsid w:val="004D08BB"/>
    <w:rsid w:val="004E014B"/>
    <w:rsid w:val="004F4D22"/>
    <w:rsid w:val="004F6D7D"/>
    <w:rsid w:val="004F7F11"/>
    <w:rsid w:val="005104D5"/>
    <w:rsid w:val="005330F9"/>
    <w:rsid w:val="005357A6"/>
    <w:rsid w:val="00541F6F"/>
    <w:rsid w:val="005460D7"/>
    <w:rsid w:val="00550F2B"/>
    <w:rsid w:val="00553E17"/>
    <w:rsid w:val="00554021"/>
    <w:rsid w:val="005569EE"/>
    <w:rsid w:val="00585E0B"/>
    <w:rsid w:val="00597466"/>
    <w:rsid w:val="005A43F0"/>
    <w:rsid w:val="005A6764"/>
    <w:rsid w:val="005B4915"/>
    <w:rsid w:val="005B7F61"/>
    <w:rsid w:val="005C343E"/>
    <w:rsid w:val="005D5F9F"/>
    <w:rsid w:val="006225A4"/>
    <w:rsid w:val="00623F39"/>
    <w:rsid w:val="006440F8"/>
    <w:rsid w:val="006672D9"/>
    <w:rsid w:val="006751F9"/>
    <w:rsid w:val="0069656C"/>
    <w:rsid w:val="00696A36"/>
    <w:rsid w:val="006A2499"/>
    <w:rsid w:val="006B5209"/>
    <w:rsid w:val="006C2A61"/>
    <w:rsid w:val="006C31F5"/>
    <w:rsid w:val="006C58E8"/>
    <w:rsid w:val="006D3389"/>
    <w:rsid w:val="006D6346"/>
    <w:rsid w:val="006E751F"/>
    <w:rsid w:val="006F2EAB"/>
    <w:rsid w:val="0070646A"/>
    <w:rsid w:val="007176AA"/>
    <w:rsid w:val="00744492"/>
    <w:rsid w:val="00762F76"/>
    <w:rsid w:val="0076607B"/>
    <w:rsid w:val="00773507"/>
    <w:rsid w:val="00785773"/>
    <w:rsid w:val="00796D4B"/>
    <w:rsid w:val="007A2E79"/>
    <w:rsid w:val="007B661F"/>
    <w:rsid w:val="007B799B"/>
    <w:rsid w:val="007C0CB6"/>
    <w:rsid w:val="007C797B"/>
    <w:rsid w:val="007D1DF5"/>
    <w:rsid w:val="007E1773"/>
    <w:rsid w:val="00812163"/>
    <w:rsid w:val="00815AA2"/>
    <w:rsid w:val="00822907"/>
    <w:rsid w:val="00826BBB"/>
    <w:rsid w:val="0084246A"/>
    <w:rsid w:val="00851634"/>
    <w:rsid w:val="00874374"/>
    <w:rsid w:val="00881844"/>
    <w:rsid w:val="008865A9"/>
    <w:rsid w:val="008909E6"/>
    <w:rsid w:val="008939A8"/>
    <w:rsid w:val="00893A92"/>
    <w:rsid w:val="008A6934"/>
    <w:rsid w:val="008E12B2"/>
    <w:rsid w:val="008E3661"/>
    <w:rsid w:val="00904D4F"/>
    <w:rsid w:val="00907E95"/>
    <w:rsid w:val="009143BC"/>
    <w:rsid w:val="009309E5"/>
    <w:rsid w:val="009326F3"/>
    <w:rsid w:val="00942C65"/>
    <w:rsid w:val="009543E3"/>
    <w:rsid w:val="009654FC"/>
    <w:rsid w:val="009656F6"/>
    <w:rsid w:val="00977FDB"/>
    <w:rsid w:val="0098139E"/>
    <w:rsid w:val="009825E7"/>
    <w:rsid w:val="0098310E"/>
    <w:rsid w:val="00994B12"/>
    <w:rsid w:val="009B2238"/>
    <w:rsid w:val="009C5CF1"/>
    <w:rsid w:val="009F2903"/>
    <w:rsid w:val="00A01F68"/>
    <w:rsid w:val="00A0298B"/>
    <w:rsid w:val="00A07448"/>
    <w:rsid w:val="00A3182D"/>
    <w:rsid w:val="00A3205D"/>
    <w:rsid w:val="00A432F4"/>
    <w:rsid w:val="00A72787"/>
    <w:rsid w:val="00A81E3F"/>
    <w:rsid w:val="00A95FCD"/>
    <w:rsid w:val="00AB15CA"/>
    <w:rsid w:val="00AB3A7D"/>
    <w:rsid w:val="00AC6D7C"/>
    <w:rsid w:val="00AD1CE8"/>
    <w:rsid w:val="00AD3690"/>
    <w:rsid w:val="00B17D14"/>
    <w:rsid w:val="00B51CB4"/>
    <w:rsid w:val="00B62C48"/>
    <w:rsid w:val="00B96E8A"/>
    <w:rsid w:val="00BC118C"/>
    <w:rsid w:val="00C06E48"/>
    <w:rsid w:val="00C11D57"/>
    <w:rsid w:val="00C1469C"/>
    <w:rsid w:val="00C662CA"/>
    <w:rsid w:val="00C7008A"/>
    <w:rsid w:val="00CA171B"/>
    <w:rsid w:val="00CB1A20"/>
    <w:rsid w:val="00CC067D"/>
    <w:rsid w:val="00CD29EA"/>
    <w:rsid w:val="00CD4FB3"/>
    <w:rsid w:val="00CE2134"/>
    <w:rsid w:val="00CE47BC"/>
    <w:rsid w:val="00CF718B"/>
    <w:rsid w:val="00D06F6F"/>
    <w:rsid w:val="00D26CC8"/>
    <w:rsid w:val="00D503D7"/>
    <w:rsid w:val="00D55EE7"/>
    <w:rsid w:val="00D80149"/>
    <w:rsid w:val="00DD0585"/>
    <w:rsid w:val="00DE2E2C"/>
    <w:rsid w:val="00DF06B3"/>
    <w:rsid w:val="00E3150E"/>
    <w:rsid w:val="00E31F07"/>
    <w:rsid w:val="00E515DA"/>
    <w:rsid w:val="00E60582"/>
    <w:rsid w:val="00E63C5B"/>
    <w:rsid w:val="00E757E7"/>
    <w:rsid w:val="00E84928"/>
    <w:rsid w:val="00E86F7A"/>
    <w:rsid w:val="00E87860"/>
    <w:rsid w:val="00E8794F"/>
    <w:rsid w:val="00E90608"/>
    <w:rsid w:val="00EB3463"/>
    <w:rsid w:val="00EB3F10"/>
    <w:rsid w:val="00F127DE"/>
    <w:rsid w:val="00F275FA"/>
    <w:rsid w:val="00F36680"/>
    <w:rsid w:val="00F4557A"/>
    <w:rsid w:val="00F53AC3"/>
    <w:rsid w:val="00F72085"/>
    <w:rsid w:val="00F814FF"/>
    <w:rsid w:val="00F856EB"/>
    <w:rsid w:val="00F955AD"/>
    <w:rsid w:val="00F95E13"/>
    <w:rsid w:val="00F968AD"/>
    <w:rsid w:val="00FF5DFD"/>
    <w:rsid w:val="00FF7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51CB4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51CB4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3">
    <w:name w:val="Body Text Indent"/>
    <w:basedOn w:val="a"/>
    <w:link w:val="a4"/>
    <w:semiHidden/>
    <w:rsid w:val="00B51CB4"/>
    <w:pPr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B51C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B51CB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B51CB4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table" w:styleId="a7">
    <w:name w:val="Table Grid"/>
    <w:basedOn w:val="a1"/>
    <w:uiPriority w:val="59"/>
    <w:rsid w:val="00B51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51C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1CB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143BC"/>
    <w:pPr>
      <w:ind w:left="720"/>
      <w:contextualSpacing/>
    </w:pPr>
  </w:style>
  <w:style w:type="character" w:customStyle="1" w:styleId="ab">
    <w:name w:val="Гипертекстовая ссылка"/>
    <w:basedOn w:val="a0"/>
    <w:uiPriority w:val="99"/>
    <w:rsid w:val="00006645"/>
    <w:rPr>
      <w:color w:val="106BBE"/>
    </w:rPr>
  </w:style>
  <w:style w:type="paragraph" w:styleId="ac">
    <w:name w:val="header"/>
    <w:basedOn w:val="a"/>
    <w:link w:val="ad"/>
    <w:uiPriority w:val="99"/>
    <w:unhideWhenUsed/>
    <w:rsid w:val="004F7F1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F7F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F7F1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F7F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27D74-F37C-4AE0-A4DA-DC6C0755D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shovgenova</cp:lastModifiedBy>
  <cp:revision>2</cp:revision>
  <cp:lastPrinted>2023-12-27T11:58:00Z</cp:lastPrinted>
  <dcterms:created xsi:type="dcterms:W3CDTF">2023-12-27T11:59:00Z</dcterms:created>
  <dcterms:modified xsi:type="dcterms:W3CDTF">2023-12-27T11:59:00Z</dcterms:modified>
</cp:coreProperties>
</file>