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6A17A" w14:textId="77777777" w:rsidR="009B10FD" w:rsidRPr="009B10FD" w:rsidRDefault="009B10FD" w:rsidP="009B10FD">
      <w:pPr>
        <w:pStyle w:val="ConsPlusTitlePage"/>
        <w:rPr>
          <w:rFonts w:ascii="Times New Roman" w:hAnsi="Times New Roman" w:cs="Times New Roman"/>
        </w:rPr>
      </w:pPr>
      <w:r w:rsidRPr="009B10FD">
        <w:rPr>
          <w:rFonts w:ascii="Times New Roman" w:hAnsi="Times New Roman" w:cs="Times New Roman"/>
        </w:rPr>
        <w:t xml:space="preserve">Документ предоставлен </w:t>
      </w:r>
      <w:hyperlink r:id="rId4">
        <w:r w:rsidRPr="009B10FD">
          <w:rPr>
            <w:rFonts w:ascii="Times New Roman" w:hAnsi="Times New Roman" w:cs="Times New Roman"/>
            <w:color w:val="0000FF"/>
          </w:rPr>
          <w:t>КонсультантПлюс</w:t>
        </w:r>
      </w:hyperlink>
      <w:r w:rsidRPr="009B10FD">
        <w:rPr>
          <w:rFonts w:ascii="Times New Roman" w:hAnsi="Times New Roman" w:cs="Times New Roman"/>
        </w:rPr>
        <w:br/>
      </w:r>
    </w:p>
    <w:p w14:paraId="76BDA659" w14:textId="77777777" w:rsidR="009B10FD" w:rsidRPr="009B10FD" w:rsidRDefault="009B10FD" w:rsidP="009B10FD">
      <w:pPr>
        <w:pStyle w:val="ConsPlusNormal"/>
        <w:jc w:val="both"/>
        <w:outlineLvl w:val="0"/>
        <w:rPr>
          <w:rFonts w:ascii="Times New Roman" w:hAnsi="Times New Roman" w:cs="Times New Roman"/>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B10FD" w:rsidRPr="009B10FD" w14:paraId="23A8329C" w14:textId="77777777" w:rsidTr="005E7F83">
        <w:tc>
          <w:tcPr>
            <w:tcW w:w="4677" w:type="dxa"/>
            <w:tcBorders>
              <w:top w:val="nil"/>
              <w:left w:val="nil"/>
              <w:bottom w:val="nil"/>
              <w:right w:val="nil"/>
            </w:tcBorders>
          </w:tcPr>
          <w:p w14:paraId="64A3AD26" w14:textId="77777777" w:rsidR="009B10FD" w:rsidRPr="009B10FD" w:rsidRDefault="009B10FD" w:rsidP="005E7F83">
            <w:pPr>
              <w:pStyle w:val="ConsPlusNormal"/>
              <w:outlineLvl w:val="0"/>
              <w:rPr>
                <w:rFonts w:ascii="Times New Roman" w:hAnsi="Times New Roman" w:cs="Times New Roman"/>
              </w:rPr>
            </w:pPr>
            <w:r w:rsidRPr="009B10FD">
              <w:rPr>
                <w:rFonts w:ascii="Times New Roman" w:hAnsi="Times New Roman" w:cs="Times New Roman"/>
              </w:rPr>
              <w:t>12 декабря 2022 года</w:t>
            </w:r>
          </w:p>
        </w:tc>
        <w:tc>
          <w:tcPr>
            <w:tcW w:w="4677" w:type="dxa"/>
            <w:tcBorders>
              <w:top w:val="nil"/>
              <w:left w:val="nil"/>
              <w:bottom w:val="nil"/>
              <w:right w:val="nil"/>
            </w:tcBorders>
          </w:tcPr>
          <w:p w14:paraId="76367EB7" w14:textId="77777777" w:rsidR="009B10FD" w:rsidRPr="009B10FD" w:rsidRDefault="009B10FD" w:rsidP="005E7F83">
            <w:pPr>
              <w:pStyle w:val="ConsPlusNormal"/>
              <w:jc w:val="right"/>
              <w:outlineLvl w:val="0"/>
              <w:rPr>
                <w:rFonts w:ascii="Times New Roman" w:hAnsi="Times New Roman" w:cs="Times New Roman"/>
              </w:rPr>
            </w:pPr>
            <w:r w:rsidRPr="009B10FD">
              <w:rPr>
                <w:rFonts w:ascii="Times New Roman" w:hAnsi="Times New Roman" w:cs="Times New Roman"/>
              </w:rPr>
              <w:t>N 140</w:t>
            </w:r>
          </w:p>
        </w:tc>
      </w:tr>
    </w:tbl>
    <w:p w14:paraId="06AA5587" w14:textId="77777777" w:rsidR="009B10FD" w:rsidRPr="009B10FD" w:rsidRDefault="009B10FD" w:rsidP="009B10FD">
      <w:pPr>
        <w:pStyle w:val="ConsPlusNormal"/>
        <w:pBdr>
          <w:bottom w:val="single" w:sz="6" w:space="0" w:color="auto"/>
        </w:pBdr>
        <w:spacing w:before="100" w:after="100"/>
        <w:jc w:val="both"/>
        <w:rPr>
          <w:rFonts w:ascii="Times New Roman" w:hAnsi="Times New Roman" w:cs="Times New Roman"/>
          <w:sz w:val="2"/>
          <w:szCs w:val="2"/>
        </w:rPr>
      </w:pPr>
    </w:p>
    <w:p w14:paraId="4F9FE120" w14:textId="77777777" w:rsidR="009B10FD" w:rsidRPr="009B10FD" w:rsidRDefault="009B10FD" w:rsidP="009B10FD">
      <w:pPr>
        <w:pStyle w:val="ConsPlusNormal"/>
        <w:jc w:val="both"/>
        <w:rPr>
          <w:rFonts w:ascii="Times New Roman" w:hAnsi="Times New Roman" w:cs="Times New Roman"/>
        </w:rPr>
      </w:pPr>
    </w:p>
    <w:p w14:paraId="438C7499" w14:textId="77777777" w:rsidR="009B10FD" w:rsidRPr="009B10FD" w:rsidRDefault="009B10FD" w:rsidP="009B10FD">
      <w:pPr>
        <w:pStyle w:val="ConsPlusTitle"/>
        <w:jc w:val="center"/>
        <w:rPr>
          <w:rFonts w:ascii="Times New Roman" w:hAnsi="Times New Roman" w:cs="Times New Roman"/>
        </w:rPr>
      </w:pPr>
      <w:r w:rsidRPr="009B10FD">
        <w:rPr>
          <w:rFonts w:ascii="Times New Roman" w:hAnsi="Times New Roman" w:cs="Times New Roman"/>
        </w:rPr>
        <w:t>РЕСПУБЛИКА АДЫГЕЯ</w:t>
      </w:r>
    </w:p>
    <w:p w14:paraId="7E61E19A" w14:textId="77777777" w:rsidR="009B10FD" w:rsidRPr="009B10FD" w:rsidRDefault="009B10FD" w:rsidP="009B10FD">
      <w:pPr>
        <w:pStyle w:val="ConsPlusTitle"/>
        <w:jc w:val="both"/>
        <w:rPr>
          <w:rFonts w:ascii="Times New Roman" w:hAnsi="Times New Roman" w:cs="Times New Roman"/>
        </w:rPr>
      </w:pPr>
    </w:p>
    <w:p w14:paraId="0C18D0DA" w14:textId="77777777" w:rsidR="009B10FD" w:rsidRPr="009B10FD" w:rsidRDefault="009B10FD" w:rsidP="009B10FD">
      <w:pPr>
        <w:pStyle w:val="ConsPlusTitle"/>
        <w:jc w:val="center"/>
        <w:rPr>
          <w:rFonts w:ascii="Times New Roman" w:hAnsi="Times New Roman" w:cs="Times New Roman"/>
        </w:rPr>
      </w:pPr>
      <w:r w:rsidRPr="009B10FD">
        <w:rPr>
          <w:rFonts w:ascii="Times New Roman" w:hAnsi="Times New Roman" w:cs="Times New Roman"/>
        </w:rPr>
        <w:t>ЗАКОН</w:t>
      </w:r>
    </w:p>
    <w:p w14:paraId="2F10F112" w14:textId="77777777" w:rsidR="009B10FD" w:rsidRPr="009B10FD" w:rsidRDefault="009B10FD" w:rsidP="009B10FD">
      <w:pPr>
        <w:pStyle w:val="ConsPlusTitle"/>
        <w:jc w:val="both"/>
        <w:rPr>
          <w:rFonts w:ascii="Times New Roman" w:hAnsi="Times New Roman" w:cs="Times New Roman"/>
        </w:rPr>
      </w:pPr>
    </w:p>
    <w:p w14:paraId="37FD0A05" w14:textId="77777777" w:rsidR="009B10FD" w:rsidRPr="009B10FD" w:rsidRDefault="009B10FD" w:rsidP="009B10FD">
      <w:pPr>
        <w:pStyle w:val="ConsPlusTitle"/>
        <w:jc w:val="center"/>
        <w:rPr>
          <w:rFonts w:ascii="Times New Roman" w:hAnsi="Times New Roman" w:cs="Times New Roman"/>
        </w:rPr>
      </w:pPr>
      <w:r w:rsidRPr="009B10FD">
        <w:rPr>
          <w:rFonts w:ascii="Times New Roman" w:hAnsi="Times New Roman" w:cs="Times New Roman"/>
        </w:rPr>
        <w:t>О РЕСПУБЛИКАНСКОМ БЮДЖЕТЕ</w:t>
      </w:r>
    </w:p>
    <w:p w14:paraId="01762A6D" w14:textId="77777777" w:rsidR="009B10FD" w:rsidRPr="009B10FD" w:rsidRDefault="009B10FD" w:rsidP="009B10FD">
      <w:pPr>
        <w:pStyle w:val="ConsPlusTitle"/>
        <w:jc w:val="center"/>
        <w:rPr>
          <w:rFonts w:ascii="Times New Roman" w:hAnsi="Times New Roman" w:cs="Times New Roman"/>
        </w:rPr>
      </w:pPr>
      <w:r w:rsidRPr="009B10FD">
        <w:rPr>
          <w:rFonts w:ascii="Times New Roman" w:hAnsi="Times New Roman" w:cs="Times New Roman"/>
        </w:rPr>
        <w:t>РЕСПУБЛИКИ АДЫГЕЯ НА 2023 ГОД И НА ПЛАНОВЫЙ ПЕРИОД</w:t>
      </w:r>
    </w:p>
    <w:p w14:paraId="2D464B73" w14:textId="77777777" w:rsidR="009B10FD" w:rsidRPr="009B10FD" w:rsidRDefault="009B10FD" w:rsidP="009B10FD">
      <w:pPr>
        <w:pStyle w:val="ConsPlusTitle"/>
        <w:jc w:val="center"/>
        <w:rPr>
          <w:rFonts w:ascii="Times New Roman" w:hAnsi="Times New Roman" w:cs="Times New Roman"/>
        </w:rPr>
      </w:pPr>
      <w:r w:rsidRPr="009B10FD">
        <w:rPr>
          <w:rFonts w:ascii="Times New Roman" w:hAnsi="Times New Roman" w:cs="Times New Roman"/>
        </w:rPr>
        <w:t>2024 И 2025 ГОДОВ</w:t>
      </w:r>
    </w:p>
    <w:p w14:paraId="7CC948ED" w14:textId="77777777" w:rsidR="009B10FD" w:rsidRPr="009B10FD" w:rsidRDefault="009B10FD" w:rsidP="009B10FD">
      <w:pPr>
        <w:pStyle w:val="ConsPlusNormal"/>
        <w:jc w:val="both"/>
        <w:rPr>
          <w:rFonts w:ascii="Times New Roman" w:hAnsi="Times New Roman" w:cs="Times New Roman"/>
        </w:rPr>
      </w:pPr>
    </w:p>
    <w:p w14:paraId="50FFA2BF" w14:textId="77777777" w:rsidR="009B10FD" w:rsidRPr="009B10FD" w:rsidRDefault="009B10FD" w:rsidP="009B10FD">
      <w:pPr>
        <w:pStyle w:val="ConsPlusNormal"/>
        <w:jc w:val="right"/>
        <w:rPr>
          <w:rFonts w:ascii="Times New Roman" w:hAnsi="Times New Roman" w:cs="Times New Roman"/>
        </w:rPr>
      </w:pPr>
      <w:r w:rsidRPr="009B10FD">
        <w:rPr>
          <w:rFonts w:ascii="Times New Roman" w:hAnsi="Times New Roman" w:cs="Times New Roman"/>
        </w:rPr>
        <w:t>Принят</w:t>
      </w:r>
    </w:p>
    <w:p w14:paraId="7A13582B" w14:textId="77777777" w:rsidR="009B10FD" w:rsidRPr="009B10FD" w:rsidRDefault="009B10FD" w:rsidP="009B10FD">
      <w:pPr>
        <w:pStyle w:val="ConsPlusNormal"/>
        <w:jc w:val="right"/>
        <w:rPr>
          <w:rFonts w:ascii="Times New Roman" w:hAnsi="Times New Roman" w:cs="Times New Roman"/>
        </w:rPr>
      </w:pPr>
      <w:r w:rsidRPr="009B10FD">
        <w:rPr>
          <w:rFonts w:ascii="Times New Roman" w:hAnsi="Times New Roman" w:cs="Times New Roman"/>
        </w:rPr>
        <w:t>Государственным Советом - Хасэ Республики Адыгея</w:t>
      </w:r>
    </w:p>
    <w:p w14:paraId="532A6135" w14:textId="77777777" w:rsidR="009B10FD" w:rsidRPr="009B10FD" w:rsidRDefault="009B10FD" w:rsidP="009B10FD">
      <w:pPr>
        <w:pStyle w:val="ConsPlusNormal"/>
        <w:jc w:val="right"/>
        <w:rPr>
          <w:rFonts w:ascii="Times New Roman" w:hAnsi="Times New Roman" w:cs="Times New Roman"/>
        </w:rPr>
      </w:pPr>
      <w:r w:rsidRPr="009B10FD">
        <w:rPr>
          <w:rFonts w:ascii="Times New Roman" w:hAnsi="Times New Roman" w:cs="Times New Roman"/>
        </w:rPr>
        <w:t>5 декабря 2022 года</w:t>
      </w:r>
    </w:p>
    <w:p w14:paraId="1BE00433" w14:textId="77777777" w:rsidR="009B10FD" w:rsidRPr="009B10FD" w:rsidRDefault="009B10FD" w:rsidP="009B10FD">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10FD" w:rsidRPr="009B10FD" w14:paraId="7144D69C" w14:textId="77777777" w:rsidTr="005E7F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0DD91D" w14:textId="77777777" w:rsidR="009B10FD" w:rsidRPr="009B10FD" w:rsidRDefault="009B10FD" w:rsidP="005E7F83">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3A4F1D67" w14:textId="77777777" w:rsidR="009B10FD" w:rsidRPr="009B10FD" w:rsidRDefault="009B10FD" w:rsidP="005E7F83">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0827D99B" w14:textId="77777777" w:rsidR="009B10FD" w:rsidRPr="009B10FD" w:rsidRDefault="009B10FD" w:rsidP="005E7F83">
            <w:pPr>
              <w:pStyle w:val="ConsPlusNormal"/>
              <w:jc w:val="center"/>
              <w:rPr>
                <w:rFonts w:ascii="Times New Roman" w:hAnsi="Times New Roman" w:cs="Times New Roman"/>
              </w:rPr>
            </w:pPr>
            <w:r w:rsidRPr="009B10FD">
              <w:rPr>
                <w:rFonts w:ascii="Times New Roman" w:hAnsi="Times New Roman" w:cs="Times New Roman"/>
                <w:color w:val="392C69"/>
              </w:rPr>
              <w:t>Список изменяющих документов</w:t>
            </w:r>
          </w:p>
          <w:p w14:paraId="7BD3B2F9" w14:textId="77777777" w:rsidR="009B10FD" w:rsidRPr="009B10FD" w:rsidRDefault="009B10FD" w:rsidP="005E7F83">
            <w:pPr>
              <w:pStyle w:val="ConsPlusNormal"/>
              <w:jc w:val="center"/>
              <w:rPr>
                <w:rFonts w:ascii="Times New Roman" w:hAnsi="Times New Roman" w:cs="Times New Roman"/>
              </w:rPr>
            </w:pPr>
            <w:r w:rsidRPr="009B10FD">
              <w:rPr>
                <w:rFonts w:ascii="Times New Roman" w:hAnsi="Times New Roman" w:cs="Times New Roman"/>
                <w:color w:val="392C69"/>
              </w:rPr>
              <w:t xml:space="preserve">(в ред. Законов Республики Адыгея от 17.02.2023 </w:t>
            </w:r>
            <w:hyperlink r:id="rId5">
              <w:r w:rsidRPr="009B10FD">
                <w:rPr>
                  <w:rFonts w:ascii="Times New Roman" w:hAnsi="Times New Roman" w:cs="Times New Roman"/>
                  <w:color w:val="0000FF"/>
                </w:rPr>
                <w:t>N 178</w:t>
              </w:r>
            </w:hyperlink>
            <w:r w:rsidRPr="009B10FD">
              <w:rPr>
                <w:rFonts w:ascii="Times New Roman" w:hAnsi="Times New Roman" w:cs="Times New Roman"/>
                <w:color w:val="392C69"/>
              </w:rPr>
              <w:t>,</w:t>
            </w:r>
          </w:p>
          <w:p w14:paraId="0385E5FC" w14:textId="77777777" w:rsidR="009B10FD" w:rsidRPr="009B10FD" w:rsidRDefault="009B10FD" w:rsidP="005E7F83">
            <w:pPr>
              <w:pStyle w:val="ConsPlusNormal"/>
              <w:jc w:val="center"/>
              <w:rPr>
                <w:rFonts w:ascii="Times New Roman" w:hAnsi="Times New Roman" w:cs="Times New Roman"/>
              </w:rPr>
            </w:pPr>
            <w:r w:rsidRPr="009B10FD">
              <w:rPr>
                <w:rFonts w:ascii="Times New Roman" w:hAnsi="Times New Roman" w:cs="Times New Roman"/>
                <w:color w:val="392C69"/>
              </w:rPr>
              <w:t xml:space="preserve">от 31.07.2023 </w:t>
            </w:r>
            <w:hyperlink r:id="rId6">
              <w:r w:rsidRPr="009B10FD">
                <w:rPr>
                  <w:rFonts w:ascii="Times New Roman" w:hAnsi="Times New Roman" w:cs="Times New Roman"/>
                  <w:color w:val="0000FF"/>
                </w:rPr>
                <w:t>N 233</w:t>
              </w:r>
            </w:hyperlink>
            <w:r w:rsidRPr="009B10FD">
              <w:rPr>
                <w:rFonts w:ascii="Times New Roman" w:hAnsi="Times New Roman" w:cs="Times New Roman"/>
                <w:color w:val="392C69"/>
              </w:rPr>
              <w:t xml:space="preserve">, от 16.11.2023 </w:t>
            </w:r>
            <w:hyperlink r:id="rId7">
              <w:r w:rsidRPr="009B10FD">
                <w:rPr>
                  <w:rFonts w:ascii="Times New Roman" w:hAnsi="Times New Roman" w:cs="Times New Roman"/>
                  <w:color w:val="0000FF"/>
                </w:rPr>
                <w:t>N 265</w:t>
              </w:r>
            </w:hyperlink>
            <w:r w:rsidRPr="009B10FD">
              <w:rPr>
                <w:rFonts w:ascii="Times New Roman" w:hAnsi="Times New Roman" w:cs="Times New Roman"/>
                <w:color w:val="392C69"/>
              </w:rPr>
              <w:t xml:space="preserve">, от 29.12.2023 </w:t>
            </w:r>
            <w:hyperlink r:id="rId8">
              <w:r w:rsidRPr="009B10FD">
                <w:rPr>
                  <w:rFonts w:ascii="Times New Roman" w:hAnsi="Times New Roman" w:cs="Times New Roman"/>
                  <w:color w:val="0000FF"/>
                </w:rPr>
                <w:t>N 293</w:t>
              </w:r>
            </w:hyperlink>
            <w:r w:rsidRPr="009B10FD">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2D49AD6" w14:textId="77777777" w:rsidR="009B10FD" w:rsidRPr="009B10FD" w:rsidRDefault="009B10FD" w:rsidP="005E7F83">
            <w:pPr>
              <w:pStyle w:val="ConsPlusNormal"/>
              <w:rPr>
                <w:rFonts w:ascii="Times New Roman" w:hAnsi="Times New Roman" w:cs="Times New Roman"/>
              </w:rPr>
            </w:pPr>
          </w:p>
        </w:tc>
      </w:tr>
    </w:tbl>
    <w:p w14:paraId="78EA1AD3" w14:textId="77777777" w:rsidR="009B10FD" w:rsidRPr="009B10FD" w:rsidRDefault="009B10FD" w:rsidP="009B10FD">
      <w:pPr>
        <w:pStyle w:val="ConsPlusNormal"/>
        <w:jc w:val="both"/>
        <w:rPr>
          <w:rFonts w:ascii="Times New Roman" w:hAnsi="Times New Roman" w:cs="Times New Roman"/>
        </w:rPr>
      </w:pPr>
    </w:p>
    <w:p w14:paraId="4814101B" w14:textId="77777777" w:rsidR="009B10FD" w:rsidRPr="009B10FD" w:rsidRDefault="009B10FD" w:rsidP="009B10FD">
      <w:pPr>
        <w:pStyle w:val="ConsPlusTitle"/>
        <w:ind w:firstLine="540"/>
        <w:jc w:val="both"/>
        <w:outlineLvl w:val="1"/>
        <w:rPr>
          <w:rFonts w:ascii="Times New Roman" w:hAnsi="Times New Roman" w:cs="Times New Roman"/>
        </w:rPr>
      </w:pPr>
      <w:bookmarkStart w:id="0" w:name="P19"/>
      <w:bookmarkEnd w:id="0"/>
      <w:r w:rsidRPr="009B10FD">
        <w:rPr>
          <w:rFonts w:ascii="Times New Roman" w:hAnsi="Times New Roman" w:cs="Times New Roman"/>
        </w:rPr>
        <w:t>Статья 1. Основные характеристики республиканского бюджета Республики Адыгея на 2023 год и на плановый период 2024 и 2025 годов</w:t>
      </w:r>
    </w:p>
    <w:p w14:paraId="44BAB499" w14:textId="77777777" w:rsidR="009B10FD" w:rsidRPr="009B10FD" w:rsidRDefault="009B10FD" w:rsidP="009B10FD">
      <w:pPr>
        <w:pStyle w:val="ConsPlusNormal"/>
        <w:jc w:val="both"/>
        <w:rPr>
          <w:rFonts w:ascii="Times New Roman" w:hAnsi="Times New Roman" w:cs="Times New Roman"/>
        </w:rPr>
      </w:pPr>
    </w:p>
    <w:p w14:paraId="49AF34C9" w14:textId="77777777" w:rsidR="009B10FD" w:rsidRPr="009B10FD" w:rsidRDefault="009B10FD" w:rsidP="009B10FD">
      <w:pPr>
        <w:pStyle w:val="ConsPlusNormal"/>
        <w:ind w:firstLine="540"/>
        <w:jc w:val="both"/>
        <w:rPr>
          <w:rFonts w:ascii="Times New Roman" w:hAnsi="Times New Roman" w:cs="Times New Roman"/>
        </w:rPr>
      </w:pPr>
      <w:r w:rsidRPr="009B10FD">
        <w:rPr>
          <w:rFonts w:ascii="Times New Roman" w:hAnsi="Times New Roman" w:cs="Times New Roman"/>
        </w:rPr>
        <w:t>1. Утвердить основные характеристики республиканского бюджета Республики Адыгея на 2023 год:</w:t>
      </w:r>
    </w:p>
    <w:p w14:paraId="6188EFBD"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1) прогнозируемый общий объем доходов республиканского бюджета Республики Адыгея в сумме 45466895.0 тысячи рублей, в том числе налоговые и неналоговые доходы в сумме 16641754.1 тысячи рублей, безвозмездные поступления в сумме 28825140.9 тысячи рублей;</w:t>
      </w:r>
    </w:p>
    <w:p w14:paraId="5D621501"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2) общий объем расходов республиканского бюджета Республики Адыгея в сумме 52008080.1 тысячи рублей;</w:t>
      </w:r>
    </w:p>
    <w:p w14:paraId="16CC9E0F"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3) дефицит республиканского бюджета Республики Адыгея в сумме 6541185.1 тысячи рублей.</w:t>
      </w:r>
    </w:p>
    <w:p w14:paraId="42D85EFF" w14:textId="77777777" w:rsidR="009B10FD" w:rsidRPr="009B10FD" w:rsidRDefault="009B10FD" w:rsidP="009B10FD">
      <w:pPr>
        <w:pStyle w:val="ConsPlusNormal"/>
        <w:jc w:val="both"/>
        <w:rPr>
          <w:rFonts w:ascii="Times New Roman" w:hAnsi="Times New Roman" w:cs="Times New Roman"/>
        </w:rPr>
      </w:pPr>
      <w:r w:rsidRPr="009B10FD">
        <w:rPr>
          <w:rFonts w:ascii="Times New Roman" w:hAnsi="Times New Roman" w:cs="Times New Roman"/>
        </w:rPr>
        <w:t xml:space="preserve">(часть 1 в ред. </w:t>
      </w:r>
      <w:hyperlink r:id="rId9">
        <w:r w:rsidRPr="009B10FD">
          <w:rPr>
            <w:rFonts w:ascii="Times New Roman" w:hAnsi="Times New Roman" w:cs="Times New Roman"/>
            <w:color w:val="0000FF"/>
          </w:rPr>
          <w:t>Закона</w:t>
        </w:r>
      </w:hyperlink>
      <w:r w:rsidRPr="009B10FD">
        <w:rPr>
          <w:rFonts w:ascii="Times New Roman" w:hAnsi="Times New Roman" w:cs="Times New Roman"/>
        </w:rPr>
        <w:t xml:space="preserve"> Республики Адыгея от 29.12.2023 N 293)</w:t>
      </w:r>
    </w:p>
    <w:p w14:paraId="01C1234C"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2. Утвердить основные характеристики республиканского бюджета Республики Адыгея на 2024 год и на 2025 год:</w:t>
      </w:r>
    </w:p>
    <w:p w14:paraId="6973D919"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1) прогнозируемый общий объем доходов республиканского бюджета Республики Адыгея на 2024 год в сумме 31822545.1 тысячи рублей, из них безвозмездные поступления в сумме 15694038.6 тысячи рублей, и на 2025 год в сумме 26305067.1 тысячи рублей, из них безвозмездные поступления в сумме 9472966.6 тысячи рублей;</w:t>
      </w:r>
    </w:p>
    <w:p w14:paraId="1C5C80A8" w14:textId="77777777" w:rsidR="009B10FD" w:rsidRPr="009B10FD" w:rsidRDefault="009B10FD" w:rsidP="009B10FD">
      <w:pPr>
        <w:pStyle w:val="ConsPlusNormal"/>
        <w:jc w:val="both"/>
        <w:rPr>
          <w:rFonts w:ascii="Times New Roman" w:hAnsi="Times New Roman" w:cs="Times New Roman"/>
        </w:rPr>
      </w:pPr>
      <w:r w:rsidRPr="009B10FD">
        <w:rPr>
          <w:rFonts w:ascii="Times New Roman" w:hAnsi="Times New Roman" w:cs="Times New Roman"/>
        </w:rPr>
        <w:t xml:space="preserve">(в ред. Законов Республики Адыгея от 31.07.2023 </w:t>
      </w:r>
      <w:hyperlink r:id="rId10">
        <w:r w:rsidRPr="009B10FD">
          <w:rPr>
            <w:rFonts w:ascii="Times New Roman" w:hAnsi="Times New Roman" w:cs="Times New Roman"/>
            <w:color w:val="0000FF"/>
          </w:rPr>
          <w:t>N 233</w:t>
        </w:r>
      </w:hyperlink>
      <w:r w:rsidRPr="009B10FD">
        <w:rPr>
          <w:rFonts w:ascii="Times New Roman" w:hAnsi="Times New Roman" w:cs="Times New Roman"/>
        </w:rPr>
        <w:t xml:space="preserve">, от 16.11.2023 </w:t>
      </w:r>
      <w:hyperlink r:id="rId11">
        <w:r w:rsidRPr="009B10FD">
          <w:rPr>
            <w:rFonts w:ascii="Times New Roman" w:hAnsi="Times New Roman" w:cs="Times New Roman"/>
            <w:color w:val="0000FF"/>
          </w:rPr>
          <w:t>N 265</w:t>
        </w:r>
      </w:hyperlink>
      <w:r w:rsidRPr="009B10FD">
        <w:rPr>
          <w:rFonts w:ascii="Times New Roman" w:hAnsi="Times New Roman" w:cs="Times New Roman"/>
        </w:rPr>
        <w:t xml:space="preserve">, от 29.12.2023 </w:t>
      </w:r>
      <w:hyperlink r:id="rId12">
        <w:r w:rsidRPr="009B10FD">
          <w:rPr>
            <w:rFonts w:ascii="Times New Roman" w:hAnsi="Times New Roman" w:cs="Times New Roman"/>
            <w:color w:val="0000FF"/>
          </w:rPr>
          <w:t>N 293</w:t>
        </w:r>
      </w:hyperlink>
      <w:r w:rsidRPr="009B10FD">
        <w:rPr>
          <w:rFonts w:ascii="Times New Roman" w:hAnsi="Times New Roman" w:cs="Times New Roman"/>
        </w:rPr>
        <w:t>)</w:t>
      </w:r>
    </w:p>
    <w:p w14:paraId="23C07F14"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2) общий объем расходов республиканского бюджета Республики Адыгея на 2024 год в сумме 31654688.2 тысячи рублей, в том числе условно утвержденные расходы в сумме 643780.6 тысячи рублей, и на 2025 год в сумме 26686704.1 тысячи рублей, в том числе условно утвержденные расходы в сумме 1211827.3 тысячи рублей;</w:t>
      </w:r>
    </w:p>
    <w:p w14:paraId="2AD7F823" w14:textId="77777777" w:rsidR="009B10FD" w:rsidRPr="009B10FD" w:rsidRDefault="009B10FD" w:rsidP="009B10FD">
      <w:pPr>
        <w:pStyle w:val="ConsPlusNormal"/>
        <w:jc w:val="both"/>
        <w:rPr>
          <w:rFonts w:ascii="Times New Roman" w:hAnsi="Times New Roman" w:cs="Times New Roman"/>
        </w:rPr>
      </w:pPr>
      <w:r w:rsidRPr="009B10FD">
        <w:rPr>
          <w:rFonts w:ascii="Times New Roman" w:hAnsi="Times New Roman" w:cs="Times New Roman"/>
        </w:rPr>
        <w:t xml:space="preserve">(в ред. Законов Республики Адыгея от 31.07.2023 </w:t>
      </w:r>
      <w:hyperlink r:id="rId13">
        <w:r w:rsidRPr="009B10FD">
          <w:rPr>
            <w:rFonts w:ascii="Times New Roman" w:hAnsi="Times New Roman" w:cs="Times New Roman"/>
            <w:color w:val="0000FF"/>
          </w:rPr>
          <w:t>N 233</w:t>
        </w:r>
      </w:hyperlink>
      <w:r w:rsidRPr="009B10FD">
        <w:rPr>
          <w:rFonts w:ascii="Times New Roman" w:hAnsi="Times New Roman" w:cs="Times New Roman"/>
        </w:rPr>
        <w:t xml:space="preserve">, от 16.11.2023 </w:t>
      </w:r>
      <w:hyperlink r:id="rId14">
        <w:r w:rsidRPr="009B10FD">
          <w:rPr>
            <w:rFonts w:ascii="Times New Roman" w:hAnsi="Times New Roman" w:cs="Times New Roman"/>
            <w:color w:val="0000FF"/>
          </w:rPr>
          <w:t>N 265</w:t>
        </w:r>
      </w:hyperlink>
      <w:r w:rsidRPr="009B10FD">
        <w:rPr>
          <w:rFonts w:ascii="Times New Roman" w:hAnsi="Times New Roman" w:cs="Times New Roman"/>
        </w:rPr>
        <w:t xml:space="preserve">, от 29.12.2023 </w:t>
      </w:r>
      <w:hyperlink r:id="rId15">
        <w:r w:rsidRPr="009B10FD">
          <w:rPr>
            <w:rFonts w:ascii="Times New Roman" w:hAnsi="Times New Roman" w:cs="Times New Roman"/>
            <w:color w:val="0000FF"/>
          </w:rPr>
          <w:t>N 293</w:t>
        </w:r>
      </w:hyperlink>
      <w:r w:rsidRPr="009B10FD">
        <w:rPr>
          <w:rFonts w:ascii="Times New Roman" w:hAnsi="Times New Roman" w:cs="Times New Roman"/>
        </w:rPr>
        <w:t>)</w:t>
      </w:r>
    </w:p>
    <w:p w14:paraId="3A571056"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3) профицит республиканского бюджета Республики Адыгея на 2024 год в сумме 167856.9 тысячи рублей и дефицит республиканского бюджета Республики Адыгея на 2025 год в сумме 381637.0 тысячи рублей.</w:t>
      </w:r>
    </w:p>
    <w:p w14:paraId="391A80DE" w14:textId="77777777" w:rsidR="009B10FD" w:rsidRPr="009B10FD" w:rsidRDefault="009B10FD" w:rsidP="009B10FD">
      <w:pPr>
        <w:pStyle w:val="ConsPlusNormal"/>
        <w:jc w:val="both"/>
        <w:rPr>
          <w:rFonts w:ascii="Times New Roman" w:hAnsi="Times New Roman" w:cs="Times New Roman"/>
        </w:rPr>
      </w:pPr>
      <w:r w:rsidRPr="009B10FD">
        <w:rPr>
          <w:rFonts w:ascii="Times New Roman" w:hAnsi="Times New Roman" w:cs="Times New Roman"/>
        </w:rPr>
        <w:t xml:space="preserve">(в ред. Законов Республики Адыгея от 31.07.2023 </w:t>
      </w:r>
      <w:hyperlink r:id="rId16">
        <w:r w:rsidRPr="009B10FD">
          <w:rPr>
            <w:rFonts w:ascii="Times New Roman" w:hAnsi="Times New Roman" w:cs="Times New Roman"/>
            <w:color w:val="0000FF"/>
          </w:rPr>
          <w:t>N 233</w:t>
        </w:r>
      </w:hyperlink>
      <w:r w:rsidRPr="009B10FD">
        <w:rPr>
          <w:rFonts w:ascii="Times New Roman" w:hAnsi="Times New Roman" w:cs="Times New Roman"/>
        </w:rPr>
        <w:t xml:space="preserve">, от 16.11.2023 </w:t>
      </w:r>
      <w:hyperlink r:id="rId17">
        <w:r w:rsidRPr="009B10FD">
          <w:rPr>
            <w:rFonts w:ascii="Times New Roman" w:hAnsi="Times New Roman" w:cs="Times New Roman"/>
            <w:color w:val="0000FF"/>
          </w:rPr>
          <w:t>N 265</w:t>
        </w:r>
      </w:hyperlink>
      <w:r w:rsidRPr="009B10FD">
        <w:rPr>
          <w:rFonts w:ascii="Times New Roman" w:hAnsi="Times New Roman" w:cs="Times New Roman"/>
        </w:rPr>
        <w:t>)</w:t>
      </w:r>
    </w:p>
    <w:p w14:paraId="48CEA561" w14:textId="77777777" w:rsidR="009B10FD" w:rsidRPr="009B10FD" w:rsidRDefault="009B10FD" w:rsidP="009B10FD">
      <w:pPr>
        <w:pStyle w:val="ConsPlusNormal"/>
        <w:jc w:val="both"/>
        <w:rPr>
          <w:rFonts w:ascii="Times New Roman" w:hAnsi="Times New Roman" w:cs="Times New Roman"/>
        </w:rPr>
      </w:pPr>
    </w:p>
    <w:p w14:paraId="3AAB672F" w14:textId="77777777" w:rsidR="009B10FD" w:rsidRPr="009B10FD" w:rsidRDefault="009B10FD" w:rsidP="009B10FD">
      <w:pPr>
        <w:pStyle w:val="ConsPlusTitle"/>
        <w:ind w:firstLine="540"/>
        <w:jc w:val="both"/>
        <w:outlineLvl w:val="1"/>
        <w:rPr>
          <w:rFonts w:ascii="Times New Roman" w:hAnsi="Times New Roman" w:cs="Times New Roman"/>
        </w:rPr>
      </w:pPr>
      <w:r w:rsidRPr="009B10FD">
        <w:rPr>
          <w:rFonts w:ascii="Times New Roman" w:hAnsi="Times New Roman" w:cs="Times New Roman"/>
        </w:rPr>
        <w:t>Статья 2. Доходы республиканского бюджета Республики Адыгея на 2023 год и на плановый период 2024 и 2025 годов</w:t>
      </w:r>
    </w:p>
    <w:p w14:paraId="5CA253F5" w14:textId="77777777" w:rsidR="009B10FD" w:rsidRPr="009B10FD" w:rsidRDefault="009B10FD" w:rsidP="009B10FD">
      <w:pPr>
        <w:pStyle w:val="ConsPlusNormal"/>
        <w:jc w:val="both"/>
        <w:rPr>
          <w:rFonts w:ascii="Times New Roman" w:hAnsi="Times New Roman" w:cs="Times New Roman"/>
        </w:rPr>
      </w:pPr>
    </w:p>
    <w:p w14:paraId="5A7BCEB2" w14:textId="77777777" w:rsidR="009B10FD" w:rsidRPr="009B10FD" w:rsidRDefault="009B10FD" w:rsidP="009B10FD">
      <w:pPr>
        <w:pStyle w:val="ConsPlusNormal"/>
        <w:ind w:firstLine="540"/>
        <w:jc w:val="both"/>
        <w:rPr>
          <w:rFonts w:ascii="Times New Roman" w:hAnsi="Times New Roman" w:cs="Times New Roman"/>
        </w:rPr>
      </w:pPr>
      <w:r w:rsidRPr="009B10FD">
        <w:rPr>
          <w:rFonts w:ascii="Times New Roman" w:hAnsi="Times New Roman" w:cs="Times New Roman"/>
        </w:rPr>
        <w:t>1. Утвердить:</w:t>
      </w:r>
    </w:p>
    <w:p w14:paraId="5AB563B2"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 xml:space="preserve">1) </w:t>
      </w:r>
      <w:hyperlink w:anchor="P355">
        <w:r w:rsidRPr="009B10FD">
          <w:rPr>
            <w:rFonts w:ascii="Times New Roman" w:hAnsi="Times New Roman" w:cs="Times New Roman"/>
            <w:color w:val="0000FF"/>
          </w:rPr>
          <w:t>поступления</w:t>
        </w:r>
      </w:hyperlink>
      <w:r w:rsidRPr="009B10FD">
        <w:rPr>
          <w:rFonts w:ascii="Times New Roman" w:hAnsi="Times New Roman" w:cs="Times New Roman"/>
        </w:rPr>
        <w:t xml:space="preserve"> доходов в республиканский бюджет Республики Адыгея на 2023 год согласно приложению N 1 к настоящему Закону;</w:t>
      </w:r>
    </w:p>
    <w:p w14:paraId="7BBE861E"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 xml:space="preserve">2) </w:t>
      </w:r>
      <w:hyperlink w:anchor="P896">
        <w:r w:rsidRPr="009B10FD">
          <w:rPr>
            <w:rFonts w:ascii="Times New Roman" w:hAnsi="Times New Roman" w:cs="Times New Roman"/>
            <w:color w:val="0000FF"/>
          </w:rPr>
          <w:t>поступления</w:t>
        </w:r>
      </w:hyperlink>
      <w:r w:rsidRPr="009B10FD">
        <w:rPr>
          <w:rFonts w:ascii="Times New Roman" w:hAnsi="Times New Roman" w:cs="Times New Roman"/>
        </w:rPr>
        <w:t xml:space="preserve"> доходов в республиканский бюджет Республики Адыгея на плановый период 2024 и 2025 годов согласно приложению N 2 к настоящему Закону.</w:t>
      </w:r>
    </w:p>
    <w:p w14:paraId="572C20A9"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 xml:space="preserve">2. Доходы республиканского бюджета Республики Адыгея, поступающие в 2023 - 2025 годах, формируются в соответствии с Бюджетным </w:t>
      </w:r>
      <w:hyperlink r:id="rId18">
        <w:r w:rsidRPr="009B10FD">
          <w:rPr>
            <w:rFonts w:ascii="Times New Roman" w:hAnsi="Times New Roman" w:cs="Times New Roman"/>
            <w:color w:val="0000FF"/>
          </w:rPr>
          <w:t>кодексом</w:t>
        </w:r>
      </w:hyperlink>
      <w:r w:rsidRPr="009B10FD">
        <w:rPr>
          <w:rFonts w:ascii="Times New Roman" w:hAnsi="Times New Roman" w:cs="Times New Roman"/>
        </w:rPr>
        <w:t xml:space="preserve"> Российской Федерации, федеральным законом о федеральном бюджете на очередной финансовый год и на плановый период, </w:t>
      </w:r>
      <w:hyperlink r:id="rId19">
        <w:r w:rsidRPr="009B10FD">
          <w:rPr>
            <w:rFonts w:ascii="Times New Roman" w:hAnsi="Times New Roman" w:cs="Times New Roman"/>
            <w:color w:val="0000FF"/>
          </w:rPr>
          <w:t>Законом</w:t>
        </w:r>
      </w:hyperlink>
      <w:r w:rsidRPr="009B10FD">
        <w:rPr>
          <w:rFonts w:ascii="Times New Roman" w:hAnsi="Times New Roman" w:cs="Times New Roman"/>
        </w:rPr>
        <w:t xml:space="preserve"> Республики Адыгея от 8 апреля 2008 года N 161 "О бюджетном процессе в Республике Адыгея" за счет:</w:t>
      </w:r>
    </w:p>
    <w:p w14:paraId="52EDE5A9"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1) доходов от уплаты налогов, сборов и неналоговых доходов;</w:t>
      </w:r>
    </w:p>
    <w:p w14:paraId="0B905E50"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2) безвозмездных поступлений.</w:t>
      </w:r>
    </w:p>
    <w:p w14:paraId="3C7ED557"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3. Средства, поступающие на лицевые счета получателей средств республиканского бюджета Республики Адыгея в погашение дебиторской задолженности прошлых лет, подлежат обязательному перечислению в полном объеме в доходы республиканского бюджета Республики Адыгея.</w:t>
      </w:r>
    </w:p>
    <w:p w14:paraId="68CB3FDF"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4. Размер части прибыли государственных унитарных предприятий Республики Адыгея, подлежащей перечислению в республиканский бюджет Республики Адыгея в очередном финансовом году по результатам предыдущего финансового года, составляет в 2023 - 2025 годах 50 процентов.</w:t>
      </w:r>
    </w:p>
    <w:p w14:paraId="585E42F9"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5. Установить, что государственные унитарные предприятия Республики Адыгея перечисляют часть полученной в предыдущем году прибыли, остающейся после уплаты налогов и иных обязательных платежей, в доходы республиканского бюджета Республики Адыгея до 1 июля текущего года.</w:t>
      </w:r>
    </w:p>
    <w:p w14:paraId="333C390D" w14:textId="77777777" w:rsidR="009B10FD" w:rsidRPr="009B10FD" w:rsidRDefault="009B10FD" w:rsidP="009B10FD">
      <w:pPr>
        <w:pStyle w:val="ConsPlusNormal"/>
        <w:jc w:val="both"/>
        <w:rPr>
          <w:rFonts w:ascii="Times New Roman" w:hAnsi="Times New Roman" w:cs="Times New Roman"/>
        </w:rPr>
      </w:pPr>
    </w:p>
    <w:p w14:paraId="28658576" w14:textId="77777777" w:rsidR="009B10FD" w:rsidRPr="009B10FD" w:rsidRDefault="009B10FD" w:rsidP="009B10FD">
      <w:pPr>
        <w:pStyle w:val="ConsPlusTitle"/>
        <w:ind w:firstLine="540"/>
        <w:jc w:val="both"/>
        <w:outlineLvl w:val="1"/>
        <w:rPr>
          <w:rFonts w:ascii="Times New Roman" w:hAnsi="Times New Roman" w:cs="Times New Roman"/>
        </w:rPr>
      </w:pPr>
      <w:r w:rsidRPr="009B10FD">
        <w:rPr>
          <w:rFonts w:ascii="Times New Roman" w:hAnsi="Times New Roman" w:cs="Times New Roman"/>
        </w:rPr>
        <w:t>Статья 3. Нормативы распределения доходов между республиканским бюджетом Республики Адыгея, бюджетом Территориального фонда обязательного медицинского страхования Республики Адыгея, бюджетами муниципальных образований, не установленные федеральным законодательством и законодательством Республики Адыгея, и доходов от уплаты акцизов на автомобильный и прямогонный бензин, дизельное топливо, моторные масла для дизельных и (или) карбюраторных (инжекторных) двигателей в бюджеты поселений, муниципальных районов и городских округов на 2023 год и на плановый период 2024 и 2025 годов</w:t>
      </w:r>
    </w:p>
    <w:p w14:paraId="59BDBC42" w14:textId="77777777" w:rsidR="009B10FD" w:rsidRPr="009B10FD" w:rsidRDefault="009B10FD" w:rsidP="009B10FD">
      <w:pPr>
        <w:pStyle w:val="ConsPlusNormal"/>
        <w:jc w:val="both"/>
        <w:rPr>
          <w:rFonts w:ascii="Times New Roman" w:hAnsi="Times New Roman" w:cs="Times New Roman"/>
        </w:rPr>
      </w:pPr>
    </w:p>
    <w:p w14:paraId="5EEC1940" w14:textId="77777777" w:rsidR="009B10FD" w:rsidRPr="009B10FD" w:rsidRDefault="009B10FD" w:rsidP="009B10FD">
      <w:pPr>
        <w:pStyle w:val="ConsPlusNormal"/>
        <w:ind w:firstLine="540"/>
        <w:jc w:val="both"/>
        <w:rPr>
          <w:rFonts w:ascii="Times New Roman" w:hAnsi="Times New Roman" w:cs="Times New Roman"/>
        </w:rPr>
      </w:pPr>
      <w:r w:rsidRPr="009B10FD">
        <w:rPr>
          <w:rFonts w:ascii="Times New Roman" w:hAnsi="Times New Roman" w:cs="Times New Roman"/>
        </w:rPr>
        <w:t xml:space="preserve">1. Установить </w:t>
      </w:r>
      <w:hyperlink w:anchor="P1480">
        <w:r w:rsidRPr="009B10FD">
          <w:rPr>
            <w:rFonts w:ascii="Times New Roman" w:hAnsi="Times New Roman" w:cs="Times New Roman"/>
            <w:color w:val="0000FF"/>
          </w:rPr>
          <w:t>нормативы</w:t>
        </w:r>
      </w:hyperlink>
      <w:r w:rsidRPr="009B10FD">
        <w:rPr>
          <w:rFonts w:ascii="Times New Roman" w:hAnsi="Times New Roman" w:cs="Times New Roman"/>
        </w:rPr>
        <w:t xml:space="preserve"> распределения доходов между республиканским бюджетом Республики Адыгея, бюджетом Территориального фонда обязательного медицинского страхования Республики Адыгея, бюджетами муниципальных образований, не установленные федеральным законодательством и законодательством Республики Адыгея, на 2023 год и на плановый период 2024 и 2025 годов согласно приложению N 3 к настоящему Закону.</w:t>
      </w:r>
    </w:p>
    <w:p w14:paraId="22918DF5"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 xml:space="preserve">2. Доходы от уплаты акцизов на автомобильный и прямогонный бензин, дизельное топливо, моторные масла для дизельных и (или) карбюраторных (инжекторных) двигателей подлежат зачислению в бюджеты поселений, муниципальных районов и городских округов в соответствии с </w:t>
      </w:r>
      <w:hyperlink r:id="rId20">
        <w:r w:rsidRPr="009B10FD">
          <w:rPr>
            <w:rFonts w:ascii="Times New Roman" w:hAnsi="Times New Roman" w:cs="Times New Roman"/>
            <w:color w:val="0000FF"/>
          </w:rPr>
          <w:t>Законом</w:t>
        </w:r>
      </w:hyperlink>
      <w:r w:rsidRPr="009B10FD">
        <w:rPr>
          <w:rFonts w:ascii="Times New Roman" w:hAnsi="Times New Roman" w:cs="Times New Roman"/>
        </w:rPr>
        <w:t xml:space="preserve"> Республики Адыгея от 8 апреля 2008 года N 161 "О бюджетном процессе в Республике Адыгея" по </w:t>
      </w:r>
      <w:hyperlink w:anchor="P1838">
        <w:r w:rsidRPr="009B10FD">
          <w:rPr>
            <w:rFonts w:ascii="Times New Roman" w:hAnsi="Times New Roman" w:cs="Times New Roman"/>
            <w:color w:val="0000FF"/>
          </w:rPr>
          <w:t>нормативам</w:t>
        </w:r>
      </w:hyperlink>
      <w:r w:rsidRPr="009B10FD">
        <w:rPr>
          <w:rFonts w:ascii="Times New Roman" w:hAnsi="Times New Roman" w:cs="Times New Roman"/>
        </w:rPr>
        <w:t xml:space="preserve"> распределения на 2023 год и на плановый период 2024 и 2025 годов согласно приложению N 4 к настоящему Закону.</w:t>
      </w:r>
    </w:p>
    <w:p w14:paraId="44FFC473" w14:textId="77777777" w:rsidR="009B10FD" w:rsidRPr="009B10FD" w:rsidRDefault="009B10FD" w:rsidP="009B10FD">
      <w:pPr>
        <w:pStyle w:val="ConsPlusNormal"/>
        <w:jc w:val="both"/>
        <w:rPr>
          <w:rFonts w:ascii="Times New Roman" w:hAnsi="Times New Roman" w:cs="Times New Roman"/>
        </w:rPr>
      </w:pPr>
    </w:p>
    <w:p w14:paraId="23203E74" w14:textId="77777777" w:rsidR="009B10FD" w:rsidRPr="009B10FD" w:rsidRDefault="009B10FD" w:rsidP="009B10FD">
      <w:pPr>
        <w:pStyle w:val="ConsPlusTitle"/>
        <w:ind w:firstLine="540"/>
        <w:jc w:val="both"/>
        <w:outlineLvl w:val="1"/>
        <w:rPr>
          <w:rFonts w:ascii="Times New Roman" w:hAnsi="Times New Roman" w:cs="Times New Roman"/>
        </w:rPr>
      </w:pPr>
      <w:r w:rsidRPr="009B10FD">
        <w:rPr>
          <w:rFonts w:ascii="Times New Roman" w:hAnsi="Times New Roman" w:cs="Times New Roman"/>
        </w:rPr>
        <w:t>Статья 4. Источники финансирования дефицита республиканского бюджета Республики Адыгея</w:t>
      </w:r>
    </w:p>
    <w:p w14:paraId="2708B757" w14:textId="77777777" w:rsidR="009B10FD" w:rsidRPr="009B10FD" w:rsidRDefault="009B10FD" w:rsidP="009B10FD">
      <w:pPr>
        <w:pStyle w:val="ConsPlusNormal"/>
        <w:jc w:val="both"/>
        <w:rPr>
          <w:rFonts w:ascii="Times New Roman" w:hAnsi="Times New Roman" w:cs="Times New Roman"/>
        </w:rPr>
      </w:pPr>
    </w:p>
    <w:p w14:paraId="146E5E39" w14:textId="77777777" w:rsidR="009B10FD" w:rsidRPr="009B10FD" w:rsidRDefault="009B10FD" w:rsidP="009B10FD">
      <w:pPr>
        <w:pStyle w:val="ConsPlusNormal"/>
        <w:ind w:firstLine="540"/>
        <w:jc w:val="both"/>
        <w:rPr>
          <w:rFonts w:ascii="Times New Roman" w:hAnsi="Times New Roman" w:cs="Times New Roman"/>
        </w:rPr>
      </w:pPr>
      <w:r w:rsidRPr="009B10FD">
        <w:rPr>
          <w:rFonts w:ascii="Times New Roman" w:hAnsi="Times New Roman" w:cs="Times New Roman"/>
        </w:rPr>
        <w:t>1. Утвердить:</w:t>
      </w:r>
    </w:p>
    <w:p w14:paraId="69216D79"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 xml:space="preserve">1) </w:t>
      </w:r>
      <w:hyperlink w:anchor="P2064">
        <w:r w:rsidRPr="009B10FD">
          <w:rPr>
            <w:rFonts w:ascii="Times New Roman" w:hAnsi="Times New Roman" w:cs="Times New Roman"/>
            <w:color w:val="0000FF"/>
          </w:rPr>
          <w:t>источники</w:t>
        </w:r>
      </w:hyperlink>
      <w:r w:rsidRPr="009B10FD">
        <w:rPr>
          <w:rFonts w:ascii="Times New Roman" w:hAnsi="Times New Roman" w:cs="Times New Roman"/>
        </w:rPr>
        <w:t xml:space="preserve"> финансирования дефицита республиканского бюджета Республики Адыгея на 2023 год согласно приложению N 5 к настоящему Закону;</w:t>
      </w:r>
    </w:p>
    <w:p w14:paraId="4271A0B6"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 xml:space="preserve">2) </w:t>
      </w:r>
      <w:hyperlink w:anchor="P2171">
        <w:r w:rsidRPr="009B10FD">
          <w:rPr>
            <w:rFonts w:ascii="Times New Roman" w:hAnsi="Times New Roman" w:cs="Times New Roman"/>
            <w:color w:val="0000FF"/>
          </w:rPr>
          <w:t>источники</w:t>
        </w:r>
      </w:hyperlink>
      <w:r w:rsidRPr="009B10FD">
        <w:rPr>
          <w:rFonts w:ascii="Times New Roman" w:hAnsi="Times New Roman" w:cs="Times New Roman"/>
        </w:rPr>
        <w:t xml:space="preserve"> финансирования дефицита республиканского бюджета Республики Адыгея на плановый период 2024 и 2025 годов согласно приложению N 6 к настоящему Закону.</w:t>
      </w:r>
    </w:p>
    <w:p w14:paraId="1C2F3339"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2. Определить в 2023 году Министерство финансов Республики Адыгея уполномоченным органом на заключение договора с Управлением Федерального казначейства по Республике Адыгея (Адыгея) на получение бюджетного кредита на пополнение остатков средств на счете республиканского бюджета Республики Адыгея.</w:t>
      </w:r>
    </w:p>
    <w:p w14:paraId="59CCC1A9" w14:textId="77777777" w:rsidR="009B10FD" w:rsidRPr="009B10FD" w:rsidRDefault="009B10FD" w:rsidP="009B10FD">
      <w:pPr>
        <w:pStyle w:val="ConsPlusNormal"/>
        <w:jc w:val="both"/>
        <w:rPr>
          <w:rFonts w:ascii="Times New Roman" w:hAnsi="Times New Roman" w:cs="Times New Roman"/>
        </w:rPr>
      </w:pPr>
    </w:p>
    <w:p w14:paraId="1F2E53D4" w14:textId="77777777" w:rsidR="009B10FD" w:rsidRPr="009B10FD" w:rsidRDefault="009B10FD" w:rsidP="009B10FD">
      <w:pPr>
        <w:pStyle w:val="ConsPlusTitle"/>
        <w:ind w:firstLine="540"/>
        <w:jc w:val="both"/>
        <w:outlineLvl w:val="1"/>
        <w:rPr>
          <w:rFonts w:ascii="Times New Roman" w:hAnsi="Times New Roman" w:cs="Times New Roman"/>
        </w:rPr>
      </w:pPr>
      <w:r w:rsidRPr="009B10FD">
        <w:rPr>
          <w:rFonts w:ascii="Times New Roman" w:hAnsi="Times New Roman" w:cs="Times New Roman"/>
        </w:rPr>
        <w:t>Статья 5. Особенности использования средств, получаемых государственными учреждениями Республики Адыгея</w:t>
      </w:r>
    </w:p>
    <w:p w14:paraId="4F52A0EA" w14:textId="77777777" w:rsidR="009B10FD" w:rsidRPr="009B10FD" w:rsidRDefault="009B10FD" w:rsidP="009B10FD">
      <w:pPr>
        <w:pStyle w:val="ConsPlusNormal"/>
        <w:jc w:val="both"/>
        <w:rPr>
          <w:rFonts w:ascii="Times New Roman" w:hAnsi="Times New Roman" w:cs="Times New Roman"/>
        </w:rPr>
      </w:pPr>
    </w:p>
    <w:p w14:paraId="2FF413FD" w14:textId="77777777" w:rsidR="009B10FD" w:rsidRPr="009B10FD" w:rsidRDefault="009B10FD" w:rsidP="009B10FD">
      <w:pPr>
        <w:pStyle w:val="ConsPlusNormal"/>
        <w:ind w:firstLine="540"/>
        <w:jc w:val="both"/>
        <w:rPr>
          <w:rFonts w:ascii="Times New Roman" w:hAnsi="Times New Roman" w:cs="Times New Roman"/>
        </w:rPr>
      </w:pPr>
      <w:r w:rsidRPr="009B10FD">
        <w:rPr>
          <w:rFonts w:ascii="Times New Roman" w:hAnsi="Times New Roman" w:cs="Times New Roman"/>
        </w:rPr>
        <w:t>1. Доходы от платных услуг, оказываемых государственными казенными учреждениями Республики Адыгея, 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 поступившие в республиканский бюджет Республики Адыгея сверх утвержденных настоящим Законом, направляются в 2023 году на увеличение расходов соответствующего государственного казенного учреждения Республики Адыгея путем внесения изменений в сводную бюджетную роспись по представлению главных распорядителей средств республиканского бюджета Республики Адыгея и прямых получателей средств республиканского бюджета Республики Адыгея без внесения изменений в настоящий Закон.</w:t>
      </w:r>
    </w:p>
    <w:p w14:paraId="41AFA8BA"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2. При создании государственного казенного учреждения Республики Адыгея путем изменения типа государственного бюджетного учреждения Республики Адыгея остатки средств, полученных учреждением от оказания государственным бюджетным учреждением Республики Адыгея платных услуг, безвозмездных поступлений от физических и юридических лиц, международных организаций и правительств иностранных государств, в том числе добровольных пожертвований, на момент изменения типа учреждения, подлежат перечислению в доход республиканского бюджета Республики Адыгея. Указанные остатки направляются на увеличение расходов соответствующего государственного казенного учреждения Республики Адыгея путем внесения изменений в сводную бюджетную роспись по представлению главных распорядителей средств республиканского бюджета Республики Адыгея без внесения изменений в настоящий Закон.</w:t>
      </w:r>
    </w:p>
    <w:p w14:paraId="0AE8BCEB"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3. Средства в валюте Российской Федерации, поступающие во временное распоряжение государственных учреждений Республики Адыгея в соответствии с законодательными и иными нормативными правовыми актами, учитываются на лицевых счетах, открытых в Управлении Федерального казначейства по Республике Адыгея (Адыгея).</w:t>
      </w:r>
    </w:p>
    <w:p w14:paraId="1DA43294" w14:textId="77777777" w:rsidR="009B10FD" w:rsidRPr="009B10FD" w:rsidRDefault="009B10FD" w:rsidP="009B10FD">
      <w:pPr>
        <w:pStyle w:val="ConsPlusNormal"/>
        <w:jc w:val="both"/>
        <w:rPr>
          <w:rFonts w:ascii="Times New Roman" w:hAnsi="Times New Roman" w:cs="Times New Roman"/>
        </w:rPr>
      </w:pPr>
    </w:p>
    <w:p w14:paraId="3F351BE0" w14:textId="77777777" w:rsidR="009B10FD" w:rsidRPr="009B10FD" w:rsidRDefault="009B10FD" w:rsidP="009B10FD">
      <w:pPr>
        <w:pStyle w:val="ConsPlusTitle"/>
        <w:ind w:firstLine="540"/>
        <w:jc w:val="both"/>
        <w:outlineLvl w:val="1"/>
        <w:rPr>
          <w:rFonts w:ascii="Times New Roman" w:hAnsi="Times New Roman" w:cs="Times New Roman"/>
        </w:rPr>
      </w:pPr>
      <w:r w:rsidRPr="009B10FD">
        <w:rPr>
          <w:rFonts w:ascii="Times New Roman" w:hAnsi="Times New Roman" w:cs="Times New Roman"/>
        </w:rPr>
        <w:t>Статья 6. Бюджетные ассигнования республиканского бюджета Республики Адыгея на 2023 год и на плановый период 2024 и 2025 годов</w:t>
      </w:r>
    </w:p>
    <w:p w14:paraId="737B3E7B" w14:textId="77777777" w:rsidR="009B10FD" w:rsidRPr="009B10FD" w:rsidRDefault="009B10FD" w:rsidP="009B10FD">
      <w:pPr>
        <w:pStyle w:val="ConsPlusNormal"/>
        <w:jc w:val="both"/>
        <w:rPr>
          <w:rFonts w:ascii="Times New Roman" w:hAnsi="Times New Roman" w:cs="Times New Roman"/>
        </w:rPr>
      </w:pPr>
    </w:p>
    <w:p w14:paraId="5A18FA48" w14:textId="77777777" w:rsidR="009B10FD" w:rsidRPr="009B10FD" w:rsidRDefault="009B10FD" w:rsidP="009B10FD">
      <w:pPr>
        <w:pStyle w:val="ConsPlusNormal"/>
        <w:ind w:firstLine="540"/>
        <w:jc w:val="both"/>
        <w:rPr>
          <w:rFonts w:ascii="Times New Roman" w:hAnsi="Times New Roman" w:cs="Times New Roman"/>
        </w:rPr>
      </w:pPr>
      <w:r w:rsidRPr="009B10FD">
        <w:rPr>
          <w:rFonts w:ascii="Times New Roman" w:hAnsi="Times New Roman" w:cs="Times New Roman"/>
        </w:rPr>
        <w:t>1. Утвердить:</w:t>
      </w:r>
    </w:p>
    <w:p w14:paraId="0B4670E7"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 xml:space="preserve">1) в пределах общего объема расходов, утвержденного </w:t>
      </w:r>
      <w:hyperlink w:anchor="P19">
        <w:r w:rsidRPr="009B10FD">
          <w:rPr>
            <w:rFonts w:ascii="Times New Roman" w:hAnsi="Times New Roman" w:cs="Times New Roman"/>
            <w:color w:val="0000FF"/>
          </w:rPr>
          <w:t>статьей 1</w:t>
        </w:r>
      </w:hyperlink>
      <w:r w:rsidRPr="009B10FD">
        <w:rPr>
          <w:rFonts w:ascii="Times New Roman" w:hAnsi="Times New Roman" w:cs="Times New Roman"/>
        </w:rPr>
        <w:t xml:space="preserve"> настоящего Закона, распределение бюджетных ассигнований республиканского бюджета Республики Адыгея по разделам и подразделам классификации расходов бюджетов Российской Федерации:</w:t>
      </w:r>
    </w:p>
    <w:p w14:paraId="2866121B"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 xml:space="preserve">а) на 2023 год согласно </w:t>
      </w:r>
      <w:hyperlink w:anchor="P2284">
        <w:r w:rsidRPr="009B10FD">
          <w:rPr>
            <w:rFonts w:ascii="Times New Roman" w:hAnsi="Times New Roman" w:cs="Times New Roman"/>
            <w:color w:val="0000FF"/>
          </w:rPr>
          <w:t>приложению N 7</w:t>
        </w:r>
      </w:hyperlink>
      <w:r w:rsidRPr="009B10FD">
        <w:rPr>
          <w:rFonts w:ascii="Times New Roman" w:hAnsi="Times New Roman" w:cs="Times New Roman"/>
        </w:rPr>
        <w:t xml:space="preserve"> к настоящему Закону;</w:t>
      </w:r>
    </w:p>
    <w:p w14:paraId="6ED15485"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lastRenderedPageBreak/>
        <w:t xml:space="preserve">б) на плановый период 2024 и 2025 годов согласно </w:t>
      </w:r>
      <w:hyperlink w:anchor="P2697">
        <w:r w:rsidRPr="009B10FD">
          <w:rPr>
            <w:rFonts w:ascii="Times New Roman" w:hAnsi="Times New Roman" w:cs="Times New Roman"/>
            <w:color w:val="0000FF"/>
          </w:rPr>
          <w:t>приложению N 8</w:t>
        </w:r>
      </w:hyperlink>
      <w:r w:rsidRPr="009B10FD">
        <w:rPr>
          <w:rFonts w:ascii="Times New Roman" w:hAnsi="Times New Roman" w:cs="Times New Roman"/>
        </w:rPr>
        <w:t xml:space="preserve"> к настоящему Закону;</w:t>
      </w:r>
    </w:p>
    <w:p w14:paraId="6FA473CA"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 xml:space="preserve">2) в пределах общего объема расходов, утвержденного </w:t>
      </w:r>
      <w:hyperlink w:anchor="P19">
        <w:r w:rsidRPr="009B10FD">
          <w:rPr>
            <w:rFonts w:ascii="Times New Roman" w:hAnsi="Times New Roman" w:cs="Times New Roman"/>
            <w:color w:val="0000FF"/>
          </w:rPr>
          <w:t>статьей 1</w:t>
        </w:r>
      </w:hyperlink>
      <w:r w:rsidRPr="009B10FD">
        <w:rPr>
          <w:rFonts w:ascii="Times New Roman" w:hAnsi="Times New Roman" w:cs="Times New Roman"/>
        </w:rPr>
        <w:t xml:space="preserve"> настоящего Закона, распределение бюджетных ассигнований республиканского бюджета Республики Адыгея по целевым статьям (государственным программам и непрограммным направлениям деятельности), группам видов расходов классификации расходов бюджетов Российской Федерации:</w:t>
      </w:r>
    </w:p>
    <w:p w14:paraId="12FB07CB"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 xml:space="preserve">а) на 2023 год согласно </w:t>
      </w:r>
      <w:hyperlink w:anchor="P3183">
        <w:r w:rsidRPr="009B10FD">
          <w:rPr>
            <w:rFonts w:ascii="Times New Roman" w:hAnsi="Times New Roman" w:cs="Times New Roman"/>
            <w:color w:val="0000FF"/>
          </w:rPr>
          <w:t>приложению N 9</w:t>
        </w:r>
      </w:hyperlink>
      <w:r w:rsidRPr="009B10FD">
        <w:rPr>
          <w:rFonts w:ascii="Times New Roman" w:hAnsi="Times New Roman" w:cs="Times New Roman"/>
        </w:rPr>
        <w:t xml:space="preserve"> к настоящему Закону;</w:t>
      </w:r>
    </w:p>
    <w:p w14:paraId="4366B084"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 xml:space="preserve">б) на плановый период 2024 и 2025 годов согласно </w:t>
      </w:r>
      <w:hyperlink w:anchor="P12588">
        <w:r w:rsidRPr="009B10FD">
          <w:rPr>
            <w:rFonts w:ascii="Times New Roman" w:hAnsi="Times New Roman" w:cs="Times New Roman"/>
            <w:color w:val="0000FF"/>
          </w:rPr>
          <w:t>приложению N 10</w:t>
        </w:r>
      </w:hyperlink>
      <w:r w:rsidRPr="009B10FD">
        <w:rPr>
          <w:rFonts w:ascii="Times New Roman" w:hAnsi="Times New Roman" w:cs="Times New Roman"/>
        </w:rPr>
        <w:t xml:space="preserve"> к настоящему Закону;</w:t>
      </w:r>
    </w:p>
    <w:p w14:paraId="558E9384"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3) ведомственную структуру расходов республиканского бюджета Республики Адыгея (с перечнем главных распорядителей средств республиканского бюджета Республики Адыгея):</w:t>
      </w:r>
    </w:p>
    <w:p w14:paraId="59BE0771"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 xml:space="preserve">а) на 2023 год согласно </w:t>
      </w:r>
      <w:hyperlink w:anchor="P21908">
        <w:r w:rsidRPr="009B10FD">
          <w:rPr>
            <w:rFonts w:ascii="Times New Roman" w:hAnsi="Times New Roman" w:cs="Times New Roman"/>
            <w:color w:val="0000FF"/>
          </w:rPr>
          <w:t>приложению N 11</w:t>
        </w:r>
      </w:hyperlink>
      <w:r w:rsidRPr="009B10FD">
        <w:rPr>
          <w:rFonts w:ascii="Times New Roman" w:hAnsi="Times New Roman" w:cs="Times New Roman"/>
        </w:rPr>
        <w:t xml:space="preserve"> к настоящему Закону;</w:t>
      </w:r>
    </w:p>
    <w:p w14:paraId="6A3067BE"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 xml:space="preserve">б) на плановый период 2024 и 2025 годов согласно </w:t>
      </w:r>
      <w:hyperlink w:anchor="P45494">
        <w:r w:rsidRPr="009B10FD">
          <w:rPr>
            <w:rFonts w:ascii="Times New Roman" w:hAnsi="Times New Roman" w:cs="Times New Roman"/>
            <w:color w:val="0000FF"/>
          </w:rPr>
          <w:t>приложению N 12</w:t>
        </w:r>
      </w:hyperlink>
      <w:r w:rsidRPr="009B10FD">
        <w:rPr>
          <w:rFonts w:ascii="Times New Roman" w:hAnsi="Times New Roman" w:cs="Times New Roman"/>
        </w:rPr>
        <w:t xml:space="preserve"> к настоящему Закону.</w:t>
      </w:r>
    </w:p>
    <w:p w14:paraId="5E08E13A"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2. Утвердить:</w:t>
      </w:r>
    </w:p>
    <w:p w14:paraId="15B55BEB"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 xml:space="preserve">1) </w:t>
      </w:r>
      <w:hyperlink w:anchor="P65861">
        <w:r w:rsidRPr="009B10FD">
          <w:rPr>
            <w:rFonts w:ascii="Times New Roman" w:hAnsi="Times New Roman" w:cs="Times New Roman"/>
            <w:color w:val="0000FF"/>
          </w:rPr>
          <w:t>перечень</w:t>
        </w:r>
      </w:hyperlink>
      <w:r w:rsidRPr="009B10FD">
        <w:rPr>
          <w:rFonts w:ascii="Times New Roman" w:hAnsi="Times New Roman" w:cs="Times New Roman"/>
        </w:rPr>
        <w:t xml:space="preserve"> государственных программ Республики Адыгея с распределением бюджетных ассигнований на 2023 год согласно приложению N 13 к настоящему Закону;</w:t>
      </w:r>
    </w:p>
    <w:p w14:paraId="699404C9"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 xml:space="preserve">2) </w:t>
      </w:r>
      <w:hyperlink w:anchor="P66227">
        <w:r w:rsidRPr="009B10FD">
          <w:rPr>
            <w:rFonts w:ascii="Times New Roman" w:hAnsi="Times New Roman" w:cs="Times New Roman"/>
            <w:color w:val="0000FF"/>
          </w:rPr>
          <w:t>перечень</w:t>
        </w:r>
      </w:hyperlink>
      <w:r w:rsidRPr="009B10FD">
        <w:rPr>
          <w:rFonts w:ascii="Times New Roman" w:hAnsi="Times New Roman" w:cs="Times New Roman"/>
        </w:rPr>
        <w:t xml:space="preserve"> государственных программ Республики Адыгея с распределением бюджетных ассигнований на плановый период 2024 и 2025 годов согласно приложению N 14 к настоящему Закону;</w:t>
      </w:r>
    </w:p>
    <w:p w14:paraId="6E88789F"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 xml:space="preserve">3) </w:t>
      </w:r>
      <w:hyperlink w:anchor="P66642">
        <w:r w:rsidRPr="009B10FD">
          <w:rPr>
            <w:rFonts w:ascii="Times New Roman" w:hAnsi="Times New Roman" w:cs="Times New Roman"/>
            <w:color w:val="0000FF"/>
          </w:rPr>
          <w:t>перечень</w:t>
        </w:r>
      </w:hyperlink>
      <w:r w:rsidRPr="009B10FD">
        <w:rPr>
          <w:rFonts w:ascii="Times New Roman" w:hAnsi="Times New Roman" w:cs="Times New Roman"/>
        </w:rPr>
        <w:t xml:space="preserve"> ведомственных целевых программ с распределением бюджетных ассигнований на 2023 год согласно приложению N 15 к настоящему Закону;</w:t>
      </w:r>
    </w:p>
    <w:p w14:paraId="0488514B"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 xml:space="preserve">4) </w:t>
      </w:r>
      <w:hyperlink w:anchor="P66761">
        <w:r w:rsidRPr="009B10FD">
          <w:rPr>
            <w:rFonts w:ascii="Times New Roman" w:hAnsi="Times New Roman" w:cs="Times New Roman"/>
            <w:color w:val="0000FF"/>
          </w:rPr>
          <w:t>перечень</w:t>
        </w:r>
      </w:hyperlink>
      <w:r w:rsidRPr="009B10FD">
        <w:rPr>
          <w:rFonts w:ascii="Times New Roman" w:hAnsi="Times New Roman" w:cs="Times New Roman"/>
        </w:rPr>
        <w:t xml:space="preserve"> ведомственных целевых программ с распределением бюджетных ассигнований на плановый период 2024 и 2025 годов согласно приложению N 16 к настоящему Закону.</w:t>
      </w:r>
    </w:p>
    <w:p w14:paraId="7CA36284"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 xml:space="preserve">3. Утвердить </w:t>
      </w:r>
      <w:hyperlink w:anchor="P66904">
        <w:r w:rsidRPr="009B10FD">
          <w:rPr>
            <w:rFonts w:ascii="Times New Roman" w:hAnsi="Times New Roman" w:cs="Times New Roman"/>
            <w:color w:val="0000FF"/>
          </w:rPr>
          <w:t>распределение</w:t>
        </w:r>
      </w:hyperlink>
      <w:r w:rsidRPr="009B10FD">
        <w:rPr>
          <w:rFonts w:ascii="Times New Roman" w:hAnsi="Times New Roman" w:cs="Times New Roman"/>
        </w:rPr>
        <w:t xml:space="preserve"> бюджетных ассигнований, направляемых на государственную поддержку семьи и детей за счет собственных доходов республиканского бюджета Республики Адыгея, на 2023 год в сумме 860984.6 тысячи рублей, на 2024 год - в сумме 691236.1 тысячи рублей, на 2025 год - в сумме 848056.9 тысячи рублей с распределением согласно приложению N 17 к настоящему Закону.</w:t>
      </w:r>
    </w:p>
    <w:p w14:paraId="23074B9B" w14:textId="77777777" w:rsidR="009B10FD" w:rsidRPr="009B10FD" w:rsidRDefault="009B10FD" w:rsidP="009B10FD">
      <w:pPr>
        <w:pStyle w:val="ConsPlusNormal"/>
        <w:jc w:val="both"/>
        <w:rPr>
          <w:rFonts w:ascii="Times New Roman" w:hAnsi="Times New Roman" w:cs="Times New Roman"/>
        </w:rPr>
      </w:pPr>
      <w:r w:rsidRPr="009B10FD">
        <w:rPr>
          <w:rFonts w:ascii="Times New Roman" w:hAnsi="Times New Roman" w:cs="Times New Roman"/>
        </w:rPr>
        <w:t xml:space="preserve">(в ред. Законов Республики Адыгея от 17.02.2023 </w:t>
      </w:r>
      <w:hyperlink r:id="rId21">
        <w:r w:rsidRPr="009B10FD">
          <w:rPr>
            <w:rFonts w:ascii="Times New Roman" w:hAnsi="Times New Roman" w:cs="Times New Roman"/>
            <w:color w:val="0000FF"/>
          </w:rPr>
          <w:t>N 178</w:t>
        </w:r>
      </w:hyperlink>
      <w:r w:rsidRPr="009B10FD">
        <w:rPr>
          <w:rFonts w:ascii="Times New Roman" w:hAnsi="Times New Roman" w:cs="Times New Roman"/>
        </w:rPr>
        <w:t xml:space="preserve">, от 31.07.2023 </w:t>
      </w:r>
      <w:hyperlink r:id="rId22">
        <w:r w:rsidRPr="009B10FD">
          <w:rPr>
            <w:rFonts w:ascii="Times New Roman" w:hAnsi="Times New Roman" w:cs="Times New Roman"/>
            <w:color w:val="0000FF"/>
          </w:rPr>
          <w:t>N 233</w:t>
        </w:r>
      </w:hyperlink>
      <w:r w:rsidRPr="009B10FD">
        <w:rPr>
          <w:rFonts w:ascii="Times New Roman" w:hAnsi="Times New Roman" w:cs="Times New Roman"/>
        </w:rPr>
        <w:t xml:space="preserve">, от 16.11.2023 </w:t>
      </w:r>
      <w:hyperlink r:id="rId23">
        <w:r w:rsidRPr="009B10FD">
          <w:rPr>
            <w:rFonts w:ascii="Times New Roman" w:hAnsi="Times New Roman" w:cs="Times New Roman"/>
            <w:color w:val="0000FF"/>
          </w:rPr>
          <w:t>N 265</w:t>
        </w:r>
      </w:hyperlink>
      <w:r w:rsidRPr="009B10FD">
        <w:rPr>
          <w:rFonts w:ascii="Times New Roman" w:hAnsi="Times New Roman" w:cs="Times New Roman"/>
        </w:rPr>
        <w:t xml:space="preserve">, от 29.12.2023 </w:t>
      </w:r>
      <w:hyperlink r:id="rId24">
        <w:r w:rsidRPr="009B10FD">
          <w:rPr>
            <w:rFonts w:ascii="Times New Roman" w:hAnsi="Times New Roman" w:cs="Times New Roman"/>
            <w:color w:val="0000FF"/>
          </w:rPr>
          <w:t>N 293</w:t>
        </w:r>
      </w:hyperlink>
      <w:r w:rsidRPr="009B10FD">
        <w:rPr>
          <w:rFonts w:ascii="Times New Roman" w:hAnsi="Times New Roman" w:cs="Times New Roman"/>
        </w:rPr>
        <w:t>)</w:t>
      </w:r>
    </w:p>
    <w:p w14:paraId="69EC3147"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4. Утвердить резервный фонд Кабинета Министров Республики Адыгея:</w:t>
      </w:r>
    </w:p>
    <w:p w14:paraId="252B64EF"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1) на 2023 год - в сумме 317913.0 тысячи рублей;</w:t>
      </w:r>
    </w:p>
    <w:p w14:paraId="0CCBED22" w14:textId="77777777" w:rsidR="009B10FD" w:rsidRPr="009B10FD" w:rsidRDefault="009B10FD" w:rsidP="009B10FD">
      <w:pPr>
        <w:pStyle w:val="ConsPlusNormal"/>
        <w:jc w:val="both"/>
        <w:rPr>
          <w:rFonts w:ascii="Times New Roman" w:hAnsi="Times New Roman" w:cs="Times New Roman"/>
        </w:rPr>
      </w:pPr>
      <w:r w:rsidRPr="009B10FD">
        <w:rPr>
          <w:rFonts w:ascii="Times New Roman" w:hAnsi="Times New Roman" w:cs="Times New Roman"/>
        </w:rPr>
        <w:t xml:space="preserve">(в ред. Законов Республики Адыгея от 17.02.2023 </w:t>
      </w:r>
      <w:hyperlink r:id="rId25">
        <w:r w:rsidRPr="009B10FD">
          <w:rPr>
            <w:rFonts w:ascii="Times New Roman" w:hAnsi="Times New Roman" w:cs="Times New Roman"/>
            <w:color w:val="0000FF"/>
          </w:rPr>
          <w:t>N 178</w:t>
        </w:r>
      </w:hyperlink>
      <w:r w:rsidRPr="009B10FD">
        <w:rPr>
          <w:rFonts w:ascii="Times New Roman" w:hAnsi="Times New Roman" w:cs="Times New Roman"/>
        </w:rPr>
        <w:t xml:space="preserve">, от 31.07.2023 </w:t>
      </w:r>
      <w:hyperlink r:id="rId26">
        <w:r w:rsidRPr="009B10FD">
          <w:rPr>
            <w:rFonts w:ascii="Times New Roman" w:hAnsi="Times New Roman" w:cs="Times New Roman"/>
            <w:color w:val="0000FF"/>
          </w:rPr>
          <w:t>N 233</w:t>
        </w:r>
      </w:hyperlink>
      <w:r w:rsidRPr="009B10FD">
        <w:rPr>
          <w:rFonts w:ascii="Times New Roman" w:hAnsi="Times New Roman" w:cs="Times New Roman"/>
        </w:rPr>
        <w:t xml:space="preserve">, от 16.11.2023 </w:t>
      </w:r>
      <w:hyperlink r:id="rId27">
        <w:r w:rsidRPr="009B10FD">
          <w:rPr>
            <w:rFonts w:ascii="Times New Roman" w:hAnsi="Times New Roman" w:cs="Times New Roman"/>
            <w:color w:val="0000FF"/>
          </w:rPr>
          <w:t>N 265</w:t>
        </w:r>
      </w:hyperlink>
      <w:r w:rsidRPr="009B10FD">
        <w:rPr>
          <w:rFonts w:ascii="Times New Roman" w:hAnsi="Times New Roman" w:cs="Times New Roman"/>
        </w:rPr>
        <w:t xml:space="preserve">, от 29.12.2023 </w:t>
      </w:r>
      <w:hyperlink r:id="rId28">
        <w:r w:rsidRPr="009B10FD">
          <w:rPr>
            <w:rFonts w:ascii="Times New Roman" w:hAnsi="Times New Roman" w:cs="Times New Roman"/>
            <w:color w:val="0000FF"/>
          </w:rPr>
          <w:t>N 293</w:t>
        </w:r>
      </w:hyperlink>
      <w:r w:rsidRPr="009B10FD">
        <w:rPr>
          <w:rFonts w:ascii="Times New Roman" w:hAnsi="Times New Roman" w:cs="Times New Roman"/>
        </w:rPr>
        <w:t>)</w:t>
      </w:r>
    </w:p>
    <w:p w14:paraId="0654EFB2"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2) на 2024 год - в сумме 127170.8 тысячи рублей;</w:t>
      </w:r>
    </w:p>
    <w:p w14:paraId="037C37F0" w14:textId="77777777" w:rsidR="009B10FD" w:rsidRPr="009B10FD" w:rsidRDefault="009B10FD" w:rsidP="009B10FD">
      <w:pPr>
        <w:pStyle w:val="ConsPlusNormal"/>
        <w:jc w:val="both"/>
        <w:rPr>
          <w:rFonts w:ascii="Times New Roman" w:hAnsi="Times New Roman" w:cs="Times New Roman"/>
        </w:rPr>
      </w:pPr>
      <w:r w:rsidRPr="009B10FD">
        <w:rPr>
          <w:rFonts w:ascii="Times New Roman" w:hAnsi="Times New Roman" w:cs="Times New Roman"/>
        </w:rPr>
        <w:t xml:space="preserve">(в ред. Законов Республики Адыгея от 31.07.2023 </w:t>
      </w:r>
      <w:hyperlink r:id="rId29">
        <w:r w:rsidRPr="009B10FD">
          <w:rPr>
            <w:rFonts w:ascii="Times New Roman" w:hAnsi="Times New Roman" w:cs="Times New Roman"/>
            <w:color w:val="0000FF"/>
          </w:rPr>
          <w:t>N 233</w:t>
        </w:r>
      </w:hyperlink>
      <w:r w:rsidRPr="009B10FD">
        <w:rPr>
          <w:rFonts w:ascii="Times New Roman" w:hAnsi="Times New Roman" w:cs="Times New Roman"/>
        </w:rPr>
        <w:t xml:space="preserve">, от 29.12.2023 </w:t>
      </w:r>
      <w:hyperlink r:id="rId30">
        <w:r w:rsidRPr="009B10FD">
          <w:rPr>
            <w:rFonts w:ascii="Times New Roman" w:hAnsi="Times New Roman" w:cs="Times New Roman"/>
            <w:color w:val="0000FF"/>
          </w:rPr>
          <w:t>N 293</w:t>
        </w:r>
      </w:hyperlink>
      <w:r w:rsidRPr="009B10FD">
        <w:rPr>
          <w:rFonts w:ascii="Times New Roman" w:hAnsi="Times New Roman" w:cs="Times New Roman"/>
        </w:rPr>
        <w:t>)</w:t>
      </w:r>
    </w:p>
    <w:p w14:paraId="4F7AB579"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3) на 2025 год - в сумме 200000.0 тысячи рублей.</w:t>
      </w:r>
    </w:p>
    <w:p w14:paraId="3190C125"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5. Установить общий объем бюджетных ассигнований на исполнение публичных нормативных обязательств на 2023 год в сумме 2402270.9 тысячи рублей, на 2024 год - в сумме 1473864.7 тысячи рублей, на 2025 год - в сумме 1214191.2 тысячи рублей.</w:t>
      </w:r>
    </w:p>
    <w:p w14:paraId="194E6848" w14:textId="77777777" w:rsidR="009B10FD" w:rsidRPr="009B10FD" w:rsidRDefault="009B10FD" w:rsidP="009B10FD">
      <w:pPr>
        <w:pStyle w:val="ConsPlusNormal"/>
        <w:jc w:val="both"/>
        <w:rPr>
          <w:rFonts w:ascii="Times New Roman" w:hAnsi="Times New Roman" w:cs="Times New Roman"/>
        </w:rPr>
      </w:pPr>
      <w:r w:rsidRPr="009B10FD">
        <w:rPr>
          <w:rFonts w:ascii="Times New Roman" w:hAnsi="Times New Roman" w:cs="Times New Roman"/>
        </w:rPr>
        <w:t xml:space="preserve">(в ред. Законов Республики Адыгея от 17.02.2023 </w:t>
      </w:r>
      <w:hyperlink r:id="rId31">
        <w:r w:rsidRPr="009B10FD">
          <w:rPr>
            <w:rFonts w:ascii="Times New Roman" w:hAnsi="Times New Roman" w:cs="Times New Roman"/>
            <w:color w:val="0000FF"/>
          </w:rPr>
          <w:t>N 178</w:t>
        </w:r>
      </w:hyperlink>
      <w:r w:rsidRPr="009B10FD">
        <w:rPr>
          <w:rFonts w:ascii="Times New Roman" w:hAnsi="Times New Roman" w:cs="Times New Roman"/>
        </w:rPr>
        <w:t xml:space="preserve">, от 31.07.2023 </w:t>
      </w:r>
      <w:hyperlink r:id="rId32">
        <w:r w:rsidRPr="009B10FD">
          <w:rPr>
            <w:rFonts w:ascii="Times New Roman" w:hAnsi="Times New Roman" w:cs="Times New Roman"/>
            <w:color w:val="0000FF"/>
          </w:rPr>
          <w:t>N 233</w:t>
        </w:r>
      </w:hyperlink>
      <w:r w:rsidRPr="009B10FD">
        <w:rPr>
          <w:rFonts w:ascii="Times New Roman" w:hAnsi="Times New Roman" w:cs="Times New Roman"/>
        </w:rPr>
        <w:t xml:space="preserve">, от 16.11.2023 </w:t>
      </w:r>
      <w:hyperlink r:id="rId33">
        <w:r w:rsidRPr="009B10FD">
          <w:rPr>
            <w:rFonts w:ascii="Times New Roman" w:hAnsi="Times New Roman" w:cs="Times New Roman"/>
            <w:color w:val="0000FF"/>
          </w:rPr>
          <w:t>N 265</w:t>
        </w:r>
      </w:hyperlink>
      <w:r w:rsidRPr="009B10FD">
        <w:rPr>
          <w:rFonts w:ascii="Times New Roman" w:hAnsi="Times New Roman" w:cs="Times New Roman"/>
        </w:rPr>
        <w:t xml:space="preserve">, от 29.12.2023 </w:t>
      </w:r>
      <w:hyperlink r:id="rId34">
        <w:r w:rsidRPr="009B10FD">
          <w:rPr>
            <w:rFonts w:ascii="Times New Roman" w:hAnsi="Times New Roman" w:cs="Times New Roman"/>
            <w:color w:val="0000FF"/>
          </w:rPr>
          <w:t>N 293</w:t>
        </w:r>
      </w:hyperlink>
      <w:r w:rsidRPr="009B10FD">
        <w:rPr>
          <w:rFonts w:ascii="Times New Roman" w:hAnsi="Times New Roman" w:cs="Times New Roman"/>
        </w:rPr>
        <w:t>)</w:t>
      </w:r>
    </w:p>
    <w:p w14:paraId="700362B4"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 xml:space="preserve">6. Утвердить объем межбюджетных </w:t>
      </w:r>
      <w:hyperlink w:anchor="P67073">
        <w:r w:rsidRPr="009B10FD">
          <w:rPr>
            <w:rFonts w:ascii="Times New Roman" w:hAnsi="Times New Roman" w:cs="Times New Roman"/>
            <w:color w:val="0000FF"/>
          </w:rPr>
          <w:t>трансфертов</w:t>
        </w:r>
      </w:hyperlink>
      <w:r w:rsidRPr="009B10FD">
        <w:rPr>
          <w:rFonts w:ascii="Times New Roman" w:hAnsi="Times New Roman" w:cs="Times New Roman"/>
        </w:rPr>
        <w:t xml:space="preserve">, предоставляемых другим бюджетам </w:t>
      </w:r>
      <w:r w:rsidRPr="009B10FD">
        <w:rPr>
          <w:rFonts w:ascii="Times New Roman" w:hAnsi="Times New Roman" w:cs="Times New Roman"/>
        </w:rPr>
        <w:lastRenderedPageBreak/>
        <w:t>бюджетной системы Российской Федерации, на 2023 год в сумме 16462153.4 тысячи рублей, на 2024 год - в сумме 8567553.3 тысячи рублей, на 2025 год - в сумме 7380191.4 тысячи рублей с распределением согласно приложению N 18 к настоящему Закону.</w:t>
      </w:r>
    </w:p>
    <w:p w14:paraId="4CEE7758" w14:textId="77777777" w:rsidR="009B10FD" w:rsidRPr="009B10FD" w:rsidRDefault="009B10FD" w:rsidP="009B10FD">
      <w:pPr>
        <w:pStyle w:val="ConsPlusNormal"/>
        <w:jc w:val="both"/>
        <w:rPr>
          <w:rFonts w:ascii="Times New Roman" w:hAnsi="Times New Roman" w:cs="Times New Roman"/>
        </w:rPr>
      </w:pPr>
      <w:r w:rsidRPr="009B10FD">
        <w:rPr>
          <w:rFonts w:ascii="Times New Roman" w:hAnsi="Times New Roman" w:cs="Times New Roman"/>
        </w:rPr>
        <w:t xml:space="preserve">(в ред. Законов Республики Адыгея от 17.02.2023 </w:t>
      </w:r>
      <w:hyperlink r:id="rId35">
        <w:r w:rsidRPr="009B10FD">
          <w:rPr>
            <w:rFonts w:ascii="Times New Roman" w:hAnsi="Times New Roman" w:cs="Times New Roman"/>
            <w:color w:val="0000FF"/>
          </w:rPr>
          <w:t>N 178</w:t>
        </w:r>
      </w:hyperlink>
      <w:r w:rsidRPr="009B10FD">
        <w:rPr>
          <w:rFonts w:ascii="Times New Roman" w:hAnsi="Times New Roman" w:cs="Times New Roman"/>
        </w:rPr>
        <w:t xml:space="preserve">, от 31.07.2023 </w:t>
      </w:r>
      <w:hyperlink r:id="rId36">
        <w:r w:rsidRPr="009B10FD">
          <w:rPr>
            <w:rFonts w:ascii="Times New Roman" w:hAnsi="Times New Roman" w:cs="Times New Roman"/>
            <w:color w:val="0000FF"/>
          </w:rPr>
          <w:t>N 233</w:t>
        </w:r>
      </w:hyperlink>
      <w:r w:rsidRPr="009B10FD">
        <w:rPr>
          <w:rFonts w:ascii="Times New Roman" w:hAnsi="Times New Roman" w:cs="Times New Roman"/>
        </w:rPr>
        <w:t xml:space="preserve">, от 16.11.2023 </w:t>
      </w:r>
      <w:hyperlink r:id="rId37">
        <w:r w:rsidRPr="009B10FD">
          <w:rPr>
            <w:rFonts w:ascii="Times New Roman" w:hAnsi="Times New Roman" w:cs="Times New Roman"/>
            <w:color w:val="0000FF"/>
          </w:rPr>
          <w:t>N 265</w:t>
        </w:r>
      </w:hyperlink>
      <w:r w:rsidRPr="009B10FD">
        <w:rPr>
          <w:rFonts w:ascii="Times New Roman" w:hAnsi="Times New Roman" w:cs="Times New Roman"/>
        </w:rPr>
        <w:t xml:space="preserve">, от 29.12.2023 </w:t>
      </w:r>
      <w:hyperlink r:id="rId38">
        <w:r w:rsidRPr="009B10FD">
          <w:rPr>
            <w:rFonts w:ascii="Times New Roman" w:hAnsi="Times New Roman" w:cs="Times New Roman"/>
            <w:color w:val="0000FF"/>
          </w:rPr>
          <w:t>N 293</w:t>
        </w:r>
      </w:hyperlink>
      <w:r w:rsidRPr="009B10FD">
        <w:rPr>
          <w:rFonts w:ascii="Times New Roman" w:hAnsi="Times New Roman" w:cs="Times New Roman"/>
        </w:rPr>
        <w:t>)</w:t>
      </w:r>
    </w:p>
    <w:p w14:paraId="736550CB" w14:textId="77777777" w:rsidR="009B10FD" w:rsidRPr="009B10FD" w:rsidRDefault="009B10FD" w:rsidP="009B10FD">
      <w:pPr>
        <w:pStyle w:val="ConsPlusNormal"/>
        <w:jc w:val="both"/>
        <w:rPr>
          <w:rFonts w:ascii="Times New Roman" w:hAnsi="Times New Roman" w:cs="Times New Roman"/>
        </w:rPr>
      </w:pPr>
    </w:p>
    <w:p w14:paraId="10D9762F" w14:textId="77777777" w:rsidR="009B10FD" w:rsidRPr="009B10FD" w:rsidRDefault="009B10FD" w:rsidP="009B10FD">
      <w:pPr>
        <w:pStyle w:val="ConsPlusTitle"/>
        <w:ind w:firstLine="540"/>
        <w:jc w:val="both"/>
        <w:outlineLvl w:val="1"/>
        <w:rPr>
          <w:rFonts w:ascii="Times New Roman" w:hAnsi="Times New Roman" w:cs="Times New Roman"/>
        </w:rPr>
      </w:pPr>
      <w:r w:rsidRPr="009B10FD">
        <w:rPr>
          <w:rFonts w:ascii="Times New Roman" w:hAnsi="Times New Roman" w:cs="Times New Roman"/>
        </w:rPr>
        <w:t>Статья 7. Использование бюджетных ассигнований Дорожного фонда Республики Адыгея</w:t>
      </w:r>
    </w:p>
    <w:p w14:paraId="01979510" w14:textId="77777777" w:rsidR="009B10FD" w:rsidRPr="009B10FD" w:rsidRDefault="009B10FD" w:rsidP="009B10FD">
      <w:pPr>
        <w:pStyle w:val="ConsPlusNormal"/>
        <w:jc w:val="both"/>
        <w:rPr>
          <w:rFonts w:ascii="Times New Roman" w:hAnsi="Times New Roman" w:cs="Times New Roman"/>
        </w:rPr>
      </w:pPr>
    </w:p>
    <w:p w14:paraId="2F3E2BD4" w14:textId="77777777" w:rsidR="009B10FD" w:rsidRPr="009B10FD" w:rsidRDefault="009B10FD" w:rsidP="009B10FD">
      <w:pPr>
        <w:pStyle w:val="ConsPlusNormal"/>
        <w:ind w:firstLine="540"/>
        <w:jc w:val="both"/>
        <w:rPr>
          <w:rFonts w:ascii="Times New Roman" w:hAnsi="Times New Roman" w:cs="Times New Roman"/>
        </w:rPr>
      </w:pPr>
      <w:r w:rsidRPr="009B10FD">
        <w:rPr>
          <w:rFonts w:ascii="Times New Roman" w:hAnsi="Times New Roman" w:cs="Times New Roman"/>
        </w:rPr>
        <w:t>1. Утвердить объем бюджетных ассигнований Дорожного фонда Республики Адыгея:</w:t>
      </w:r>
    </w:p>
    <w:p w14:paraId="7F243383"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1) на 2023 год - в сумме 6789670.9 тысячи рублей;</w:t>
      </w:r>
    </w:p>
    <w:p w14:paraId="2AD92995" w14:textId="77777777" w:rsidR="009B10FD" w:rsidRPr="009B10FD" w:rsidRDefault="009B10FD" w:rsidP="009B10FD">
      <w:pPr>
        <w:pStyle w:val="ConsPlusNormal"/>
        <w:jc w:val="both"/>
        <w:rPr>
          <w:rFonts w:ascii="Times New Roman" w:hAnsi="Times New Roman" w:cs="Times New Roman"/>
        </w:rPr>
      </w:pPr>
      <w:r w:rsidRPr="009B10FD">
        <w:rPr>
          <w:rFonts w:ascii="Times New Roman" w:hAnsi="Times New Roman" w:cs="Times New Roman"/>
        </w:rPr>
        <w:t xml:space="preserve">(в ред. Законов Республики Адыгея от 17.02.2023 </w:t>
      </w:r>
      <w:hyperlink r:id="rId39">
        <w:r w:rsidRPr="009B10FD">
          <w:rPr>
            <w:rFonts w:ascii="Times New Roman" w:hAnsi="Times New Roman" w:cs="Times New Roman"/>
            <w:color w:val="0000FF"/>
          </w:rPr>
          <w:t>N 178</w:t>
        </w:r>
      </w:hyperlink>
      <w:r w:rsidRPr="009B10FD">
        <w:rPr>
          <w:rFonts w:ascii="Times New Roman" w:hAnsi="Times New Roman" w:cs="Times New Roman"/>
        </w:rPr>
        <w:t xml:space="preserve">, от 31.07.2023 </w:t>
      </w:r>
      <w:hyperlink r:id="rId40">
        <w:r w:rsidRPr="009B10FD">
          <w:rPr>
            <w:rFonts w:ascii="Times New Roman" w:hAnsi="Times New Roman" w:cs="Times New Roman"/>
            <w:color w:val="0000FF"/>
          </w:rPr>
          <w:t>N 233</w:t>
        </w:r>
      </w:hyperlink>
      <w:r w:rsidRPr="009B10FD">
        <w:rPr>
          <w:rFonts w:ascii="Times New Roman" w:hAnsi="Times New Roman" w:cs="Times New Roman"/>
        </w:rPr>
        <w:t xml:space="preserve">, от 16.11.2023 </w:t>
      </w:r>
      <w:hyperlink r:id="rId41">
        <w:r w:rsidRPr="009B10FD">
          <w:rPr>
            <w:rFonts w:ascii="Times New Roman" w:hAnsi="Times New Roman" w:cs="Times New Roman"/>
            <w:color w:val="0000FF"/>
          </w:rPr>
          <w:t>N 265</w:t>
        </w:r>
      </w:hyperlink>
      <w:r w:rsidRPr="009B10FD">
        <w:rPr>
          <w:rFonts w:ascii="Times New Roman" w:hAnsi="Times New Roman" w:cs="Times New Roman"/>
        </w:rPr>
        <w:t xml:space="preserve">, от 29.12.2023 </w:t>
      </w:r>
      <w:hyperlink r:id="rId42">
        <w:r w:rsidRPr="009B10FD">
          <w:rPr>
            <w:rFonts w:ascii="Times New Roman" w:hAnsi="Times New Roman" w:cs="Times New Roman"/>
            <w:color w:val="0000FF"/>
          </w:rPr>
          <w:t>N 293</w:t>
        </w:r>
      </w:hyperlink>
      <w:r w:rsidRPr="009B10FD">
        <w:rPr>
          <w:rFonts w:ascii="Times New Roman" w:hAnsi="Times New Roman" w:cs="Times New Roman"/>
        </w:rPr>
        <w:t>)</w:t>
      </w:r>
    </w:p>
    <w:p w14:paraId="681CF418"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2) на 2024 год - в сумме 3586099.8 тысячи рублей;</w:t>
      </w:r>
    </w:p>
    <w:p w14:paraId="39CD3B0C" w14:textId="77777777" w:rsidR="009B10FD" w:rsidRPr="009B10FD" w:rsidRDefault="009B10FD" w:rsidP="009B10FD">
      <w:pPr>
        <w:pStyle w:val="ConsPlusNormal"/>
        <w:jc w:val="both"/>
        <w:rPr>
          <w:rFonts w:ascii="Times New Roman" w:hAnsi="Times New Roman" w:cs="Times New Roman"/>
        </w:rPr>
      </w:pPr>
      <w:r w:rsidRPr="009B10FD">
        <w:rPr>
          <w:rFonts w:ascii="Times New Roman" w:hAnsi="Times New Roman" w:cs="Times New Roman"/>
        </w:rPr>
        <w:t xml:space="preserve">(в ред. Законов Республики Адыгея от 17.02.2023 </w:t>
      </w:r>
      <w:hyperlink r:id="rId43">
        <w:r w:rsidRPr="009B10FD">
          <w:rPr>
            <w:rFonts w:ascii="Times New Roman" w:hAnsi="Times New Roman" w:cs="Times New Roman"/>
            <w:color w:val="0000FF"/>
          </w:rPr>
          <w:t>N 178</w:t>
        </w:r>
      </w:hyperlink>
      <w:r w:rsidRPr="009B10FD">
        <w:rPr>
          <w:rFonts w:ascii="Times New Roman" w:hAnsi="Times New Roman" w:cs="Times New Roman"/>
        </w:rPr>
        <w:t xml:space="preserve">, от 31.07.2023 </w:t>
      </w:r>
      <w:hyperlink r:id="rId44">
        <w:r w:rsidRPr="009B10FD">
          <w:rPr>
            <w:rFonts w:ascii="Times New Roman" w:hAnsi="Times New Roman" w:cs="Times New Roman"/>
            <w:color w:val="0000FF"/>
          </w:rPr>
          <w:t>N 233</w:t>
        </w:r>
      </w:hyperlink>
      <w:r w:rsidRPr="009B10FD">
        <w:rPr>
          <w:rFonts w:ascii="Times New Roman" w:hAnsi="Times New Roman" w:cs="Times New Roman"/>
        </w:rPr>
        <w:t>)</w:t>
      </w:r>
    </w:p>
    <w:p w14:paraId="115F1EA4"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3) на 2025 год - в сумме 3978548.6 тысячи рублей.</w:t>
      </w:r>
    </w:p>
    <w:p w14:paraId="092746E8"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2. Предусмотреть в составе бюджетных ассигнований Дорожного фонда Республики Адыгея на 2023 год средства на предоставление субсидий местным бюджетам на строительство (реконструкцию), капитальный ремонт и ремонт автомобильных дорог общего пользования местного значения в сумме 1571749.4 тысячи рублей.</w:t>
      </w:r>
    </w:p>
    <w:p w14:paraId="42D7F724" w14:textId="77777777" w:rsidR="009B10FD" w:rsidRPr="009B10FD" w:rsidRDefault="009B10FD" w:rsidP="009B10FD">
      <w:pPr>
        <w:pStyle w:val="ConsPlusNormal"/>
        <w:jc w:val="both"/>
        <w:rPr>
          <w:rFonts w:ascii="Times New Roman" w:hAnsi="Times New Roman" w:cs="Times New Roman"/>
        </w:rPr>
      </w:pPr>
      <w:r w:rsidRPr="009B10FD">
        <w:rPr>
          <w:rFonts w:ascii="Times New Roman" w:hAnsi="Times New Roman" w:cs="Times New Roman"/>
        </w:rPr>
        <w:t xml:space="preserve">(в ред. Законов Республики Адыгея от 17.02.2023 </w:t>
      </w:r>
      <w:hyperlink r:id="rId45">
        <w:r w:rsidRPr="009B10FD">
          <w:rPr>
            <w:rFonts w:ascii="Times New Roman" w:hAnsi="Times New Roman" w:cs="Times New Roman"/>
            <w:color w:val="0000FF"/>
          </w:rPr>
          <w:t>N 178</w:t>
        </w:r>
      </w:hyperlink>
      <w:r w:rsidRPr="009B10FD">
        <w:rPr>
          <w:rFonts w:ascii="Times New Roman" w:hAnsi="Times New Roman" w:cs="Times New Roman"/>
        </w:rPr>
        <w:t xml:space="preserve">, от 31.07.2023 </w:t>
      </w:r>
      <w:hyperlink r:id="rId46">
        <w:r w:rsidRPr="009B10FD">
          <w:rPr>
            <w:rFonts w:ascii="Times New Roman" w:hAnsi="Times New Roman" w:cs="Times New Roman"/>
            <w:color w:val="0000FF"/>
          </w:rPr>
          <w:t>N 233</w:t>
        </w:r>
      </w:hyperlink>
      <w:r w:rsidRPr="009B10FD">
        <w:rPr>
          <w:rFonts w:ascii="Times New Roman" w:hAnsi="Times New Roman" w:cs="Times New Roman"/>
        </w:rPr>
        <w:t xml:space="preserve">, от 16.11.2023 </w:t>
      </w:r>
      <w:hyperlink r:id="rId47">
        <w:r w:rsidRPr="009B10FD">
          <w:rPr>
            <w:rFonts w:ascii="Times New Roman" w:hAnsi="Times New Roman" w:cs="Times New Roman"/>
            <w:color w:val="0000FF"/>
          </w:rPr>
          <w:t>N 265</w:t>
        </w:r>
      </w:hyperlink>
      <w:r w:rsidRPr="009B10FD">
        <w:rPr>
          <w:rFonts w:ascii="Times New Roman" w:hAnsi="Times New Roman" w:cs="Times New Roman"/>
        </w:rPr>
        <w:t xml:space="preserve">, от 29.12.2023 </w:t>
      </w:r>
      <w:hyperlink r:id="rId48">
        <w:r w:rsidRPr="009B10FD">
          <w:rPr>
            <w:rFonts w:ascii="Times New Roman" w:hAnsi="Times New Roman" w:cs="Times New Roman"/>
            <w:color w:val="0000FF"/>
          </w:rPr>
          <w:t>N 293</w:t>
        </w:r>
      </w:hyperlink>
      <w:r w:rsidRPr="009B10FD">
        <w:rPr>
          <w:rFonts w:ascii="Times New Roman" w:hAnsi="Times New Roman" w:cs="Times New Roman"/>
        </w:rPr>
        <w:t>)</w:t>
      </w:r>
    </w:p>
    <w:p w14:paraId="7230F724" w14:textId="77777777" w:rsidR="009B10FD" w:rsidRPr="009B10FD" w:rsidRDefault="009B10FD" w:rsidP="009B10FD">
      <w:pPr>
        <w:pStyle w:val="ConsPlusNormal"/>
        <w:jc w:val="both"/>
        <w:rPr>
          <w:rFonts w:ascii="Times New Roman" w:hAnsi="Times New Roman" w:cs="Times New Roman"/>
        </w:rPr>
      </w:pPr>
    </w:p>
    <w:p w14:paraId="5B8622D4" w14:textId="77777777" w:rsidR="009B10FD" w:rsidRPr="009B10FD" w:rsidRDefault="009B10FD" w:rsidP="009B10FD">
      <w:pPr>
        <w:pStyle w:val="ConsPlusTitle"/>
        <w:ind w:firstLine="540"/>
        <w:jc w:val="both"/>
        <w:outlineLvl w:val="1"/>
        <w:rPr>
          <w:rFonts w:ascii="Times New Roman" w:hAnsi="Times New Roman" w:cs="Times New Roman"/>
        </w:rPr>
      </w:pPr>
      <w:r w:rsidRPr="009B10FD">
        <w:rPr>
          <w:rFonts w:ascii="Times New Roman" w:hAnsi="Times New Roman" w:cs="Times New Roman"/>
        </w:rPr>
        <w:t>Статья 8. Межбюджетные трансферты бюджетам муниципальных районов, городских округов и поселений</w:t>
      </w:r>
    </w:p>
    <w:p w14:paraId="43F2F782" w14:textId="77777777" w:rsidR="009B10FD" w:rsidRPr="009B10FD" w:rsidRDefault="009B10FD" w:rsidP="009B10FD">
      <w:pPr>
        <w:pStyle w:val="ConsPlusNormal"/>
        <w:jc w:val="both"/>
        <w:rPr>
          <w:rFonts w:ascii="Times New Roman" w:hAnsi="Times New Roman" w:cs="Times New Roman"/>
        </w:rPr>
      </w:pPr>
    </w:p>
    <w:p w14:paraId="5B0DFD8F" w14:textId="77777777" w:rsidR="009B10FD" w:rsidRPr="009B10FD" w:rsidRDefault="009B10FD" w:rsidP="009B10FD">
      <w:pPr>
        <w:pStyle w:val="ConsPlusNormal"/>
        <w:ind w:firstLine="540"/>
        <w:jc w:val="both"/>
        <w:rPr>
          <w:rFonts w:ascii="Times New Roman" w:hAnsi="Times New Roman" w:cs="Times New Roman"/>
        </w:rPr>
      </w:pPr>
      <w:r w:rsidRPr="009B10FD">
        <w:rPr>
          <w:rFonts w:ascii="Times New Roman" w:hAnsi="Times New Roman" w:cs="Times New Roman"/>
        </w:rPr>
        <w:t>1. Утвердить:</w:t>
      </w:r>
    </w:p>
    <w:p w14:paraId="42C52DCB"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 xml:space="preserve">1) общий объем дотаций на выравнивание бюджетной обеспеченности муниципальных районов (городских округов) на 2023 год в сумме 1157552.0 тысячи рублей с </w:t>
      </w:r>
      <w:hyperlink w:anchor="P70010">
        <w:r w:rsidRPr="009B10FD">
          <w:rPr>
            <w:rFonts w:ascii="Times New Roman" w:hAnsi="Times New Roman" w:cs="Times New Roman"/>
            <w:color w:val="0000FF"/>
          </w:rPr>
          <w:t>распределением</w:t>
        </w:r>
      </w:hyperlink>
      <w:r w:rsidRPr="009B10FD">
        <w:rPr>
          <w:rFonts w:ascii="Times New Roman" w:hAnsi="Times New Roman" w:cs="Times New Roman"/>
        </w:rPr>
        <w:t xml:space="preserve"> дотаций на выравнивание бюджетной обеспеченности муниципальных районов (городских округов) на 2023 год согласно приложению N 19 к настоящему Закону;</w:t>
      </w:r>
    </w:p>
    <w:p w14:paraId="217A8C3B"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 xml:space="preserve">2) общий объем дотаций на выравнивание бюджетной обеспеченности муниципальных районов (городских округов) на 2024 год в сумме 1157552.0 тысячи рублей, в том числе нераспределенный объем дотаций на выравнивание бюджетной обеспеченности муниципальных районов (городских округов) в сумме 231510.0 тысячи рублей, на 2025 год - в сумме 1157552.0 тысячи рублей, в том числе нераспределенный объем дотаций на выравнивание бюджетной обеспеченности муниципальных районов (городских округов) в сумме 231510.0 тысячи рублей, с </w:t>
      </w:r>
      <w:hyperlink w:anchor="P70052">
        <w:r w:rsidRPr="009B10FD">
          <w:rPr>
            <w:rFonts w:ascii="Times New Roman" w:hAnsi="Times New Roman" w:cs="Times New Roman"/>
            <w:color w:val="0000FF"/>
          </w:rPr>
          <w:t>распределением</w:t>
        </w:r>
      </w:hyperlink>
      <w:r w:rsidRPr="009B10FD">
        <w:rPr>
          <w:rFonts w:ascii="Times New Roman" w:hAnsi="Times New Roman" w:cs="Times New Roman"/>
        </w:rPr>
        <w:t xml:space="preserve"> дотаций на выравнивание бюджетной обеспеченности муниципальных районов (городских округов) на плановый период 2024 и 2025 годов согласно приложению N 20 к настоящему Закону.</w:t>
      </w:r>
    </w:p>
    <w:p w14:paraId="756271D9"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2. Установить критерий выравнивания расчетной бюджетной обеспеченности муниципальных районов (городских округов) в размере 1.2.</w:t>
      </w:r>
    </w:p>
    <w:p w14:paraId="5CB6776F"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 xml:space="preserve">3. Утвердить объем субвенций местным бюджетам из республиканского бюджета Республики Адыгея на 2023 год в сумме 4995694.0 тысячи рублей с </w:t>
      </w:r>
      <w:hyperlink w:anchor="P70097">
        <w:r w:rsidRPr="009B10FD">
          <w:rPr>
            <w:rFonts w:ascii="Times New Roman" w:hAnsi="Times New Roman" w:cs="Times New Roman"/>
            <w:color w:val="0000FF"/>
          </w:rPr>
          <w:t>распределением</w:t>
        </w:r>
      </w:hyperlink>
      <w:r w:rsidRPr="009B10FD">
        <w:rPr>
          <w:rFonts w:ascii="Times New Roman" w:hAnsi="Times New Roman" w:cs="Times New Roman"/>
        </w:rPr>
        <w:t xml:space="preserve"> согласно приложению N 21 к настоящему Закону:</w:t>
      </w:r>
    </w:p>
    <w:p w14:paraId="5F10C2DA" w14:textId="77777777" w:rsidR="009B10FD" w:rsidRPr="009B10FD" w:rsidRDefault="009B10FD" w:rsidP="009B10FD">
      <w:pPr>
        <w:pStyle w:val="ConsPlusNormal"/>
        <w:jc w:val="both"/>
        <w:rPr>
          <w:rFonts w:ascii="Times New Roman" w:hAnsi="Times New Roman" w:cs="Times New Roman"/>
        </w:rPr>
      </w:pPr>
      <w:r w:rsidRPr="009B10FD">
        <w:rPr>
          <w:rFonts w:ascii="Times New Roman" w:hAnsi="Times New Roman" w:cs="Times New Roman"/>
        </w:rPr>
        <w:t xml:space="preserve">(в ред. Законов Республики Адыгея от 17.02.2023 </w:t>
      </w:r>
      <w:hyperlink r:id="rId49">
        <w:r w:rsidRPr="009B10FD">
          <w:rPr>
            <w:rFonts w:ascii="Times New Roman" w:hAnsi="Times New Roman" w:cs="Times New Roman"/>
            <w:color w:val="0000FF"/>
          </w:rPr>
          <w:t>N 178</w:t>
        </w:r>
      </w:hyperlink>
      <w:r w:rsidRPr="009B10FD">
        <w:rPr>
          <w:rFonts w:ascii="Times New Roman" w:hAnsi="Times New Roman" w:cs="Times New Roman"/>
        </w:rPr>
        <w:t xml:space="preserve">, от 31.07.2023 </w:t>
      </w:r>
      <w:hyperlink r:id="rId50">
        <w:r w:rsidRPr="009B10FD">
          <w:rPr>
            <w:rFonts w:ascii="Times New Roman" w:hAnsi="Times New Roman" w:cs="Times New Roman"/>
            <w:color w:val="0000FF"/>
          </w:rPr>
          <w:t>N 233</w:t>
        </w:r>
      </w:hyperlink>
      <w:r w:rsidRPr="009B10FD">
        <w:rPr>
          <w:rFonts w:ascii="Times New Roman" w:hAnsi="Times New Roman" w:cs="Times New Roman"/>
        </w:rPr>
        <w:t xml:space="preserve">, от 16.11.2023 </w:t>
      </w:r>
      <w:hyperlink r:id="rId51">
        <w:r w:rsidRPr="009B10FD">
          <w:rPr>
            <w:rFonts w:ascii="Times New Roman" w:hAnsi="Times New Roman" w:cs="Times New Roman"/>
            <w:color w:val="0000FF"/>
          </w:rPr>
          <w:t>N 265</w:t>
        </w:r>
      </w:hyperlink>
      <w:r w:rsidRPr="009B10FD">
        <w:rPr>
          <w:rFonts w:ascii="Times New Roman" w:hAnsi="Times New Roman" w:cs="Times New Roman"/>
        </w:rPr>
        <w:t xml:space="preserve">, от 29.12.2023 </w:t>
      </w:r>
      <w:hyperlink r:id="rId52">
        <w:r w:rsidRPr="009B10FD">
          <w:rPr>
            <w:rFonts w:ascii="Times New Roman" w:hAnsi="Times New Roman" w:cs="Times New Roman"/>
            <w:color w:val="0000FF"/>
          </w:rPr>
          <w:t>N 293</w:t>
        </w:r>
      </w:hyperlink>
      <w:r w:rsidRPr="009B10FD">
        <w:rPr>
          <w:rFonts w:ascii="Times New Roman" w:hAnsi="Times New Roman" w:cs="Times New Roman"/>
        </w:rPr>
        <w:t>)</w:t>
      </w:r>
    </w:p>
    <w:p w14:paraId="211003C2"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1) на осуществление государственных полномочий Республики Адыгея в социальной сфере - в сумме 303766.4 тысячи рублей;</w:t>
      </w:r>
    </w:p>
    <w:p w14:paraId="7E6CE5CA" w14:textId="77777777" w:rsidR="009B10FD" w:rsidRPr="009B10FD" w:rsidRDefault="009B10FD" w:rsidP="009B10FD">
      <w:pPr>
        <w:pStyle w:val="ConsPlusNormal"/>
        <w:jc w:val="both"/>
        <w:rPr>
          <w:rFonts w:ascii="Times New Roman" w:hAnsi="Times New Roman" w:cs="Times New Roman"/>
        </w:rPr>
      </w:pPr>
      <w:r w:rsidRPr="009B10FD">
        <w:rPr>
          <w:rFonts w:ascii="Times New Roman" w:hAnsi="Times New Roman" w:cs="Times New Roman"/>
        </w:rPr>
        <w:lastRenderedPageBreak/>
        <w:t xml:space="preserve">(в ред. </w:t>
      </w:r>
      <w:hyperlink r:id="rId53">
        <w:r w:rsidRPr="009B10FD">
          <w:rPr>
            <w:rFonts w:ascii="Times New Roman" w:hAnsi="Times New Roman" w:cs="Times New Roman"/>
            <w:color w:val="0000FF"/>
          </w:rPr>
          <w:t>Закона</w:t>
        </w:r>
      </w:hyperlink>
      <w:r w:rsidRPr="009B10FD">
        <w:rPr>
          <w:rFonts w:ascii="Times New Roman" w:hAnsi="Times New Roman" w:cs="Times New Roman"/>
        </w:rPr>
        <w:t xml:space="preserve"> Республики Адыгея от 29.12.2023 N 293)</w:t>
      </w:r>
    </w:p>
    <w:p w14:paraId="32B87F0E"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2) на осуществление государственных полномочий Республики Адыгея в сфере административных правоотношений - в сумме 2000.5 тысячи рублей;</w:t>
      </w:r>
    </w:p>
    <w:p w14:paraId="6AEEFB8C"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3) на осуществление государственных полномочий Республики Адыгея по созданию комиссий по делам несовершеннолетних и защите их прав - в сумме 9027.0 тысячи рублей;</w:t>
      </w:r>
    </w:p>
    <w:p w14:paraId="6D35244A"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4) на осуществление отдельных государственных полномочий Республики Адыгея по опеке и попечительству в отношении несовершеннолетних лиц - в сумме 10909.0 тысячи рублей;</w:t>
      </w:r>
    </w:p>
    <w:p w14:paraId="2ABE2398"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5) на осуществление отдельных государственных полномочий Республики Адыгея в сфере образования - в сумме 4377021.9 тысячи рублей;</w:t>
      </w:r>
    </w:p>
    <w:p w14:paraId="5B6849AC" w14:textId="77777777" w:rsidR="009B10FD" w:rsidRPr="009B10FD" w:rsidRDefault="009B10FD" w:rsidP="009B10FD">
      <w:pPr>
        <w:pStyle w:val="ConsPlusNormal"/>
        <w:jc w:val="both"/>
        <w:rPr>
          <w:rFonts w:ascii="Times New Roman" w:hAnsi="Times New Roman" w:cs="Times New Roman"/>
        </w:rPr>
      </w:pPr>
      <w:r w:rsidRPr="009B10FD">
        <w:rPr>
          <w:rFonts w:ascii="Times New Roman" w:hAnsi="Times New Roman" w:cs="Times New Roman"/>
        </w:rPr>
        <w:t xml:space="preserve">(в ред. Законов Республики Адыгея от 31.07.2023 </w:t>
      </w:r>
      <w:hyperlink r:id="rId54">
        <w:r w:rsidRPr="009B10FD">
          <w:rPr>
            <w:rFonts w:ascii="Times New Roman" w:hAnsi="Times New Roman" w:cs="Times New Roman"/>
            <w:color w:val="0000FF"/>
          </w:rPr>
          <w:t>N 233</w:t>
        </w:r>
      </w:hyperlink>
      <w:r w:rsidRPr="009B10FD">
        <w:rPr>
          <w:rFonts w:ascii="Times New Roman" w:hAnsi="Times New Roman" w:cs="Times New Roman"/>
        </w:rPr>
        <w:t xml:space="preserve">, от 16.11.2023 </w:t>
      </w:r>
      <w:hyperlink r:id="rId55">
        <w:r w:rsidRPr="009B10FD">
          <w:rPr>
            <w:rFonts w:ascii="Times New Roman" w:hAnsi="Times New Roman" w:cs="Times New Roman"/>
            <w:color w:val="0000FF"/>
          </w:rPr>
          <w:t>N 265</w:t>
        </w:r>
      </w:hyperlink>
      <w:r w:rsidRPr="009B10FD">
        <w:rPr>
          <w:rFonts w:ascii="Times New Roman" w:hAnsi="Times New Roman" w:cs="Times New Roman"/>
        </w:rPr>
        <w:t xml:space="preserve">, от 29.12.2023 </w:t>
      </w:r>
      <w:hyperlink r:id="rId56">
        <w:r w:rsidRPr="009B10FD">
          <w:rPr>
            <w:rFonts w:ascii="Times New Roman" w:hAnsi="Times New Roman" w:cs="Times New Roman"/>
            <w:color w:val="0000FF"/>
          </w:rPr>
          <w:t>N 293</w:t>
        </w:r>
      </w:hyperlink>
      <w:r w:rsidRPr="009B10FD">
        <w:rPr>
          <w:rFonts w:ascii="Times New Roman" w:hAnsi="Times New Roman" w:cs="Times New Roman"/>
        </w:rPr>
        <w:t>)</w:t>
      </w:r>
    </w:p>
    <w:p w14:paraId="4ADF21F4"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6) на осуществление отдельных государственных полномочий Республики Адыгея по опеке и попечительству в отношении отдельных категорий совершеннолетних лиц - в сумме 6289.0 тысячи рублей;</w:t>
      </w:r>
    </w:p>
    <w:p w14:paraId="6D2658A4"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7) на осуществление государственных полномочий Республики Адыгея по предоставлению единовременной выплаты на ремонт жилого помещения, принадлежащего на праве собственности детям-сиротам и детям, оставшимся без попечения родителей, лицам из числа детей-сирот и детей, оставшихся без попечения родителей, - в сумме 260.0 тысячи рублей;</w:t>
      </w:r>
    </w:p>
    <w:p w14:paraId="732384F6"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8) на осуществление государственных полномочий Республики Адыгея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 в сумме 181589.5 тысячи рублей;</w:t>
      </w:r>
    </w:p>
    <w:p w14:paraId="34B0B519" w14:textId="77777777" w:rsidR="009B10FD" w:rsidRPr="009B10FD" w:rsidRDefault="009B10FD" w:rsidP="009B10FD">
      <w:pPr>
        <w:pStyle w:val="ConsPlusNormal"/>
        <w:jc w:val="both"/>
        <w:rPr>
          <w:rFonts w:ascii="Times New Roman" w:hAnsi="Times New Roman" w:cs="Times New Roman"/>
        </w:rPr>
      </w:pPr>
      <w:r w:rsidRPr="009B10FD">
        <w:rPr>
          <w:rFonts w:ascii="Times New Roman" w:hAnsi="Times New Roman" w:cs="Times New Roman"/>
        </w:rPr>
        <w:t xml:space="preserve">(в ред. Законов Республики Адыгея от 17.02.2023 </w:t>
      </w:r>
      <w:hyperlink r:id="rId57">
        <w:r w:rsidRPr="009B10FD">
          <w:rPr>
            <w:rFonts w:ascii="Times New Roman" w:hAnsi="Times New Roman" w:cs="Times New Roman"/>
            <w:color w:val="0000FF"/>
          </w:rPr>
          <w:t>N 178</w:t>
        </w:r>
      </w:hyperlink>
      <w:r w:rsidRPr="009B10FD">
        <w:rPr>
          <w:rFonts w:ascii="Times New Roman" w:hAnsi="Times New Roman" w:cs="Times New Roman"/>
        </w:rPr>
        <w:t xml:space="preserve">, от 16.11.2023 </w:t>
      </w:r>
      <w:hyperlink r:id="rId58">
        <w:r w:rsidRPr="009B10FD">
          <w:rPr>
            <w:rFonts w:ascii="Times New Roman" w:hAnsi="Times New Roman" w:cs="Times New Roman"/>
            <w:color w:val="0000FF"/>
          </w:rPr>
          <w:t>N 265</w:t>
        </w:r>
      </w:hyperlink>
      <w:r w:rsidRPr="009B10FD">
        <w:rPr>
          <w:rFonts w:ascii="Times New Roman" w:hAnsi="Times New Roman" w:cs="Times New Roman"/>
        </w:rPr>
        <w:t>)</w:t>
      </w:r>
    </w:p>
    <w:p w14:paraId="7A2050ED"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9) на осуществление отдельных государственных полномочий Республики Адыгея по предоставлению компенсаций на оплату жилья и коммунальных услуг отдельным категориям граждан в Республике Адыгея - в сумме 69311.9 тысячи рублей;</w:t>
      </w:r>
    </w:p>
    <w:p w14:paraId="44CD93ED" w14:textId="77777777" w:rsidR="009B10FD" w:rsidRPr="009B10FD" w:rsidRDefault="009B10FD" w:rsidP="009B10FD">
      <w:pPr>
        <w:pStyle w:val="ConsPlusNormal"/>
        <w:jc w:val="both"/>
        <w:rPr>
          <w:rFonts w:ascii="Times New Roman" w:hAnsi="Times New Roman" w:cs="Times New Roman"/>
        </w:rPr>
      </w:pPr>
      <w:r w:rsidRPr="009B10FD">
        <w:rPr>
          <w:rFonts w:ascii="Times New Roman" w:hAnsi="Times New Roman" w:cs="Times New Roman"/>
        </w:rPr>
        <w:t xml:space="preserve">(в ред. </w:t>
      </w:r>
      <w:hyperlink r:id="rId59">
        <w:r w:rsidRPr="009B10FD">
          <w:rPr>
            <w:rFonts w:ascii="Times New Roman" w:hAnsi="Times New Roman" w:cs="Times New Roman"/>
            <w:color w:val="0000FF"/>
          </w:rPr>
          <w:t>Закона</w:t>
        </w:r>
      </w:hyperlink>
      <w:r w:rsidRPr="009B10FD">
        <w:rPr>
          <w:rFonts w:ascii="Times New Roman" w:hAnsi="Times New Roman" w:cs="Times New Roman"/>
        </w:rPr>
        <w:t xml:space="preserve"> Республики Адыгея от 16.11.2023 N 265)</w:t>
      </w:r>
    </w:p>
    <w:p w14:paraId="1DB0C072"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10) на осуществление полномочий Республики Адыгея по расчету и предоставлению субвенций бюджетам городских, сельских поселений, входящих в состав территорий муниципальных районов, на осуществление государственных полномочий Республики Адыгея в сфере административных правоотношений - в сумме 3.5 тысячи рублей;</w:t>
      </w:r>
    </w:p>
    <w:p w14:paraId="20D3849F"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11) на осуществление государственных полномочий Республики Адыгея по осуществлению организации мероприятий при осуществлении деятельности по обращению с животными без владельцев - в сумме 35515.3 тысячи рублей.</w:t>
      </w:r>
    </w:p>
    <w:p w14:paraId="6D938BDE" w14:textId="77777777" w:rsidR="009B10FD" w:rsidRPr="009B10FD" w:rsidRDefault="009B10FD" w:rsidP="009B10FD">
      <w:pPr>
        <w:pStyle w:val="ConsPlusNormal"/>
        <w:jc w:val="both"/>
        <w:rPr>
          <w:rFonts w:ascii="Times New Roman" w:hAnsi="Times New Roman" w:cs="Times New Roman"/>
        </w:rPr>
      </w:pPr>
      <w:r w:rsidRPr="009B10FD">
        <w:rPr>
          <w:rFonts w:ascii="Times New Roman" w:hAnsi="Times New Roman" w:cs="Times New Roman"/>
        </w:rPr>
        <w:t xml:space="preserve">(в ред. </w:t>
      </w:r>
      <w:hyperlink r:id="rId60">
        <w:r w:rsidRPr="009B10FD">
          <w:rPr>
            <w:rFonts w:ascii="Times New Roman" w:hAnsi="Times New Roman" w:cs="Times New Roman"/>
            <w:color w:val="0000FF"/>
          </w:rPr>
          <w:t>Закона</w:t>
        </w:r>
      </w:hyperlink>
      <w:r w:rsidRPr="009B10FD">
        <w:rPr>
          <w:rFonts w:ascii="Times New Roman" w:hAnsi="Times New Roman" w:cs="Times New Roman"/>
        </w:rPr>
        <w:t xml:space="preserve"> Республики Адыгея от 17.02.2023 N 178)</w:t>
      </w:r>
    </w:p>
    <w:p w14:paraId="5069C81F"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 xml:space="preserve">4. Утвердить объем субвенций местным бюджетам из республиканского бюджета Республики Адыгея на 2024 год в сумме 4479583.5 тысячи рублей, на 2025 год - в сумме 5038181.3 тысячи рублей с </w:t>
      </w:r>
      <w:hyperlink w:anchor="P70355">
        <w:r w:rsidRPr="009B10FD">
          <w:rPr>
            <w:rFonts w:ascii="Times New Roman" w:hAnsi="Times New Roman" w:cs="Times New Roman"/>
            <w:color w:val="0000FF"/>
          </w:rPr>
          <w:t>распределением</w:t>
        </w:r>
      </w:hyperlink>
      <w:r w:rsidRPr="009B10FD">
        <w:rPr>
          <w:rFonts w:ascii="Times New Roman" w:hAnsi="Times New Roman" w:cs="Times New Roman"/>
        </w:rPr>
        <w:t xml:space="preserve"> согласно приложению N 22 к настоящему Закону:</w:t>
      </w:r>
    </w:p>
    <w:p w14:paraId="052F2C80" w14:textId="77777777" w:rsidR="009B10FD" w:rsidRPr="009B10FD" w:rsidRDefault="009B10FD" w:rsidP="009B10FD">
      <w:pPr>
        <w:pStyle w:val="ConsPlusNormal"/>
        <w:jc w:val="both"/>
        <w:rPr>
          <w:rFonts w:ascii="Times New Roman" w:hAnsi="Times New Roman" w:cs="Times New Roman"/>
        </w:rPr>
      </w:pPr>
      <w:r w:rsidRPr="009B10FD">
        <w:rPr>
          <w:rFonts w:ascii="Times New Roman" w:hAnsi="Times New Roman" w:cs="Times New Roman"/>
        </w:rPr>
        <w:t xml:space="preserve">(в ред. </w:t>
      </w:r>
      <w:hyperlink r:id="rId61">
        <w:r w:rsidRPr="009B10FD">
          <w:rPr>
            <w:rFonts w:ascii="Times New Roman" w:hAnsi="Times New Roman" w:cs="Times New Roman"/>
            <w:color w:val="0000FF"/>
          </w:rPr>
          <w:t>Закона</w:t>
        </w:r>
      </w:hyperlink>
      <w:r w:rsidRPr="009B10FD">
        <w:rPr>
          <w:rFonts w:ascii="Times New Roman" w:hAnsi="Times New Roman" w:cs="Times New Roman"/>
        </w:rPr>
        <w:t xml:space="preserve"> Республики Адыгея от 17.02.2023 N 178)</w:t>
      </w:r>
    </w:p>
    <w:p w14:paraId="7DCAD8CD"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1) на осуществление государственных полномочий Республики Адыгея в социальной сфере на 2024 год в сумме 339475.4 тысячи рублей, на 2025 год - в сумме 339475.4 тысячи рублей;</w:t>
      </w:r>
    </w:p>
    <w:p w14:paraId="69EC3A6A"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2) на осуществление государственных полномочий Республики Адыгея в сфере административных правоотношений на 2024 год в сумме 2000.5 тысячи рублей, на 2025 год - в сумме 2000.5 тысячи рублей;</w:t>
      </w:r>
    </w:p>
    <w:p w14:paraId="2689DDC9"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3) на осуществление государственных полномочий Республики Адыгея по созданию комиссий по делам несовершеннолетних и защите их прав на 2024 год в сумме 9521.0 тысячи рублей, на 2025 год - в сумме 9898.0 тысячи рублей;</w:t>
      </w:r>
    </w:p>
    <w:p w14:paraId="120E235E"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lastRenderedPageBreak/>
        <w:t>4) на осуществление отдельных государственных полномочий Республики Адыгея по опеке и попечительству в отношении несовершеннолетних лиц на 2024 год в сумме 11508.0 тысячи рублей, на 2025 год - в сумме 11963.0 тысячи рублей;</w:t>
      </w:r>
    </w:p>
    <w:p w14:paraId="436F7B3B"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5) на осуществление отдельных государственных полномочий Республики Адыгея в сфере образования на 2024 год в сумме 3895784.6 тысячи рублей, на 2025 год - в сумме 4453777.1 тысячи рублей;</w:t>
      </w:r>
    </w:p>
    <w:p w14:paraId="26D7551C" w14:textId="77777777" w:rsidR="009B10FD" w:rsidRPr="009B10FD" w:rsidRDefault="009B10FD" w:rsidP="009B10FD">
      <w:pPr>
        <w:pStyle w:val="ConsPlusNormal"/>
        <w:jc w:val="both"/>
        <w:rPr>
          <w:rFonts w:ascii="Times New Roman" w:hAnsi="Times New Roman" w:cs="Times New Roman"/>
        </w:rPr>
      </w:pPr>
      <w:r w:rsidRPr="009B10FD">
        <w:rPr>
          <w:rFonts w:ascii="Times New Roman" w:hAnsi="Times New Roman" w:cs="Times New Roman"/>
        </w:rPr>
        <w:t xml:space="preserve">(в ред. </w:t>
      </w:r>
      <w:hyperlink r:id="rId62">
        <w:r w:rsidRPr="009B10FD">
          <w:rPr>
            <w:rFonts w:ascii="Times New Roman" w:hAnsi="Times New Roman" w:cs="Times New Roman"/>
            <w:color w:val="0000FF"/>
          </w:rPr>
          <w:t>Закона</w:t>
        </w:r>
      </w:hyperlink>
      <w:r w:rsidRPr="009B10FD">
        <w:rPr>
          <w:rFonts w:ascii="Times New Roman" w:hAnsi="Times New Roman" w:cs="Times New Roman"/>
        </w:rPr>
        <w:t xml:space="preserve"> Республики Адыгея от 17.02.2023 N 178)</w:t>
      </w:r>
    </w:p>
    <w:p w14:paraId="2DE8E25F"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6) на осуществление отдельных государственных полномочий Республики Адыгея по опеке и попечительству в отношении отдельных категорий совершеннолетних лиц на 2024 год в сумме 6634.0 тысячи рублей, на 2025 год - в сумме 6897.0 тысячи рублей;</w:t>
      </w:r>
    </w:p>
    <w:p w14:paraId="5A413020"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7) на осуществление государственных полномочий Республики Адыгея по предоставлению единовременной выплаты на ремонт жилого помещения, принадлежащего на праве собственности детям-сиротам и детям, оставшимся без попечения родителей, лицам из числа детей-сирот и детей, оставшихся без попечения родителей, на 2024 год в сумме 260.0 тысячи рублей, на 2025 год - в сумме 260.0 тысячи рублей;</w:t>
      </w:r>
    </w:p>
    <w:p w14:paraId="11E01EC2"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8) на осуществление государственных полномочий Республики Адыгея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на 2024 год в сумме 127689.5 тысячи рублей, на 2025 год - в сумме 127199.8 тысячи рублей;</w:t>
      </w:r>
    </w:p>
    <w:p w14:paraId="5E08B7DD"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9) на осуществление отдельных государственных полномочий Республики Адыгея по предоставлению компенсаций на оплату жилья и коммунальных услуг отдельным категориям граждан в Республике Адыгея на 2024 год в сумме 77963.1 тысячи рублей, на 2025 год - в сумме 77963.1 тысячи рублей;</w:t>
      </w:r>
    </w:p>
    <w:p w14:paraId="0F828CC1"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10) на осуществление полномочий Республики Адыгея по расчету и предоставлению субвенций бюджетам городских, сельских поселений, входящих в состав территорий муниципальных районов, на осуществление государственных полномочий Республики Адыгея в сфере административных правоотношений на 2024 год в сумме 3.5 тысячи рублей, на 2025 год - в сумме 3.5 тысячи рублей;</w:t>
      </w:r>
    </w:p>
    <w:p w14:paraId="1E5E7812"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11) на осуществление государственных полномочий Республики Адыгея по осуществлению организации мероприятий при осуществлении деятельности по обращению с животными без владельцев на 2024 год в сумме 8743.9 тысячи рублей, на 2025 год - в сумме 8743.9 тысячи рублей.</w:t>
      </w:r>
    </w:p>
    <w:p w14:paraId="2931079B"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5. Установить критерий выравнивания финансовых возможностей городских поселений, сельских поселений по осуществлению органами местного самоуправления указанных муниципальных образований полномочий по решению вопросов местного значения в размере 150 рублей на человека.</w:t>
      </w:r>
    </w:p>
    <w:p w14:paraId="58FDA092"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 xml:space="preserve">6. Утвердить объем субвенций бюджетам муниципальных районов из республиканского бюджета Республики Адыгея на осуществление государственных полномочий Республики Адыгея по расчету и предоставлению дотаций на выравнивание бюджетной обеспеченности поселений на 2023 год в сумме 43673.3 тысячи рублей, на 2024 год - в сумме 43673.3 тысячи рублей и на 2025 год - в сумме 43673.3 тысячи рублей с </w:t>
      </w:r>
      <w:hyperlink w:anchor="P70867">
        <w:r w:rsidRPr="009B10FD">
          <w:rPr>
            <w:rFonts w:ascii="Times New Roman" w:hAnsi="Times New Roman" w:cs="Times New Roman"/>
            <w:color w:val="0000FF"/>
          </w:rPr>
          <w:t>распределением</w:t>
        </w:r>
      </w:hyperlink>
      <w:r w:rsidRPr="009B10FD">
        <w:rPr>
          <w:rFonts w:ascii="Times New Roman" w:hAnsi="Times New Roman" w:cs="Times New Roman"/>
        </w:rPr>
        <w:t xml:space="preserve"> согласно приложению N 23 к настоящему Закону.</w:t>
      </w:r>
    </w:p>
    <w:p w14:paraId="1505E406"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 xml:space="preserve">7. Утвердить объем субвенций бюджетам городских округов, городских и сельских поселений из республиканского бюджета Республики Адыгея на осуществление первичного воинского учета органами местного самоуправления поселений, муниципальных и городских округов на 2023 год в сумме 16425.5 тысячи рублей, на 2024 год - в сумме 17140.2 тысячи рублей и на 2025 год - в сумме 17724.6 тысячи рублей с </w:t>
      </w:r>
      <w:hyperlink w:anchor="P71126">
        <w:r w:rsidRPr="009B10FD">
          <w:rPr>
            <w:rFonts w:ascii="Times New Roman" w:hAnsi="Times New Roman" w:cs="Times New Roman"/>
            <w:color w:val="0000FF"/>
          </w:rPr>
          <w:t>распределением</w:t>
        </w:r>
      </w:hyperlink>
      <w:r w:rsidRPr="009B10FD">
        <w:rPr>
          <w:rFonts w:ascii="Times New Roman" w:hAnsi="Times New Roman" w:cs="Times New Roman"/>
        </w:rPr>
        <w:t xml:space="preserve"> согласно приложению N 24 к настоящему Закону.</w:t>
      </w:r>
    </w:p>
    <w:p w14:paraId="1E096BA2"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 xml:space="preserve">8. Установить, что не использованные по состоянию на 1 января 2023 года остатки межбюджетных трансфертов, предоставленных из республиканского бюджета Республики Адыгея </w:t>
      </w:r>
      <w:r w:rsidRPr="009B10FD">
        <w:rPr>
          <w:rFonts w:ascii="Times New Roman" w:hAnsi="Times New Roman" w:cs="Times New Roman"/>
        </w:rPr>
        <w:lastRenderedPageBreak/>
        <w:t>бюджетам муниципальных районов (городских округов) в форме субсидий, субвенций и иных межбюджетных трансфертов, имеющих целевое назначение, подлежат возврату в республиканский бюджет Республики Адыгея в соответствии с бюджетным законодательством.</w:t>
      </w:r>
    </w:p>
    <w:p w14:paraId="6A72FB31"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9. Утвердить:</w:t>
      </w:r>
    </w:p>
    <w:p w14:paraId="581B82BB"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 xml:space="preserve">1) </w:t>
      </w:r>
      <w:hyperlink w:anchor="P71373">
        <w:r w:rsidRPr="009B10FD">
          <w:rPr>
            <w:rFonts w:ascii="Times New Roman" w:hAnsi="Times New Roman" w:cs="Times New Roman"/>
            <w:color w:val="0000FF"/>
          </w:rPr>
          <w:t>перечень</w:t>
        </w:r>
      </w:hyperlink>
      <w:r w:rsidRPr="009B10FD">
        <w:rPr>
          <w:rFonts w:ascii="Times New Roman" w:hAnsi="Times New Roman" w:cs="Times New Roman"/>
        </w:rPr>
        <w:t xml:space="preserve"> субсидий бюджетам муниципальных образований с распределением субсидий местным бюджетам из республиканского бюджета Республики Адыгея на 2023 год в сумме 9534879.5 тысячи рублей согласно приложению N 25 к настоящему Закону;</w:t>
      </w:r>
    </w:p>
    <w:p w14:paraId="32732A68" w14:textId="77777777" w:rsidR="009B10FD" w:rsidRPr="009B10FD" w:rsidRDefault="009B10FD" w:rsidP="009B10FD">
      <w:pPr>
        <w:pStyle w:val="ConsPlusNormal"/>
        <w:jc w:val="both"/>
        <w:rPr>
          <w:rFonts w:ascii="Times New Roman" w:hAnsi="Times New Roman" w:cs="Times New Roman"/>
        </w:rPr>
      </w:pPr>
      <w:r w:rsidRPr="009B10FD">
        <w:rPr>
          <w:rFonts w:ascii="Times New Roman" w:hAnsi="Times New Roman" w:cs="Times New Roman"/>
        </w:rPr>
        <w:t xml:space="preserve">(в ред. Законов Республики Адыгея от 17.02.2023 </w:t>
      </w:r>
      <w:hyperlink r:id="rId63">
        <w:r w:rsidRPr="009B10FD">
          <w:rPr>
            <w:rFonts w:ascii="Times New Roman" w:hAnsi="Times New Roman" w:cs="Times New Roman"/>
            <w:color w:val="0000FF"/>
          </w:rPr>
          <w:t>N 178</w:t>
        </w:r>
      </w:hyperlink>
      <w:r w:rsidRPr="009B10FD">
        <w:rPr>
          <w:rFonts w:ascii="Times New Roman" w:hAnsi="Times New Roman" w:cs="Times New Roman"/>
        </w:rPr>
        <w:t xml:space="preserve">, от 31.07.2023 </w:t>
      </w:r>
      <w:hyperlink r:id="rId64">
        <w:r w:rsidRPr="009B10FD">
          <w:rPr>
            <w:rFonts w:ascii="Times New Roman" w:hAnsi="Times New Roman" w:cs="Times New Roman"/>
            <w:color w:val="0000FF"/>
          </w:rPr>
          <w:t>N 233</w:t>
        </w:r>
      </w:hyperlink>
      <w:r w:rsidRPr="009B10FD">
        <w:rPr>
          <w:rFonts w:ascii="Times New Roman" w:hAnsi="Times New Roman" w:cs="Times New Roman"/>
        </w:rPr>
        <w:t xml:space="preserve">, от 16.11.2023 </w:t>
      </w:r>
      <w:hyperlink r:id="rId65">
        <w:r w:rsidRPr="009B10FD">
          <w:rPr>
            <w:rFonts w:ascii="Times New Roman" w:hAnsi="Times New Roman" w:cs="Times New Roman"/>
            <w:color w:val="0000FF"/>
          </w:rPr>
          <w:t>N 265</w:t>
        </w:r>
      </w:hyperlink>
      <w:r w:rsidRPr="009B10FD">
        <w:rPr>
          <w:rFonts w:ascii="Times New Roman" w:hAnsi="Times New Roman" w:cs="Times New Roman"/>
        </w:rPr>
        <w:t xml:space="preserve">, от 29.12.2023 </w:t>
      </w:r>
      <w:hyperlink r:id="rId66">
        <w:r w:rsidRPr="009B10FD">
          <w:rPr>
            <w:rFonts w:ascii="Times New Roman" w:hAnsi="Times New Roman" w:cs="Times New Roman"/>
            <w:color w:val="0000FF"/>
          </w:rPr>
          <w:t>N 293</w:t>
        </w:r>
      </w:hyperlink>
      <w:r w:rsidRPr="009B10FD">
        <w:rPr>
          <w:rFonts w:ascii="Times New Roman" w:hAnsi="Times New Roman" w:cs="Times New Roman"/>
        </w:rPr>
        <w:t>)</w:t>
      </w:r>
    </w:p>
    <w:p w14:paraId="072EB5E5"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 xml:space="preserve">2) </w:t>
      </w:r>
      <w:hyperlink w:anchor="P71903">
        <w:r w:rsidRPr="009B10FD">
          <w:rPr>
            <w:rFonts w:ascii="Times New Roman" w:hAnsi="Times New Roman" w:cs="Times New Roman"/>
            <w:color w:val="0000FF"/>
          </w:rPr>
          <w:t>перечень</w:t>
        </w:r>
      </w:hyperlink>
      <w:r w:rsidRPr="009B10FD">
        <w:rPr>
          <w:rFonts w:ascii="Times New Roman" w:hAnsi="Times New Roman" w:cs="Times New Roman"/>
        </w:rPr>
        <w:t xml:space="preserve"> субсидий бюджетам муниципальных образований с распределением субсидий местным бюджетам из республиканского бюджета Республики Адыгея на плановый период 2024 и 2025 годов согласно приложению N 26 к настоящему Закону:</w:t>
      </w:r>
    </w:p>
    <w:p w14:paraId="2604CB10"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а) на 2024 год - в сумме 2584996.7 тысячи рублей;</w:t>
      </w:r>
    </w:p>
    <w:p w14:paraId="20EEF97C" w14:textId="77777777" w:rsidR="009B10FD" w:rsidRPr="009B10FD" w:rsidRDefault="009B10FD" w:rsidP="009B10FD">
      <w:pPr>
        <w:pStyle w:val="ConsPlusNormal"/>
        <w:jc w:val="both"/>
        <w:rPr>
          <w:rFonts w:ascii="Times New Roman" w:hAnsi="Times New Roman" w:cs="Times New Roman"/>
        </w:rPr>
      </w:pPr>
      <w:r w:rsidRPr="009B10FD">
        <w:rPr>
          <w:rFonts w:ascii="Times New Roman" w:hAnsi="Times New Roman" w:cs="Times New Roman"/>
        </w:rPr>
        <w:t xml:space="preserve">(в ред. Законов Республики Адыгея от 31.07.2023 </w:t>
      </w:r>
      <w:hyperlink r:id="rId67">
        <w:r w:rsidRPr="009B10FD">
          <w:rPr>
            <w:rFonts w:ascii="Times New Roman" w:hAnsi="Times New Roman" w:cs="Times New Roman"/>
            <w:color w:val="0000FF"/>
          </w:rPr>
          <w:t>N 233</w:t>
        </w:r>
      </w:hyperlink>
      <w:r w:rsidRPr="009B10FD">
        <w:rPr>
          <w:rFonts w:ascii="Times New Roman" w:hAnsi="Times New Roman" w:cs="Times New Roman"/>
        </w:rPr>
        <w:t xml:space="preserve">, от 16.11.2023 </w:t>
      </w:r>
      <w:hyperlink r:id="rId68">
        <w:r w:rsidRPr="009B10FD">
          <w:rPr>
            <w:rFonts w:ascii="Times New Roman" w:hAnsi="Times New Roman" w:cs="Times New Roman"/>
            <w:color w:val="0000FF"/>
          </w:rPr>
          <w:t>N 265</w:t>
        </w:r>
      </w:hyperlink>
      <w:r w:rsidRPr="009B10FD">
        <w:rPr>
          <w:rFonts w:ascii="Times New Roman" w:hAnsi="Times New Roman" w:cs="Times New Roman"/>
        </w:rPr>
        <w:t xml:space="preserve">, от 29.12.2023 </w:t>
      </w:r>
      <w:hyperlink r:id="rId69">
        <w:r w:rsidRPr="009B10FD">
          <w:rPr>
            <w:rFonts w:ascii="Times New Roman" w:hAnsi="Times New Roman" w:cs="Times New Roman"/>
            <w:color w:val="0000FF"/>
          </w:rPr>
          <w:t>N 293</w:t>
        </w:r>
      </w:hyperlink>
      <w:r w:rsidRPr="009B10FD">
        <w:rPr>
          <w:rFonts w:ascii="Times New Roman" w:hAnsi="Times New Roman" w:cs="Times New Roman"/>
        </w:rPr>
        <w:t>)</w:t>
      </w:r>
    </w:p>
    <w:p w14:paraId="0AE5C744"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б) на 2025 год - в сумме 717421.8 тысячи рублей.</w:t>
      </w:r>
    </w:p>
    <w:p w14:paraId="2C1A3E8A" w14:textId="77777777" w:rsidR="009B10FD" w:rsidRPr="009B10FD" w:rsidRDefault="009B10FD" w:rsidP="009B10FD">
      <w:pPr>
        <w:pStyle w:val="ConsPlusNormal"/>
        <w:jc w:val="both"/>
        <w:rPr>
          <w:rFonts w:ascii="Times New Roman" w:hAnsi="Times New Roman" w:cs="Times New Roman"/>
        </w:rPr>
      </w:pPr>
      <w:r w:rsidRPr="009B10FD">
        <w:rPr>
          <w:rFonts w:ascii="Times New Roman" w:hAnsi="Times New Roman" w:cs="Times New Roman"/>
        </w:rPr>
        <w:t xml:space="preserve">(в ред. </w:t>
      </w:r>
      <w:hyperlink r:id="rId70">
        <w:r w:rsidRPr="009B10FD">
          <w:rPr>
            <w:rFonts w:ascii="Times New Roman" w:hAnsi="Times New Roman" w:cs="Times New Roman"/>
            <w:color w:val="0000FF"/>
          </w:rPr>
          <w:t>Закона</w:t>
        </w:r>
      </w:hyperlink>
      <w:r w:rsidRPr="009B10FD">
        <w:rPr>
          <w:rFonts w:ascii="Times New Roman" w:hAnsi="Times New Roman" w:cs="Times New Roman"/>
        </w:rPr>
        <w:t xml:space="preserve"> Республики Адыгея от 31.07.2023 N 233)</w:t>
      </w:r>
    </w:p>
    <w:p w14:paraId="05DE0EE0"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10. Утвердить:</w:t>
      </w:r>
    </w:p>
    <w:p w14:paraId="32ED5994"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 xml:space="preserve">1) объем иных межбюджетных трансфертов местным бюджетам из республиканского бюджета Республики Адыгея на 2023 год в сумме 297656.7 тысячи рублей с </w:t>
      </w:r>
      <w:hyperlink w:anchor="P72314">
        <w:r w:rsidRPr="009B10FD">
          <w:rPr>
            <w:rFonts w:ascii="Times New Roman" w:hAnsi="Times New Roman" w:cs="Times New Roman"/>
            <w:color w:val="0000FF"/>
          </w:rPr>
          <w:t>распределением</w:t>
        </w:r>
      </w:hyperlink>
      <w:r w:rsidRPr="009B10FD">
        <w:rPr>
          <w:rFonts w:ascii="Times New Roman" w:hAnsi="Times New Roman" w:cs="Times New Roman"/>
        </w:rPr>
        <w:t xml:space="preserve"> иных межбюджетных трансфертов согласно приложению N 27 к настоящему Закону;</w:t>
      </w:r>
    </w:p>
    <w:p w14:paraId="56925111" w14:textId="77777777" w:rsidR="009B10FD" w:rsidRPr="009B10FD" w:rsidRDefault="009B10FD" w:rsidP="009B10FD">
      <w:pPr>
        <w:pStyle w:val="ConsPlusNormal"/>
        <w:jc w:val="both"/>
        <w:rPr>
          <w:rFonts w:ascii="Times New Roman" w:hAnsi="Times New Roman" w:cs="Times New Roman"/>
        </w:rPr>
      </w:pPr>
      <w:r w:rsidRPr="009B10FD">
        <w:rPr>
          <w:rFonts w:ascii="Times New Roman" w:hAnsi="Times New Roman" w:cs="Times New Roman"/>
        </w:rPr>
        <w:t xml:space="preserve">(в ред. Законов Республики Адыгея от 31.07.2023 </w:t>
      </w:r>
      <w:hyperlink r:id="rId71">
        <w:r w:rsidRPr="009B10FD">
          <w:rPr>
            <w:rFonts w:ascii="Times New Roman" w:hAnsi="Times New Roman" w:cs="Times New Roman"/>
            <w:color w:val="0000FF"/>
          </w:rPr>
          <w:t>N 233</w:t>
        </w:r>
      </w:hyperlink>
      <w:r w:rsidRPr="009B10FD">
        <w:rPr>
          <w:rFonts w:ascii="Times New Roman" w:hAnsi="Times New Roman" w:cs="Times New Roman"/>
        </w:rPr>
        <w:t xml:space="preserve">, от 16.11.2023 </w:t>
      </w:r>
      <w:hyperlink r:id="rId72">
        <w:r w:rsidRPr="009B10FD">
          <w:rPr>
            <w:rFonts w:ascii="Times New Roman" w:hAnsi="Times New Roman" w:cs="Times New Roman"/>
            <w:color w:val="0000FF"/>
          </w:rPr>
          <w:t>N 265</w:t>
        </w:r>
      </w:hyperlink>
      <w:r w:rsidRPr="009B10FD">
        <w:rPr>
          <w:rFonts w:ascii="Times New Roman" w:hAnsi="Times New Roman" w:cs="Times New Roman"/>
        </w:rPr>
        <w:t xml:space="preserve">, от 29.12.2023 </w:t>
      </w:r>
      <w:hyperlink r:id="rId73">
        <w:r w:rsidRPr="009B10FD">
          <w:rPr>
            <w:rFonts w:ascii="Times New Roman" w:hAnsi="Times New Roman" w:cs="Times New Roman"/>
            <w:color w:val="0000FF"/>
          </w:rPr>
          <w:t>N 293</w:t>
        </w:r>
      </w:hyperlink>
      <w:r w:rsidRPr="009B10FD">
        <w:rPr>
          <w:rFonts w:ascii="Times New Roman" w:hAnsi="Times New Roman" w:cs="Times New Roman"/>
        </w:rPr>
        <w:t>)</w:t>
      </w:r>
    </w:p>
    <w:p w14:paraId="463CCBE6"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 xml:space="preserve">2) объем иных межбюджетных трансфертов местным бюджетам из республиканского бюджета Республики Адыгея на плановый период 2024 и 2025 годов с </w:t>
      </w:r>
      <w:hyperlink w:anchor="P72387">
        <w:r w:rsidRPr="009B10FD">
          <w:rPr>
            <w:rFonts w:ascii="Times New Roman" w:hAnsi="Times New Roman" w:cs="Times New Roman"/>
            <w:color w:val="0000FF"/>
          </w:rPr>
          <w:t>распределением</w:t>
        </w:r>
      </w:hyperlink>
      <w:r w:rsidRPr="009B10FD">
        <w:rPr>
          <w:rFonts w:ascii="Times New Roman" w:hAnsi="Times New Roman" w:cs="Times New Roman"/>
        </w:rPr>
        <w:t xml:space="preserve"> иных межбюджетных трансфертов согласно приложению N 28 к настоящему Закону:</w:t>
      </w:r>
    </w:p>
    <w:p w14:paraId="2566FE6A"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а) на 2024 год - в сумме 225010.2 тысячи рублей;</w:t>
      </w:r>
    </w:p>
    <w:p w14:paraId="7B3AE366" w14:textId="77777777" w:rsidR="009B10FD" w:rsidRPr="009B10FD" w:rsidRDefault="009B10FD" w:rsidP="009B10FD">
      <w:pPr>
        <w:pStyle w:val="ConsPlusNormal"/>
        <w:jc w:val="both"/>
        <w:rPr>
          <w:rFonts w:ascii="Times New Roman" w:hAnsi="Times New Roman" w:cs="Times New Roman"/>
        </w:rPr>
      </w:pPr>
      <w:r w:rsidRPr="009B10FD">
        <w:rPr>
          <w:rFonts w:ascii="Times New Roman" w:hAnsi="Times New Roman" w:cs="Times New Roman"/>
        </w:rPr>
        <w:t xml:space="preserve">(в ред. </w:t>
      </w:r>
      <w:hyperlink r:id="rId74">
        <w:r w:rsidRPr="009B10FD">
          <w:rPr>
            <w:rFonts w:ascii="Times New Roman" w:hAnsi="Times New Roman" w:cs="Times New Roman"/>
            <w:color w:val="0000FF"/>
          </w:rPr>
          <w:t>Закона</w:t>
        </w:r>
      </w:hyperlink>
      <w:r w:rsidRPr="009B10FD">
        <w:rPr>
          <w:rFonts w:ascii="Times New Roman" w:hAnsi="Times New Roman" w:cs="Times New Roman"/>
        </w:rPr>
        <w:t xml:space="preserve"> Республики Адыгея от 31.07.2023 N 233)</w:t>
      </w:r>
    </w:p>
    <w:p w14:paraId="1D32B76B"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б) на 2025 год - в сумме 225010.2 тысячи рублей.</w:t>
      </w:r>
    </w:p>
    <w:p w14:paraId="3DB344FC"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10(1). Утвердить объем дотаций на поддержку мер по обеспечению сбалансированности бюджетов муниципальных образований на 2023 год в сумме 227500.0 тысячи рублей.</w:t>
      </w:r>
    </w:p>
    <w:p w14:paraId="216A4B78" w14:textId="77777777" w:rsidR="009B10FD" w:rsidRPr="009B10FD" w:rsidRDefault="009B10FD" w:rsidP="009B10FD">
      <w:pPr>
        <w:pStyle w:val="ConsPlusNormal"/>
        <w:jc w:val="both"/>
        <w:rPr>
          <w:rFonts w:ascii="Times New Roman" w:hAnsi="Times New Roman" w:cs="Times New Roman"/>
        </w:rPr>
      </w:pPr>
      <w:r w:rsidRPr="009B10FD">
        <w:rPr>
          <w:rFonts w:ascii="Times New Roman" w:hAnsi="Times New Roman" w:cs="Times New Roman"/>
        </w:rPr>
        <w:t xml:space="preserve">(часть 10(1) введена </w:t>
      </w:r>
      <w:hyperlink r:id="rId75">
        <w:r w:rsidRPr="009B10FD">
          <w:rPr>
            <w:rFonts w:ascii="Times New Roman" w:hAnsi="Times New Roman" w:cs="Times New Roman"/>
            <w:color w:val="0000FF"/>
          </w:rPr>
          <w:t>Законом</w:t>
        </w:r>
      </w:hyperlink>
      <w:r w:rsidRPr="009B10FD">
        <w:rPr>
          <w:rFonts w:ascii="Times New Roman" w:hAnsi="Times New Roman" w:cs="Times New Roman"/>
        </w:rPr>
        <w:t xml:space="preserve"> Республики Адыгея от 17.02.2023 N 178; в ред. Законов Республики Адыгея от 31.07.2023 </w:t>
      </w:r>
      <w:hyperlink r:id="rId76">
        <w:r w:rsidRPr="009B10FD">
          <w:rPr>
            <w:rFonts w:ascii="Times New Roman" w:hAnsi="Times New Roman" w:cs="Times New Roman"/>
            <w:color w:val="0000FF"/>
          </w:rPr>
          <w:t>N 233</w:t>
        </w:r>
      </w:hyperlink>
      <w:r w:rsidRPr="009B10FD">
        <w:rPr>
          <w:rFonts w:ascii="Times New Roman" w:hAnsi="Times New Roman" w:cs="Times New Roman"/>
        </w:rPr>
        <w:t xml:space="preserve">, от 16.11.2023 </w:t>
      </w:r>
      <w:hyperlink r:id="rId77">
        <w:r w:rsidRPr="009B10FD">
          <w:rPr>
            <w:rFonts w:ascii="Times New Roman" w:hAnsi="Times New Roman" w:cs="Times New Roman"/>
            <w:color w:val="0000FF"/>
          </w:rPr>
          <w:t>N 265</w:t>
        </w:r>
      </w:hyperlink>
      <w:r w:rsidRPr="009B10FD">
        <w:rPr>
          <w:rFonts w:ascii="Times New Roman" w:hAnsi="Times New Roman" w:cs="Times New Roman"/>
        </w:rPr>
        <w:t xml:space="preserve">, от 29.12.2023 </w:t>
      </w:r>
      <w:hyperlink r:id="rId78">
        <w:r w:rsidRPr="009B10FD">
          <w:rPr>
            <w:rFonts w:ascii="Times New Roman" w:hAnsi="Times New Roman" w:cs="Times New Roman"/>
            <w:color w:val="0000FF"/>
          </w:rPr>
          <w:t>N 293</w:t>
        </w:r>
      </w:hyperlink>
      <w:r w:rsidRPr="009B10FD">
        <w:rPr>
          <w:rFonts w:ascii="Times New Roman" w:hAnsi="Times New Roman" w:cs="Times New Roman"/>
        </w:rPr>
        <w:t>)</w:t>
      </w:r>
    </w:p>
    <w:p w14:paraId="05DDFEDB"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11. Установить, что в 2023 году операции с межбюджетными трансфертами, предоставляемыми из республиканского бюджета Республики Адыгея местным бюджетам в форме субсидий, субвенций и иных межбюджетных трансфертов, имеющих целевое назначение, в том числе с их остатками, не использованными по состоянию на 1 января 2023 года, при исполнении местных бюджетов учитываются на лицевых счетах, открытых получателям средств местных бюджетов в Управлении Федерального казначейства по Республике Адыгея (Адыгея).</w:t>
      </w:r>
    </w:p>
    <w:p w14:paraId="3086DD3E"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12. Установить, что Управление Федерального казначейства по Республике Адыгея (Адыгея) осуществляет в 2023 году на основании решений главных распорядителей средств республиканского бюджета Республики Адыгея полномочия получателя средств республиканского бюджета Республики Адыгея по перечислению межбюджетных трансфертов, предоставляемых из республиканского бюджета Республики Адыгея местному бюджету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в целях софинансирования (финансового обеспечения) которых предоставляются данные межбюджетные трансферты, в порядке, установленном Федеральным казначейством.</w:t>
      </w:r>
    </w:p>
    <w:p w14:paraId="40E26A84"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lastRenderedPageBreak/>
        <w:t>13. Установить, что распределение субсидий местным бюджетам из республиканского бюджета Республики Адыгея, распределяемых между муниципальными образованиями на конкурсной основе, а также субсидий за счет средств резервного фонда Кабинета Министров Республики Адыгея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утверждается Кабинетом Министров Республики Адыгея.</w:t>
      </w:r>
    </w:p>
    <w:p w14:paraId="491D1F5F" w14:textId="77777777" w:rsidR="009B10FD" w:rsidRPr="009B10FD" w:rsidRDefault="009B10FD" w:rsidP="009B10FD">
      <w:pPr>
        <w:pStyle w:val="ConsPlusNormal"/>
        <w:jc w:val="both"/>
        <w:rPr>
          <w:rFonts w:ascii="Times New Roman" w:hAnsi="Times New Roman" w:cs="Times New Roman"/>
        </w:rPr>
      </w:pPr>
      <w:r w:rsidRPr="009B10FD">
        <w:rPr>
          <w:rFonts w:ascii="Times New Roman" w:hAnsi="Times New Roman" w:cs="Times New Roman"/>
        </w:rPr>
        <w:t xml:space="preserve">(часть 13 введена </w:t>
      </w:r>
      <w:hyperlink r:id="rId79">
        <w:r w:rsidRPr="009B10FD">
          <w:rPr>
            <w:rFonts w:ascii="Times New Roman" w:hAnsi="Times New Roman" w:cs="Times New Roman"/>
            <w:color w:val="0000FF"/>
          </w:rPr>
          <w:t>Законом</w:t>
        </w:r>
      </w:hyperlink>
      <w:r w:rsidRPr="009B10FD">
        <w:rPr>
          <w:rFonts w:ascii="Times New Roman" w:hAnsi="Times New Roman" w:cs="Times New Roman"/>
        </w:rPr>
        <w:t xml:space="preserve"> Республики Адыгея от 31.07.2023 N 233)</w:t>
      </w:r>
    </w:p>
    <w:p w14:paraId="7D495C0B" w14:textId="77777777" w:rsidR="009B10FD" w:rsidRPr="009B10FD" w:rsidRDefault="009B10FD" w:rsidP="009B10FD">
      <w:pPr>
        <w:pStyle w:val="ConsPlusNormal"/>
        <w:jc w:val="both"/>
        <w:rPr>
          <w:rFonts w:ascii="Times New Roman" w:hAnsi="Times New Roman" w:cs="Times New Roman"/>
        </w:rPr>
      </w:pPr>
    </w:p>
    <w:p w14:paraId="025D1EB7" w14:textId="77777777" w:rsidR="009B10FD" w:rsidRPr="009B10FD" w:rsidRDefault="009B10FD" w:rsidP="009B10FD">
      <w:pPr>
        <w:pStyle w:val="ConsPlusTitle"/>
        <w:ind w:firstLine="540"/>
        <w:jc w:val="both"/>
        <w:outlineLvl w:val="1"/>
        <w:rPr>
          <w:rFonts w:ascii="Times New Roman" w:hAnsi="Times New Roman" w:cs="Times New Roman"/>
        </w:rPr>
      </w:pPr>
      <w:r w:rsidRPr="009B10FD">
        <w:rPr>
          <w:rFonts w:ascii="Times New Roman" w:hAnsi="Times New Roman" w:cs="Times New Roman"/>
        </w:rPr>
        <w:t>Статья 8(1). Межбюджетный трансферт бюджету Территориального фонда обязательного медицинского страхования Республики Адыгея</w:t>
      </w:r>
    </w:p>
    <w:p w14:paraId="49700AC0" w14:textId="77777777" w:rsidR="009B10FD" w:rsidRPr="009B10FD" w:rsidRDefault="009B10FD" w:rsidP="009B10FD">
      <w:pPr>
        <w:pStyle w:val="ConsPlusNormal"/>
        <w:ind w:firstLine="540"/>
        <w:jc w:val="both"/>
        <w:rPr>
          <w:rFonts w:ascii="Times New Roman" w:hAnsi="Times New Roman" w:cs="Times New Roman"/>
        </w:rPr>
      </w:pPr>
      <w:r w:rsidRPr="009B10FD">
        <w:rPr>
          <w:rFonts w:ascii="Times New Roman" w:hAnsi="Times New Roman" w:cs="Times New Roman"/>
        </w:rPr>
        <w:t xml:space="preserve">(введена </w:t>
      </w:r>
      <w:hyperlink r:id="rId80">
        <w:r w:rsidRPr="009B10FD">
          <w:rPr>
            <w:rFonts w:ascii="Times New Roman" w:hAnsi="Times New Roman" w:cs="Times New Roman"/>
            <w:color w:val="0000FF"/>
          </w:rPr>
          <w:t>Законом</w:t>
        </w:r>
      </w:hyperlink>
      <w:r w:rsidRPr="009B10FD">
        <w:rPr>
          <w:rFonts w:ascii="Times New Roman" w:hAnsi="Times New Roman" w:cs="Times New Roman"/>
        </w:rPr>
        <w:t xml:space="preserve"> Республики Адыгея от 29.12.2023 N 293)</w:t>
      </w:r>
    </w:p>
    <w:p w14:paraId="6A595166" w14:textId="77777777" w:rsidR="009B10FD" w:rsidRPr="009B10FD" w:rsidRDefault="009B10FD" w:rsidP="009B10FD">
      <w:pPr>
        <w:pStyle w:val="ConsPlusNormal"/>
        <w:jc w:val="both"/>
        <w:rPr>
          <w:rFonts w:ascii="Times New Roman" w:hAnsi="Times New Roman" w:cs="Times New Roman"/>
        </w:rPr>
      </w:pPr>
    </w:p>
    <w:p w14:paraId="7F94AB3D" w14:textId="77777777" w:rsidR="009B10FD" w:rsidRPr="009B10FD" w:rsidRDefault="009B10FD" w:rsidP="009B10FD">
      <w:pPr>
        <w:pStyle w:val="ConsPlusNormal"/>
        <w:ind w:firstLine="540"/>
        <w:jc w:val="both"/>
        <w:rPr>
          <w:rFonts w:ascii="Times New Roman" w:hAnsi="Times New Roman" w:cs="Times New Roman"/>
        </w:rPr>
      </w:pPr>
      <w:r w:rsidRPr="009B10FD">
        <w:rPr>
          <w:rFonts w:ascii="Times New Roman" w:hAnsi="Times New Roman" w:cs="Times New Roman"/>
        </w:rPr>
        <w:t>Утвердить объем межбюджетного трансферта бюджету Территориального фонда обязательного медицинского страхования Республики Адыгея в 2023 году в форме иного межбюджетного трансферта на превышение объемов первичной медико-санитарной помощи и специализированной, в том числе высокотехнологичной, медицинской помощи, оказанной государственными бюджетными учреждениями здравоохранения Республики Адыгея, образовавшееся в 2022 - 2023 годах, в сумме 87100.0 тысячи рублей.</w:t>
      </w:r>
    </w:p>
    <w:p w14:paraId="057A46AA" w14:textId="77777777" w:rsidR="009B10FD" w:rsidRPr="009B10FD" w:rsidRDefault="009B10FD" w:rsidP="009B10FD">
      <w:pPr>
        <w:pStyle w:val="ConsPlusNormal"/>
        <w:jc w:val="both"/>
        <w:rPr>
          <w:rFonts w:ascii="Times New Roman" w:hAnsi="Times New Roman" w:cs="Times New Roman"/>
        </w:rPr>
      </w:pPr>
    </w:p>
    <w:p w14:paraId="3EF592D8" w14:textId="77777777" w:rsidR="009B10FD" w:rsidRPr="009B10FD" w:rsidRDefault="009B10FD" w:rsidP="009B10FD">
      <w:pPr>
        <w:pStyle w:val="ConsPlusTitle"/>
        <w:ind w:firstLine="540"/>
        <w:jc w:val="both"/>
        <w:outlineLvl w:val="1"/>
        <w:rPr>
          <w:rFonts w:ascii="Times New Roman" w:hAnsi="Times New Roman" w:cs="Times New Roman"/>
        </w:rPr>
      </w:pPr>
      <w:r w:rsidRPr="009B10FD">
        <w:rPr>
          <w:rFonts w:ascii="Times New Roman" w:hAnsi="Times New Roman" w:cs="Times New Roman"/>
        </w:rPr>
        <w:t>Статья 9. Предоставление бюджетных кредитов бюджетам муниципальных районов (городских округов)</w:t>
      </w:r>
    </w:p>
    <w:p w14:paraId="6E0F2CF3" w14:textId="77777777" w:rsidR="009B10FD" w:rsidRPr="009B10FD" w:rsidRDefault="009B10FD" w:rsidP="009B10FD">
      <w:pPr>
        <w:pStyle w:val="ConsPlusNormal"/>
        <w:jc w:val="both"/>
        <w:rPr>
          <w:rFonts w:ascii="Times New Roman" w:hAnsi="Times New Roman" w:cs="Times New Roman"/>
        </w:rPr>
      </w:pPr>
    </w:p>
    <w:p w14:paraId="573C673A" w14:textId="77777777" w:rsidR="009B10FD" w:rsidRPr="009B10FD" w:rsidRDefault="009B10FD" w:rsidP="009B10FD">
      <w:pPr>
        <w:pStyle w:val="ConsPlusNormal"/>
        <w:ind w:firstLine="540"/>
        <w:jc w:val="both"/>
        <w:rPr>
          <w:rFonts w:ascii="Times New Roman" w:hAnsi="Times New Roman" w:cs="Times New Roman"/>
        </w:rPr>
      </w:pPr>
      <w:bookmarkStart w:id="1" w:name="P176"/>
      <w:bookmarkEnd w:id="1"/>
      <w:r w:rsidRPr="009B10FD">
        <w:rPr>
          <w:rFonts w:ascii="Times New Roman" w:hAnsi="Times New Roman" w:cs="Times New Roman"/>
        </w:rPr>
        <w:t>1. Установить, что в 2023 году бюджетные кредиты бюджетам муниципальных районов (городских округов) предоставляются из республиканского бюджета Республики Адыгея в пределах общего объема бюджетных ассигнований, предусмотренных по источникам финансирования дефицита республиканского бюджета Республики Адыгея, в сумме до 17000.0 тысячи рублей:</w:t>
      </w:r>
    </w:p>
    <w:p w14:paraId="43510D23" w14:textId="77777777" w:rsidR="009B10FD" w:rsidRPr="009B10FD" w:rsidRDefault="009B10FD" w:rsidP="009B10FD">
      <w:pPr>
        <w:pStyle w:val="ConsPlusNormal"/>
        <w:jc w:val="both"/>
        <w:rPr>
          <w:rFonts w:ascii="Times New Roman" w:hAnsi="Times New Roman" w:cs="Times New Roman"/>
        </w:rPr>
      </w:pPr>
      <w:r w:rsidRPr="009B10FD">
        <w:rPr>
          <w:rFonts w:ascii="Times New Roman" w:hAnsi="Times New Roman" w:cs="Times New Roman"/>
        </w:rPr>
        <w:t xml:space="preserve">(в ред. </w:t>
      </w:r>
      <w:hyperlink r:id="rId81">
        <w:r w:rsidRPr="009B10FD">
          <w:rPr>
            <w:rFonts w:ascii="Times New Roman" w:hAnsi="Times New Roman" w:cs="Times New Roman"/>
            <w:color w:val="0000FF"/>
          </w:rPr>
          <w:t>Закона</w:t>
        </w:r>
      </w:hyperlink>
      <w:r w:rsidRPr="009B10FD">
        <w:rPr>
          <w:rFonts w:ascii="Times New Roman" w:hAnsi="Times New Roman" w:cs="Times New Roman"/>
        </w:rPr>
        <w:t xml:space="preserve"> Республики Адыгея от 29.12.2023 N 293)</w:t>
      </w:r>
    </w:p>
    <w:p w14:paraId="1771D53A"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1) на частичное покрытие дефицита бюджета муниципального района (городского округа) - на срок до трех лет;</w:t>
      </w:r>
    </w:p>
    <w:p w14:paraId="050DDFED"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2) на покрытие временного кассового разрыва, возникающего при исполнении бюджета муниципального района (городского округа), - на срок, не выходящий за пределы финансового года;</w:t>
      </w:r>
    </w:p>
    <w:p w14:paraId="00543003"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3) на осуществление мероприятий, связанных с ликвидацией последствий стихийных бедствий, - на срок, не выходящий за пределы финансового года.</w:t>
      </w:r>
    </w:p>
    <w:p w14:paraId="38C29D4F"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 xml:space="preserve">2. Установить плату за пользование бюджетными кредитами, указанными в </w:t>
      </w:r>
      <w:hyperlink w:anchor="P176">
        <w:r w:rsidRPr="009B10FD">
          <w:rPr>
            <w:rFonts w:ascii="Times New Roman" w:hAnsi="Times New Roman" w:cs="Times New Roman"/>
            <w:color w:val="0000FF"/>
          </w:rPr>
          <w:t>части 1</w:t>
        </w:r>
      </w:hyperlink>
      <w:r w:rsidRPr="009B10FD">
        <w:rPr>
          <w:rFonts w:ascii="Times New Roman" w:hAnsi="Times New Roman" w:cs="Times New Roman"/>
        </w:rPr>
        <w:t xml:space="preserve"> настоящей статьи:</w:t>
      </w:r>
    </w:p>
    <w:p w14:paraId="1D19BEB6"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1) для частичного покрытия дефицитов бюджетов муниципальных районов (городских округов), для покрытия временных кассовых разрывов, возникающих при исполнении бюджетов муниципальных районов (городских округов), - в размере 0,1 процента годовых;</w:t>
      </w:r>
    </w:p>
    <w:p w14:paraId="7FB61A44"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2) для осуществления мероприятий, связанных с ликвидацией последствий стихийных бедствий, - по ставке 0 процентов.</w:t>
      </w:r>
    </w:p>
    <w:p w14:paraId="081A8DDB"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3. Бюджетные кредиты бюджетам муниципальных районов (городских округов) предоставляются без предоставления ими обеспечения исполнения своего обязательства по возврату указанного кредита, уплате процентных и иных платежей, предусмотренных соответствующим договором.</w:t>
      </w:r>
    </w:p>
    <w:p w14:paraId="7DC0B471"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4. Предоставление, использование и возврат муниципальными районами (городскими округами) бюджетных кредитов, полученных из республиканского бюджета Республики Адыгея, осуществляются в порядке, установленном Кабинетом Министров Республики Адыгея.</w:t>
      </w:r>
    </w:p>
    <w:p w14:paraId="64D7417E" w14:textId="77777777" w:rsidR="009B10FD" w:rsidRPr="009B10FD" w:rsidRDefault="009B10FD" w:rsidP="009B10FD">
      <w:pPr>
        <w:pStyle w:val="ConsPlusNormal"/>
        <w:jc w:val="both"/>
        <w:rPr>
          <w:rFonts w:ascii="Times New Roman" w:hAnsi="Times New Roman" w:cs="Times New Roman"/>
        </w:rPr>
      </w:pPr>
    </w:p>
    <w:p w14:paraId="30F87516" w14:textId="77777777" w:rsidR="009B10FD" w:rsidRPr="009B10FD" w:rsidRDefault="009B10FD" w:rsidP="009B10FD">
      <w:pPr>
        <w:pStyle w:val="ConsPlusTitle"/>
        <w:ind w:firstLine="540"/>
        <w:jc w:val="both"/>
        <w:outlineLvl w:val="1"/>
        <w:rPr>
          <w:rFonts w:ascii="Times New Roman" w:hAnsi="Times New Roman" w:cs="Times New Roman"/>
        </w:rPr>
      </w:pPr>
      <w:r w:rsidRPr="009B10FD">
        <w:rPr>
          <w:rFonts w:ascii="Times New Roman" w:hAnsi="Times New Roman" w:cs="Times New Roman"/>
        </w:rPr>
        <w:t>Статья 10. Предоставление субсидий некоммерческим организациям</w:t>
      </w:r>
    </w:p>
    <w:p w14:paraId="46B09F90" w14:textId="77777777" w:rsidR="009B10FD" w:rsidRPr="009B10FD" w:rsidRDefault="009B10FD" w:rsidP="009B10FD">
      <w:pPr>
        <w:pStyle w:val="ConsPlusNormal"/>
        <w:jc w:val="both"/>
        <w:rPr>
          <w:rFonts w:ascii="Times New Roman" w:hAnsi="Times New Roman" w:cs="Times New Roman"/>
        </w:rPr>
      </w:pPr>
    </w:p>
    <w:p w14:paraId="00E63799" w14:textId="77777777" w:rsidR="009B10FD" w:rsidRPr="009B10FD" w:rsidRDefault="009B10FD" w:rsidP="009B10FD">
      <w:pPr>
        <w:pStyle w:val="ConsPlusNormal"/>
        <w:ind w:firstLine="540"/>
        <w:jc w:val="both"/>
        <w:rPr>
          <w:rFonts w:ascii="Times New Roman" w:hAnsi="Times New Roman" w:cs="Times New Roman"/>
        </w:rPr>
      </w:pPr>
      <w:r w:rsidRPr="009B10FD">
        <w:rPr>
          <w:rFonts w:ascii="Times New Roman" w:hAnsi="Times New Roman" w:cs="Times New Roman"/>
        </w:rPr>
        <w:t xml:space="preserve">В соответствии со </w:t>
      </w:r>
      <w:hyperlink r:id="rId82">
        <w:r w:rsidRPr="009B10FD">
          <w:rPr>
            <w:rFonts w:ascii="Times New Roman" w:hAnsi="Times New Roman" w:cs="Times New Roman"/>
            <w:color w:val="0000FF"/>
          </w:rPr>
          <w:t>статьей 78(1)</w:t>
        </w:r>
      </w:hyperlink>
      <w:r w:rsidRPr="009B10FD">
        <w:rPr>
          <w:rFonts w:ascii="Times New Roman" w:hAnsi="Times New Roman" w:cs="Times New Roman"/>
        </w:rPr>
        <w:t xml:space="preserve"> Бюджетного кодекса Российской Федерации из республиканского бюджета Республики Адыгея в 2023 году предоставляются следующие субсидии в общем объеме 551050.6 тысячи рублей:</w:t>
      </w:r>
    </w:p>
    <w:p w14:paraId="1AEFABB8" w14:textId="77777777" w:rsidR="009B10FD" w:rsidRPr="009B10FD" w:rsidRDefault="009B10FD" w:rsidP="009B10FD">
      <w:pPr>
        <w:pStyle w:val="ConsPlusNormal"/>
        <w:jc w:val="both"/>
        <w:rPr>
          <w:rFonts w:ascii="Times New Roman" w:hAnsi="Times New Roman" w:cs="Times New Roman"/>
        </w:rPr>
      </w:pPr>
      <w:r w:rsidRPr="009B10FD">
        <w:rPr>
          <w:rFonts w:ascii="Times New Roman" w:hAnsi="Times New Roman" w:cs="Times New Roman"/>
        </w:rPr>
        <w:t xml:space="preserve">(в ред. Законов Республики Адыгея от 31.07.2023 </w:t>
      </w:r>
      <w:hyperlink r:id="rId83">
        <w:r w:rsidRPr="009B10FD">
          <w:rPr>
            <w:rFonts w:ascii="Times New Roman" w:hAnsi="Times New Roman" w:cs="Times New Roman"/>
            <w:color w:val="0000FF"/>
          </w:rPr>
          <w:t>N 233</w:t>
        </w:r>
      </w:hyperlink>
      <w:r w:rsidRPr="009B10FD">
        <w:rPr>
          <w:rFonts w:ascii="Times New Roman" w:hAnsi="Times New Roman" w:cs="Times New Roman"/>
        </w:rPr>
        <w:t xml:space="preserve">, от 16.11.2023 </w:t>
      </w:r>
      <w:hyperlink r:id="rId84">
        <w:r w:rsidRPr="009B10FD">
          <w:rPr>
            <w:rFonts w:ascii="Times New Roman" w:hAnsi="Times New Roman" w:cs="Times New Roman"/>
            <w:color w:val="0000FF"/>
          </w:rPr>
          <w:t>N 265</w:t>
        </w:r>
      </w:hyperlink>
      <w:r w:rsidRPr="009B10FD">
        <w:rPr>
          <w:rFonts w:ascii="Times New Roman" w:hAnsi="Times New Roman" w:cs="Times New Roman"/>
        </w:rPr>
        <w:t xml:space="preserve">, от 29.12.2023 </w:t>
      </w:r>
      <w:hyperlink r:id="rId85">
        <w:r w:rsidRPr="009B10FD">
          <w:rPr>
            <w:rFonts w:ascii="Times New Roman" w:hAnsi="Times New Roman" w:cs="Times New Roman"/>
            <w:color w:val="0000FF"/>
          </w:rPr>
          <w:t>N 293</w:t>
        </w:r>
      </w:hyperlink>
      <w:r w:rsidRPr="009B10FD">
        <w:rPr>
          <w:rFonts w:ascii="Times New Roman" w:hAnsi="Times New Roman" w:cs="Times New Roman"/>
        </w:rPr>
        <w:t>)</w:t>
      </w:r>
    </w:p>
    <w:p w14:paraId="779B8217"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1) некоммерческим организациям, не являющимся государственными учреждениями:</w:t>
      </w:r>
    </w:p>
    <w:p w14:paraId="23DAA64E"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а) Общественному движению "Адыгэ Хасэ - Черкесский Парламент" Республики Адыгея;</w:t>
      </w:r>
    </w:p>
    <w:p w14:paraId="162AB676"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б) "Майкопскому отдельскому казачьему обществу Кубанского войскового казачьего общества";</w:t>
      </w:r>
    </w:p>
    <w:p w14:paraId="7FA68236"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в) Союзу "Торгово-промышленная палата Республики Адыгея";</w:t>
      </w:r>
    </w:p>
    <w:p w14:paraId="31DE5E69"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г) Общественной организации ветеранов (пенсионеров) войны, труда, Вооруженных Сил и правоохранительных органов Республики Адыгея;</w:t>
      </w:r>
    </w:p>
    <w:p w14:paraId="3AD8A14F"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д) Адыгейской региональной общественной организации "Инвалиды Чернобыля";</w:t>
      </w:r>
    </w:p>
    <w:p w14:paraId="23B13243"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е) Адыгейскому региональному отделению Общероссийской общественной организации "Союз фотохудожников России";</w:t>
      </w:r>
    </w:p>
    <w:p w14:paraId="5FE1F0A8"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ж) Отделению Общероссийской общественной организации "Союз театральных деятелей Российской Федерации (Всероссийское театральное общество)" - "Союзу театральных деятелей Республики Адыгея";</w:t>
      </w:r>
    </w:p>
    <w:p w14:paraId="79DA3F55"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з) Ассоциации мастеров народных художественных промыслов и ремесел Республики Адыгея;</w:t>
      </w:r>
    </w:p>
    <w:p w14:paraId="44BCAC12"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и) "Адыгейскому республиканскому фонду капитального ремонта общего имущества в многоквартирных домах";</w:t>
      </w:r>
    </w:p>
    <w:p w14:paraId="152202B0"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к) Адыгейской региональной общественной организации "Ассоциация медицинских работников Республики Адыгея";</w:t>
      </w:r>
    </w:p>
    <w:p w14:paraId="54CDCCBD"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л) некоммерческому партнерству "Адыгейский республиканский баскетбольный клуб "Динамо";</w:t>
      </w:r>
    </w:p>
    <w:p w14:paraId="76344E57"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м) некоммерческому партнерству "Адыгейский республиканский гандбольный клуб "Адыиф";</w:t>
      </w:r>
    </w:p>
    <w:p w14:paraId="4FAE5E15"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н) некоммерческому партнерству "Адыгейский республиканский волейбольный клуб "Адыгея-МГТУ";</w:t>
      </w:r>
    </w:p>
    <w:p w14:paraId="6F5C3CD8"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о) Ассоциации "Адыгейский республиканский футбольный клуб "Дружба";</w:t>
      </w:r>
    </w:p>
    <w:p w14:paraId="409715EB"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п) централизованным религиозным организациям;</w:t>
      </w:r>
    </w:p>
    <w:p w14:paraId="7F309E20"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р) социально ориентированным некоммерческим организациям - в форме компенсации поставщикам социальных услуг, включенным в реестр поставщиков социальных услуг Республики Адыгея, но не участвующим в выполнении государственного задания (заказа), на возмещение части затрат, связанных с предоставлением гражданам социальных услуг, предусмотренных индивидуальной программой предоставления социальных услуг;</w:t>
      </w:r>
    </w:p>
    <w:p w14:paraId="072F35F4"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 xml:space="preserve">с) некоммерческим организациям, осуществляющим деятельность в сфере социальной реабилитации больных наркоманией, - на возмещение расходов по оказанию гражданам, больным наркоманией и прошедшим лечение от наркомании, услуг по социальной реабилитации с использованием сертификата в рамках реализации мероприятий по комплексной реабилитации и </w:t>
      </w:r>
      <w:r w:rsidRPr="009B10FD">
        <w:rPr>
          <w:rFonts w:ascii="Times New Roman" w:hAnsi="Times New Roman" w:cs="Times New Roman"/>
        </w:rPr>
        <w:lastRenderedPageBreak/>
        <w:t>ресоциализации наркозависимых;</w:t>
      </w:r>
    </w:p>
    <w:p w14:paraId="39357CBA"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т) автономной некоммерческой организации "Центр поддержки предпринимательства Республики Адыгея";</w:t>
      </w:r>
    </w:p>
    <w:p w14:paraId="53FEB00E"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у) автономной некоммерческой организации дополнительного образования "Образовательный центр "Планета";</w:t>
      </w:r>
    </w:p>
    <w:p w14:paraId="6CB4E3AC"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ф) частному учреждению дополнительного профессионального образования "Университетский центр компьютерного обучения "Турбо";</w:t>
      </w:r>
    </w:p>
    <w:p w14:paraId="728F2E79"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х) Региональному отделению Общероссийской общественно-государственной организации "Добровольное общество содействия армии, авиации и флоту России" Республики Адыгея;</w:t>
      </w:r>
    </w:p>
    <w:p w14:paraId="79F6D4DC"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ц) некоммерческим организациям, являющимся региональными спортивными федерациями, - в целях возмещения затрат на проведение физкультурных и спортивных мероприятий, включенных в календарный план республиканских официальных физкультурных мероприятий и спортивных мероприятий";</w:t>
      </w:r>
    </w:p>
    <w:p w14:paraId="0D50F456"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ч) Союзу производителей продукции "Сыр адыгейский";</w:t>
      </w:r>
    </w:p>
    <w:p w14:paraId="75BA36D2"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ш) автономной некоммерческой организации "Ситуационный центр Республики Адыгея";</w:t>
      </w:r>
    </w:p>
    <w:p w14:paraId="03D5FD3F"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щ) автономной некоммерческой образовательной организации дополнительного профессионального образования "Майкопский авиационно-спортивный клуб им. М.М. Громова Общероссийской общественно-государственной организации "Добровольное общество содействия армии, авиации и флоту России";</w:t>
      </w:r>
    </w:p>
    <w:p w14:paraId="4360FD2E" w14:textId="77777777" w:rsidR="009B10FD" w:rsidRPr="009B10FD" w:rsidRDefault="009B10FD" w:rsidP="009B10FD">
      <w:pPr>
        <w:pStyle w:val="ConsPlusNormal"/>
        <w:jc w:val="both"/>
        <w:rPr>
          <w:rFonts w:ascii="Times New Roman" w:hAnsi="Times New Roman" w:cs="Times New Roman"/>
        </w:rPr>
      </w:pPr>
      <w:r w:rsidRPr="009B10FD">
        <w:rPr>
          <w:rFonts w:ascii="Times New Roman" w:hAnsi="Times New Roman" w:cs="Times New Roman"/>
        </w:rPr>
        <w:t xml:space="preserve">(пп. "щ" введен </w:t>
      </w:r>
      <w:hyperlink r:id="rId86">
        <w:r w:rsidRPr="009B10FD">
          <w:rPr>
            <w:rFonts w:ascii="Times New Roman" w:hAnsi="Times New Roman" w:cs="Times New Roman"/>
            <w:color w:val="0000FF"/>
          </w:rPr>
          <w:t>Законом</w:t>
        </w:r>
      </w:hyperlink>
      <w:r w:rsidRPr="009B10FD">
        <w:rPr>
          <w:rFonts w:ascii="Times New Roman" w:hAnsi="Times New Roman" w:cs="Times New Roman"/>
        </w:rPr>
        <w:t xml:space="preserve"> Республики Адыгея от 31.07.2023 N 233)</w:t>
      </w:r>
    </w:p>
    <w:p w14:paraId="7ADD9663"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ы) Региональному отделению Общероссийского общественно-государственного движения детей и молодежи "Движение первых" Республики Адыгея;</w:t>
      </w:r>
    </w:p>
    <w:p w14:paraId="21DF5B83" w14:textId="77777777" w:rsidR="009B10FD" w:rsidRPr="009B10FD" w:rsidRDefault="009B10FD" w:rsidP="009B10FD">
      <w:pPr>
        <w:pStyle w:val="ConsPlusNormal"/>
        <w:jc w:val="both"/>
        <w:rPr>
          <w:rFonts w:ascii="Times New Roman" w:hAnsi="Times New Roman" w:cs="Times New Roman"/>
        </w:rPr>
      </w:pPr>
      <w:r w:rsidRPr="009B10FD">
        <w:rPr>
          <w:rFonts w:ascii="Times New Roman" w:hAnsi="Times New Roman" w:cs="Times New Roman"/>
        </w:rPr>
        <w:t xml:space="preserve">(пп. "ы" введен </w:t>
      </w:r>
      <w:hyperlink r:id="rId87">
        <w:r w:rsidRPr="009B10FD">
          <w:rPr>
            <w:rFonts w:ascii="Times New Roman" w:hAnsi="Times New Roman" w:cs="Times New Roman"/>
            <w:color w:val="0000FF"/>
          </w:rPr>
          <w:t>Законом</w:t>
        </w:r>
      </w:hyperlink>
      <w:r w:rsidRPr="009B10FD">
        <w:rPr>
          <w:rFonts w:ascii="Times New Roman" w:hAnsi="Times New Roman" w:cs="Times New Roman"/>
        </w:rPr>
        <w:t xml:space="preserve"> Республики Адыгея от 31.07.2023 N 233)</w:t>
      </w:r>
    </w:p>
    <w:p w14:paraId="10C67AB2"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э) автономной некоммерческой организации "Контент-центр Республики Адыгея;</w:t>
      </w:r>
    </w:p>
    <w:p w14:paraId="295DCACB" w14:textId="77777777" w:rsidR="009B10FD" w:rsidRPr="009B10FD" w:rsidRDefault="009B10FD" w:rsidP="009B10FD">
      <w:pPr>
        <w:pStyle w:val="ConsPlusNormal"/>
        <w:jc w:val="both"/>
        <w:rPr>
          <w:rFonts w:ascii="Times New Roman" w:hAnsi="Times New Roman" w:cs="Times New Roman"/>
        </w:rPr>
      </w:pPr>
      <w:r w:rsidRPr="009B10FD">
        <w:rPr>
          <w:rFonts w:ascii="Times New Roman" w:hAnsi="Times New Roman" w:cs="Times New Roman"/>
        </w:rPr>
        <w:t xml:space="preserve">(пп. "э" введен </w:t>
      </w:r>
      <w:hyperlink r:id="rId88">
        <w:r w:rsidRPr="009B10FD">
          <w:rPr>
            <w:rFonts w:ascii="Times New Roman" w:hAnsi="Times New Roman" w:cs="Times New Roman"/>
            <w:color w:val="0000FF"/>
          </w:rPr>
          <w:t>Законом</w:t>
        </w:r>
      </w:hyperlink>
      <w:r w:rsidRPr="009B10FD">
        <w:rPr>
          <w:rFonts w:ascii="Times New Roman" w:hAnsi="Times New Roman" w:cs="Times New Roman"/>
        </w:rPr>
        <w:t xml:space="preserve"> Республики Адыгея от 31.07.2023 N 233)</w:t>
      </w:r>
    </w:p>
    <w:p w14:paraId="0E399635"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ю) автономной некоммерческой организации "Оператор грантов по развитию гражданского общества";</w:t>
      </w:r>
    </w:p>
    <w:p w14:paraId="5244152B" w14:textId="77777777" w:rsidR="009B10FD" w:rsidRPr="009B10FD" w:rsidRDefault="009B10FD" w:rsidP="009B10FD">
      <w:pPr>
        <w:pStyle w:val="ConsPlusNormal"/>
        <w:jc w:val="both"/>
        <w:rPr>
          <w:rFonts w:ascii="Times New Roman" w:hAnsi="Times New Roman" w:cs="Times New Roman"/>
        </w:rPr>
      </w:pPr>
      <w:r w:rsidRPr="009B10FD">
        <w:rPr>
          <w:rFonts w:ascii="Times New Roman" w:hAnsi="Times New Roman" w:cs="Times New Roman"/>
        </w:rPr>
        <w:t xml:space="preserve">(пп. "ю" введен </w:t>
      </w:r>
      <w:hyperlink r:id="rId89">
        <w:r w:rsidRPr="009B10FD">
          <w:rPr>
            <w:rFonts w:ascii="Times New Roman" w:hAnsi="Times New Roman" w:cs="Times New Roman"/>
            <w:color w:val="0000FF"/>
          </w:rPr>
          <w:t>Законом</w:t>
        </w:r>
      </w:hyperlink>
      <w:r w:rsidRPr="009B10FD">
        <w:rPr>
          <w:rFonts w:ascii="Times New Roman" w:hAnsi="Times New Roman" w:cs="Times New Roman"/>
        </w:rPr>
        <w:t xml:space="preserve"> Республики Адыгея от 16.11.2023 N 265)</w:t>
      </w:r>
    </w:p>
    <w:p w14:paraId="18ECE904"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2) некоммерческим организациям, не являющимся казенными учреждениями:</w:t>
      </w:r>
    </w:p>
    <w:p w14:paraId="53B4027D"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а) осуществляющим деятельность в сфере обучения философии, принципам и инструментам бережливого производства;</w:t>
      </w:r>
    </w:p>
    <w:p w14:paraId="3BD04C8D"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б) осуществляющим содействие развитию региональной образовательной модели выявления, сопровождения и поддержки одаренных детей и талантливой молодежи, в том числе в области математики;</w:t>
      </w:r>
    </w:p>
    <w:p w14:paraId="4115A094"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в) на возмещение затрат по формированию учебной, производственной, социальной инфраструктуры образовательных организаций высшего образования;</w:t>
      </w:r>
    </w:p>
    <w:p w14:paraId="75BE220F" w14:textId="77777777" w:rsidR="009B10FD" w:rsidRPr="009B10FD" w:rsidRDefault="009B10FD" w:rsidP="009B10FD">
      <w:pPr>
        <w:pStyle w:val="ConsPlusNormal"/>
        <w:jc w:val="both"/>
        <w:rPr>
          <w:rFonts w:ascii="Times New Roman" w:hAnsi="Times New Roman" w:cs="Times New Roman"/>
        </w:rPr>
      </w:pPr>
      <w:r w:rsidRPr="009B10FD">
        <w:rPr>
          <w:rFonts w:ascii="Times New Roman" w:hAnsi="Times New Roman" w:cs="Times New Roman"/>
        </w:rPr>
        <w:t xml:space="preserve">(пп. "в" введен </w:t>
      </w:r>
      <w:hyperlink r:id="rId90">
        <w:r w:rsidRPr="009B10FD">
          <w:rPr>
            <w:rFonts w:ascii="Times New Roman" w:hAnsi="Times New Roman" w:cs="Times New Roman"/>
            <w:color w:val="0000FF"/>
          </w:rPr>
          <w:t>Законом</w:t>
        </w:r>
      </w:hyperlink>
      <w:r w:rsidRPr="009B10FD">
        <w:rPr>
          <w:rFonts w:ascii="Times New Roman" w:hAnsi="Times New Roman" w:cs="Times New Roman"/>
        </w:rPr>
        <w:t xml:space="preserve"> Республики Адыгея от 16.11.2023 N 265)</w:t>
      </w:r>
    </w:p>
    <w:p w14:paraId="1A2D808E"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3) социально ориентированным некоммерческим неправительственным организациям на развитие гражданского общества;</w:t>
      </w:r>
    </w:p>
    <w:p w14:paraId="5EA978AA"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 xml:space="preserve">4) некоммерческим организациям, не являющимся государственными учреждениями, - на возмещение затрат на исполнение государственного социального заказа на оказание государственной услуги в социальной сфере "Предоставление социальных услуг в форме </w:t>
      </w:r>
      <w:r w:rsidRPr="009B10FD">
        <w:rPr>
          <w:rFonts w:ascii="Times New Roman" w:hAnsi="Times New Roman" w:cs="Times New Roman"/>
        </w:rPr>
        <w:lastRenderedPageBreak/>
        <w:t>социального обслуживания на дому" в соответствии с социальным сертификатом;</w:t>
      </w:r>
    </w:p>
    <w:p w14:paraId="2686EAA0"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5) сельскохозяйственным потребительским кооперативам - на возмещение части затрат, связанных:</w:t>
      </w:r>
    </w:p>
    <w:p w14:paraId="20E3BFF0"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а) с приобретением имущества в целях последующей передачи (реализации) приобретенного имущества в собственность членов (кроме ассоциированных членов) указанного сельскохозяйственного потребительского кооператива;</w:t>
      </w:r>
    </w:p>
    <w:p w14:paraId="5C471C6C"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б) с приобретением крупного рогатого скота в целях замены крупного рогатого скота, больного или инфицированного лейкозом, принадлежащего членам (кроме ассоциированных членов) указанного сельскохозяйственного потребительского кооператива на праве собственности;</w:t>
      </w:r>
    </w:p>
    <w:p w14:paraId="2F1A4AF4"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в)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w:t>
      </w:r>
    </w:p>
    <w:p w14:paraId="1EBA45D0"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г) с закупкой сельскохозяйственной продукции у членов сельскохозяйственного потребительского кооператива (кроме ассоциированных членов) и (или) закупкой овощей открытого грунта, картофеля, молока, мяса (кроме мяса свиней) у граждан, ведущих личные подсобные хозяйства, не являющихся членами этого сельскохозяйственного потребительского кооператива;</w:t>
      </w:r>
    </w:p>
    <w:p w14:paraId="6B1507DD"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д)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w:t>
      </w:r>
    </w:p>
    <w:p w14:paraId="20DB982E" w14:textId="77777777" w:rsidR="009B10FD" w:rsidRPr="009B10FD" w:rsidRDefault="009B10FD" w:rsidP="009B10FD">
      <w:pPr>
        <w:pStyle w:val="ConsPlusNormal"/>
        <w:jc w:val="both"/>
        <w:rPr>
          <w:rFonts w:ascii="Times New Roman" w:hAnsi="Times New Roman" w:cs="Times New Roman"/>
        </w:rPr>
      </w:pPr>
    </w:p>
    <w:p w14:paraId="2369EFF5" w14:textId="77777777" w:rsidR="009B10FD" w:rsidRPr="009B10FD" w:rsidRDefault="009B10FD" w:rsidP="009B10FD">
      <w:pPr>
        <w:pStyle w:val="ConsPlusTitle"/>
        <w:ind w:firstLine="540"/>
        <w:jc w:val="both"/>
        <w:outlineLvl w:val="1"/>
        <w:rPr>
          <w:rFonts w:ascii="Times New Roman" w:hAnsi="Times New Roman" w:cs="Times New Roman"/>
        </w:rPr>
      </w:pPr>
      <w:r w:rsidRPr="009B10FD">
        <w:rPr>
          <w:rFonts w:ascii="Times New Roman" w:hAnsi="Times New Roman" w:cs="Times New Roman"/>
        </w:rPr>
        <w:t>Статья 11.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14:paraId="32275C47" w14:textId="77777777" w:rsidR="009B10FD" w:rsidRPr="009B10FD" w:rsidRDefault="009B10FD" w:rsidP="009B10FD">
      <w:pPr>
        <w:pStyle w:val="ConsPlusNormal"/>
        <w:jc w:val="both"/>
        <w:rPr>
          <w:rFonts w:ascii="Times New Roman" w:hAnsi="Times New Roman" w:cs="Times New Roman"/>
        </w:rPr>
      </w:pPr>
    </w:p>
    <w:p w14:paraId="2B0BD434" w14:textId="77777777" w:rsidR="009B10FD" w:rsidRPr="009B10FD" w:rsidRDefault="009B10FD" w:rsidP="009B10FD">
      <w:pPr>
        <w:pStyle w:val="ConsPlusNormal"/>
        <w:ind w:firstLine="540"/>
        <w:jc w:val="both"/>
        <w:rPr>
          <w:rFonts w:ascii="Times New Roman" w:hAnsi="Times New Roman" w:cs="Times New Roman"/>
        </w:rPr>
      </w:pPr>
      <w:r w:rsidRPr="009B10FD">
        <w:rPr>
          <w:rFonts w:ascii="Times New Roman" w:hAnsi="Times New Roman" w:cs="Times New Roman"/>
        </w:rPr>
        <w:t>1. Установить, что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по следующим направлениям расходов:</w:t>
      </w:r>
    </w:p>
    <w:p w14:paraId="7FD8A282"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1) через Министерство сельского хозяйства Республики Адыгея, предусмотренные государственной программой Республики Адыгея "Развитие сельского хозяйства и регулирование рынков сельскохозяйственной продукции, сырья и продовольствия":</w:t>
      </w:r>
    </w:p>
    <w:p w14:paraId="34DF4A57"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а) на финансовое обеспечение (возмещение) части затрат сельскохозяйственным товаропроизводителям, связанных с проведением агротехнологических работ, повышением уровня экологической безопасности сельскохозяйственного производства, повышением плодородия и качества почв;</w:t>
      </w:r>
    </w:p>
    <w:p w14:paraId="7533C1D8"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б) на финансовое обеспечение (возмещение) части затрат сельскохозяйственным товаропроизводителям, связанных с поддержкой собственного производства молока, - по ставке на 1 килограмм реализованного и (или) отгруженного на собственную переработку коровьего и (или) козьего молока;</w:t>
      </w:r>
    </w:p>
    <w:p w14:paraId="5DA07E4B"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в) на финансовое обеспечение (возмещение) части затрат сельскохозяйственным товаропроизводителям, связанных с поддержкой элитного семеноводства;</w:t>
      </w:r>
    </w:p>
    <w:p w14:paraId="7119E2C7"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г) на финансовое обеспечение (возмещение) части затрат сельскохозяйственным товаропроизводителям, связанных с содержанием племенного маточного поголовья сельскохозяйственных животных;</w:t>
      </w:r>
    </w:p>
    <w:p w14:paraId="091DDCD7"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lastRenderedPageBreak/>
        <w:t>д) на финансовое обеспечение (возмещение) части затрат сельскохозяйственным товаропроизводителям, связанных с развитием мясного животноводства;</w:t>
      </w:r>
    </w:p>
    <w:p w14:paraId="59ADD0FC"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е) на возмещение части затрат сельскохозяйственным товаропроизводителям, связанных с уплатой страховых премий, начисленных по договорам сельскохозяйственного страхования;</w:t>
      </w:r>
    </w:p>
    <w:p w14:paraId="7C374C2E"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ж) на финансовое обеспечение (возмещение) части затрат на обеспечение прироста объема молока сырого крупного рогатого скота, козьего и овечьего, переработанного на пищевую продукцию;</w:t>
      </w:r>
    </w:p>
    <w:p w14:paraId="70726B7B"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з) на финансовое обеспечение (возмещение) части затрат сельскохозяйственным товаропроизводителям, связанных со стимулированием увеличения производства картофеля и овощей;</w:t>
      </w:r>
    </w:p>
    <w:p w14:paraId="709247BD"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и) на финансовое обеспечение (возмещение) части затрат сельскохозяйственным товаропроизводителям, связанных с закладкой и (или) уходом за многолетними насаждениями, включая питомники;</w:t>
      </w:r>
    </w:p>
    <w:p w14:paraId="36D719D1"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к) на финансовое обеспечение (возмещение) части затрат сельскохозяйственным товаропроизводителям, связанных с развитием виноградарства и виноделия;</w:t>
      </w:r>
    </w:p>
    <w:p w14:paraId="75064003"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л) на возмещение части затрат сельскохозяйственным товаропроизводителям, связанных с реализацией мероприятий в области мелиорации земель сельскохозяйственного назначения;</w:t>
      </w:r>
    </w:p>
    <w:p w14:paraId="0BD2B22C"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м) на возмещение части затрат сельскохозяйственным товаропроизводителям, связанных с приобретением оборудования по переработке козьего молока;</w:t>
      </w:r>
    </w:p>
    <w:p w14:paraId="2D09F7DC"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н) на возмещение части затрат сельскохозяйственным товаропроизводителям, связанных с развитием молочного скотоводства;</w:t>
      </w:r>
    </w:p>
    <w:p w14:paraId="72767D66"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о) на возмещение части затрат сельскохозяйственным товаропроизводителям, связанных с профилактикой массового размножения и распространения особо опасных вредителей сельскохозяйственных культур в Республике Адыгея;</w:t>
      </w:r>
    </w:p>
    <w:p w14:paraId="46B5A106"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п) на возмещение части затрат сельскохозяйственным товаропроизводителям, связанных с перепрофилированием личных подсобных и крестьянских (фермерских) хозяйств и хозяйств, занимающихся содержанием и разведением свиней, на альтернативные свиноводству направления животноводства;</w:t>
      </w:r>
    </w:p>
    <w:p w14:paraId="40EF3D78"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р) на финансовое обеспечение (возмещение) части затрат производителям зерновых культур, связанных с производством и реализацией зерновых культур;</w:t>
      </w:r>
    </w:p>
    <w:p w14:paraId="3515F9B7"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с) на компенсацию предприятиям хлебопекарной промышленности части затрат на реализацию произведенных и реализованных хлеба и хлебобулочных изделий;</w:t>
      </w:r>
    </w:p>
    <w:p w14:paraId="2719A225"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т) на возмещение части прямых понесенных затрат на создание и (или) модернизацию объектов агропромышленного комплекса;</w:t>
      </w:r>
    </w:p>
    <w:p w14:paraId="1D6E35EB"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у) на возмещение части затрат производителям, осуществляющим разведение и (или) содержание молочного крупного рогатого скота, связанных с приобретением кормов для молочного крупного рогатого скота;</w:t>
      </w:r>
    </w:p>
    <w:p w14:paraId="28172EFF"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2) через Министерство сельского хозяйства Республики Адыгея, предусмотренные государственной программой Республики Адыгея "Комплексное развитие сельских территорий", на возмещение части затрат сельскохозяйственным товаропроизводителям (кроме граждан, ведущих личные подсобные хозяйства), связанных с обеспечением квалифицированными специалистами;</w:t>
      </w:r>
    </w:p>
    <w:p w14:paraId="1C72B013"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 xml:space="preserve">3) через Министерство строительства, транспорта, жилищно-коммунального и дорожного хозяйства Республики Адыгея, предусмотренные государственной программой Республики Адыгея </w:t>
      </w:r>
      <w:r w:rsidRPr="009B10FD">
        <w:rPr>
          <w:rFonts w:ascii="Times New Roman" w:hAnsi="Times New Roman" w:cs="Times New Roman"/>
        </w:rPr>
        <w:lastRenderedPageBreak/>
        <w:t>"Развитие транспортной системы":</w:t>
      </w:r>
    </w:p>
    <w:p w14:paraId="76D98EA8"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а) на возмещение организациям железнодорожного транспорта недополученных доходов, возникающих вследствие регулирования тарифов на перевозку пассажиров и багажа железнодорожным транспортом в пригородном сообщении;</w:t>
      </w:r>
    </w:p>
    <w:p w14:paraId="1342C75C"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б) на возмещение организациям железнодорожного транспорта, осуществляющим перевозку пассажиров в пригородном железнодорожном сообщении, недополученных доходов, связанных с предоставлением на территории Республики Адыгея льгот по тарифам на проезд учащихся и воспитанников общеобразовательных организаций, студентов профессиональных образовательных организаций и образовательных организаций высшего образования, обучающихся по очной форме обучения, железнодорожным транспортом общего пользования в пригородном сообщении;</w:t>
      </w:r>
    </w:p>
    <w:p w14:paraId="03E6BF82"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в) на возмещение транспортным организациям, осуществляющим перевозку пассажиров, недополученных доходов, связанных с предоставлением на территории Республики Адыгея пятидесятипроцентной скидки со стоимости проезда в автобусах междугородного сообщения для студентов профессиональных образовательных организаций и образовательных организаций высшего образования, обучающихся по очной форме обучения;</w:t>
      </w:r>
    </w:p>
    <w:p w14:paraId="464DA2B6"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г) на возмещение транспортным организациям, осуществляющим перевозку пассажиров, недополученных доходов, связанных с реализацией отдельным категориям граждан социальных проездных билетов на проезд в городском пассажирском транспорте (кроме такси) в городе Майкопе;</w:t>
      </w:r>
    </w:p>
    <w:p w14:paraId="2B67FAB5"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д) на возмещение части затрат организациям, осуществляющим транспортную вспомогательную деятельность, возникающих при реализации билетов на автобусы пригородного сообщения через автомобильные вокзалы, станции и кассы на территории Республики Адыгея;</w:t>
      </w:r>
    </w:p>
    <w:p w14:paraId="4F09BC62"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4) через Управление государственной службы занятости населения Республики Адыгея, предусмотренные государственной программой Республики Адыгея "Содействие занятости населения":</w:t>
      </w:r>
    </w:p>
    <w:p w14:paraId="438CD225"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а) на возмещение работодателям части затрат на реализацию мероприятий в области занятости населения;</w:t>
      </w:r>
    </w:p>
    <w:p w14:paraId="0C66A76B"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б) на возмещение работодателям части затрат на реализацию дополнительных мероприятий в области занятости населения;</w:t>
      </w:r>
    </w:p>
    <w:p w14:paraId="59315C68"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в) на возмещение работодателям части затрат на реализацию мероприятий по стажировке выпускников образовательных организаций, обратившихся в органы службы занятости населения Республики Адыгея за содействием в поиске подходящей работы;</w:t>
      </w:r>
    </w:p>
    <w:p w14:paraId="55B2E5E2"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г) на финансовое обеспечение (возмещение) затрат работодателей на частичную оплату труда при организации общественных работ для граждан, зарегистрированных в органах службы занятости в целях поиска подходящей работы, включая безработных граждан;</w:t>
      </w:r>
    </w:p>
    <w:p w14:paraId="4B2A02B7"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д) на финансовое обеспечение (возмещение) затрат работодателей на частичную оплату труда и материально-техническое оснащение при организации временного трудоустройства работников организаций, находящихся под риском 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платы, проведение мероприятий по высвобождению работников;</w:t>
      </w:r>
    </w:p>
    <w:p w14:paraId="25B70ABD"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е) на финансовое обеспечение (возмещение) затрат работодателей на организацию профессионального обучения и дополнительного профессионального образования работников промышленных предприятий, находящихся под риском 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платы, проведение мероприятий по высвобождению работников;</w:t>
      </w:r>
    </w:p>
    <w:p w14:paraId="7A23A97B"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 xml:space="preserve">ж) на финансовое обеспечение (возмещение) затрат организаций, связанных с исполнением </w:t>
      </w:r>
      <w:r w:rsidRPr="009B10FD">
        <w:rPr>
          <w:rFonts w:ascii="Times New Roman" w:hAnsi="Times New Roman" w:cs="Times New Roman"/>
        </w:rPr>
        <w:lastRenderedPageBreak/>
        <w:t>государственного социального заказа на оказание государственной услуги в социальной сфере "Организация профессионального обучения и дополнительного профессионального образования безработных граждан, включая обучение в другой местности" в соответствии с социальным сертификатом;</w:t>
      </w:r>
    </w:p>
    <w:p w14:paraId="4529D60F"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5) через Министерство труда и социального развития Республики Адыгея, предусмотренные государственной программой Республики Адыгея "Социальная поддержка граждан":</w:t>
      </w:r>
    </w:p>
    <w:p w14:paraId="7105D962"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а) на возмещение расходов организациям, осуществляющим деятельность в сфере социальной реабилитации больных наркоманией, по оказанию гражданам, больным наркоманией и прошедшим лечение от наркомании, услуг по социальной реабилитации с использованием сертификата в рамках реализации мероприятий по комплексной реабилитации и ресоциализации наркозависимых;</w:t>
      </w:r>
    </w:p>
    <w:p w14:paraId="08717FF0"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б) на возмещение поставщикам социальных услуг, включенным в реестр поставщиков социальных услуг Республики Адыгея, но не участвующим в выполнении государственного задания (заказа), части затрат, связанных с предоставлением гражданам социальных услуг, предусмотренных индивидуальной программой предоставления социальных услуг;</w:t>
      </w:r>
    </w:p>
    <w:p w14:paraId="0545CD11"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в) на возмещение транспортным организациям затрат, связанных с реализацией меры социальной поддержки по бесплатному проезду учащихся из многодетных семей на транспорте общего пользования городского сообщения, а также пригородного и междугородного сообщения;</w:t>
      </w:r>
    </w:p>
    <w:p w14:paraId="61D8C576"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г) на возмещение затрат на исполнение государственного социального заказа на оказание государственной услуги в социальной сфере "Предоставление социальных услуг в форме социального обслуживания на дому" в соответствии с социальным сертификатом;</w:t>
      </w:r>
    </w:p>
    <w:p w14:paraId="541C3A39"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6) через Министерство культуры Республики Адыгея, предусмотренные государственной программой Республики Адыгея "Развитие культуры", на возмещение части затрат, связанных с производством национальных фильмов (частей национальных фильмов) на территории Республики Адыгея;</w:t>
      </w:r>
    </w:p>
    <w:p w14:paraId="59F28E4C"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7) через Комитет Республики Адыгея по туризму и курортам, предусмотренные государственной программой Республики Адыгея "Развитие туризма":</w:t>
      </w:r>
    </w:p>
    <w:p w14:paraId="4949E189"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а) на компенсацию (возмещение) инвестору (обществу с ограниченной ответственностью "Лагонаки") части платы за технологическое присоединение к электрическим и газовым сетям объектов горнолыжного курорта "Лаго-Наки" ("Лагонаки") на основании заключенного договора технологического присоединения;</w:t>
      </w:r>
    </w:p>
    <w:p w14:paraId="325E1C23"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б) на финансовое обеспечение (возмещение затрат) государственного социального заказа на оказание услуг в социальной сфере, направленных на повышение доступности и популяризацию туризма для детей школьного возраста;</w:t>
      </w:r>
    </w:p>
    <w:p w14:paraId="5F6A3C9C"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в) на финансовое обеспечение затрат на приобретение и монтаж модульных некапитальных средств размещения при реализации инвестиционных проектов, возникающих при реализации региональных проектов, обеспечивающих достижение целей, показателей и результатов федерального проекта "Развитие туристической инфраструктуры" национального проекта "Туризм и индустрия гостеприимства";</w:t>
      </w:r>
    </w:p>
    <w:p w14:paraId="09A41AF8" w14:textId="77777777" w:rsidR="009B10FD" w:rsidRPr="009B10FD" w:rsidRDefault="009B10FD" w:rsidP="009B10FD">
      <w:pPr>
        <w:pStyle w:val="ConsPlusNormal"/>
        <w:jc w:val="both"/>
        <w:rPr>
          <w:rFonts w:ascii="Times New Roman" w:hAnsi="Times New Roman" w:cs="Times New Roman"/>
        </w:rPr>
      </w:pPr>
      <w:r w:rsidRPr="009B10FD">
        <w:rPr>
          <w:rFonts w:ascii="Times New Roman" w:hAnsi="Times New Roman" w:cs="Times New Roman"/>
        </w:rPr>
        <w:t xml:space="preserve">(пп. "в" введен </w:t>
      </w:r>
      <w:hyperlink r:id="rId91">
        <w:r w:rsidRPr="009B10FD">
          <w:rPr>
            <w:rFonts w:ascii="Times New Roman" w:hAnsi="Times New Roman" w:cs="Times New Roman"/>
            <w:color w:val="0000FF"/>
          </w:rPr>
          <w:t>Законом</w:t>
        </w:r>
      </w:hyperlink>
      <w:r w:rsidRPr="009B10FD">
        <w:rPr>
          <w:rFonts w:ascii="Times New Roman" w:hAnsi="Times New Roman" w:cs="Times New Roman"/>
        </w:rPr>
        <w:t xml:space="preserve"> Республики Адыгея от 31.07.2023 N 233)</w:t>
      </w:r>
    </w:p>
    <w:p w14:paraId="77AB5DF4"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8) через Министерство образования и науки Республики Адыгея, предусмотренные государственной программой Республики Адыгея "Развитие образования", на финансовое обеспечение (возмещение) затрат индивидуальным предпринимателям, осуществляющим образовательную деятельность по образовательным программам дошкольного образования, основным общеобразовательным программам начального общего образования,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p w14:paraId="04404CE2"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 xml:space="preserve">9) через Министерство экономического развития и торговли Республики Адыгея, </w:t>
      </w:r>
      <w:r w:rsidRPr="009B10FD">
        <w:rPr>
          <w:rFonts w:ascii="Times New Roman" w:hAnsi="Times New Roman" w:cs="Times New Roman"/>
        </w:rPr>
        <w:lastRenderedPageBreak/>
        <w:t>предусмотренные государственной программой Республики Адыгея "Развитие экономики", на возмещение затрат на создание объектов инфраструктуры в целях реализации новых инвестиционных проектов.</w:t>
      </w:r>
    </w:p>
    <w:p w14:paraId="31D23BAA"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2. Установить, что гранты в форме субсидий юридическим лицам (за исключением субсидий государственным (муниципальным) учреждениям), индивидуальным предпринимателям, физическим лицам, предусмотренные государственной программой Республики Адыгея "Развитие сельского хозяйства и регулирование рынков сельскохозяйственной продукции, сырья и продовольствия", предоставляются через Министерство сельского хозяйства Республики Адыгея:</w:t>
      </w:r>
    </w:p>
    <w:p w14:paraId="6947C01F"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1) на финансовое обеспечение части затрат крестьянским (фермерским) хозяйствам и (или) индивидуальным предпринимателям, не возмещаемых в рамках иных направлений государственной поддержки, связанных с развитием семейных ферм;</w:t>
      </w:r>
    </w:p>
    <w:p w14:paraId="00A25D87"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2) на финансовое обеспечение части затрат сельскохозяйственным товаропроизводителям, связанных с реализацией проекта "Агропрогресс";</w:t>
      </w:r>
    </w:p>
    <w:p w14:paraId="6FEAA59C"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3) на финансовое обеспечение части затрат сельскохозяйственным потребительским кооперативам, связанных с развитием материально-технической базы;</w:t>
      </w:r>
    </w:p>
    <w:p w14:paraId="17E039E7"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4) на финансовое обеспечение части затрат крестьянским (фермерским) хозяйствам и (или) индивидуальным предпринимателям, не возмещаемых в рамках иных направлений государственной поддержки, связанных с реализацией проекта создания и (или) развития крестьянского (фермерского) хозяйства (грант "Агростартап");</w:t>
      </w:r>
    </w:p>
    <w:p w14:paraId="101A050C"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5) на развитие сельского туризма.</w:t>
      </w:r>
    </w:p>
    <w:p w14:paraId="514064B1"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3. Установить, что гранты в форме субсидий юридическим лицам (за исключением субсидий государственным (муниципальным) учреждениям), индивидуальным предпринимателям, физическим лицам, предусмотренные государственной программой Республики Адыгея "Развитие туризма", предоставляются через Комитет Республики Адыгея по туризму и курортам:</w:t>
      </w:r>
    </w:p>
    <w:p w14:paraId="2E63B125"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1) на финансовое обеспечение расходов, связанных с осуществлением поддержки реализации общественных инициатив, направленных на развитие туристической инфраструктуры;</w:t>
      </w:r>
    </w:p>
    <w:p w14:paraId="418F9FEC"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2) на финансовое обеспечение расходов, связанных с осуществлением поддержки общественных инициатив, направленных на создание модульных некапитальных средств размещения, объектов кемпинг-размещения, кемпстоянок, а также на приобретение кемпинговых палаток и других видов оборудования, используемого для организации пребывания (ночлега), обустройство жилой и рекреационной зон, оборудование санитарных узлов (мест общего пользования), обеспечение доступа для лиц с ограниченными возможностями здоровья, создание системы визуальной информации и навигации;</w:t>
      </w:r>
    </w:p>
    <w:p w14:paraId="3DF70583"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3) на финансовое обеспечение расходов, связанных с осуществлением государственной поддержки развития инфраструктуры туризма.</w:t>
      </w:r>
    </w:p>
    <w:p w14:paraId="489B5831"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4. Установить, что гранты в форме субсидий, предусмотренные государственной программой Республики Адыгея "Развитие экономики", предоставляются через Министерство экономического развития и торговли Республики Адыгея субъектам малого и среднего предпринимательства, включенным в реестр социальных предпринимателей, и (или) субъектам малого и среднего предпринимательства, созданным физическими лицами в возрасте до 25 лет включительно, в целях оказания поддержки социальным предприятиям на реализацию проекта в сфере социального предпринимательства и (или) молодым предпринимателям на реализацию проекта в сфере предпринимательской деятельности.</w:t>
      </w:r>
    </w:p>
    <w:p w14:paraId="0A933555"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 xml:space="preserve">5.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предусмотренные настоящей статьей, предоставляются в порядке, установленном Кабинетом Министров Республики Адыгея или уполномоченными им </w:t>
      </w:r>
      <w:r w:rsidRPr="009B10FD">
        <w:rPr>
          <w:rFonts w:ascii="Times New Roman" w:hAnsi="Times New Roman" w:cs="Times New Roman"/>
        </w:rPr>
        <w:lastRenderedPageBreak/>
        <w:t>органами исполнительной власти Республики Адыгея.</w:t>
      </w:r>
    </w:p>
    <w:p w14:paraId="4C71B613"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6. Гранты в форме субсидий юридическим лицам (за исключением субсидий государственным (муниципальным) учреждениям), индивидуальным предпринимателям, физическим лицам, предусмотренные настоящей статьей, предоставляются в порядке, установленном Кабинетом Министров Республики Адыгея.</w:t>
      </w:r>
    </w:p>
    <w:p w14:paraId="4162D995" w14:textId="77777777" w:rsidR="009B10FD" w:rsidRPr="009B10FD" w:rsidRDefault="009B10FD" w:rsidP="009B10FD">
      <w:pPr>
        <w:pStyle w:val="ConsPlusNormal"/>
        <w:jc w:val="both"/>
        <w:rPr>
          <w:rFonts w:ascii="Times New Roman" w:hAnsi="Times New Roman" w:cs="Times New Roman"/>
        </w:rPr>
      </w:pPr>
    </w:p>
    <w:p w14:paraId="08420B70" w14:textId="77777777" w:rsidR="009B10FD" w:rsidRPr="009B10FD" w:rsidRDefault="009B10FD" w:rsidP="009B10FD">
      <w:pPr>
        <w:pStyle w:val="ConsPlusTitle"/>
        <w:ind w:firstLine="540"/>
        <w:jc w:val="both"/>
        <w:outlineLvl w:val="1"/>
        <w:rPr>
          <w:rFonts w:ascii="Times New Roman" w:hAnsi="Times New Roman" w:cs="Times New Roman"/>
        </w:rPr>
      </w:pPr>
      <w:r w:rsidRPr="009B10FD">
        <w:rPr>
          <w:rFonts w:ascii="Times New Roman" w:hAnsi="Times New Roman" w:cs="Times New Roman"/>
        </w:rPr>
        <w:t>Статья 11(1). Особенности исполнения республиканского бюджета Республики Адыгея в 2023 году</w:t>
      </w:r>
    </w:p>
    <w:p w14:paraId="68BD8726" w14:textId="77777777" w:rsidR="009B10FD" w:rsidRPr="009B10FD" w:rsidRDefault="009B10FD" w:rsidP="009B10FD">
      <w:pPr>
        <w:pStyle w:val="ConsPlusNormal"/>
        <w:ind w:firstLine="540"/>
        <w:jc w:val="both"/>
        <w:rPr>
          <w:rFonts w:ascii="Times New Roman" w:hAnsi="Times New Roman" w:cs="Times New Roman"/>
        </w:rPr>
      </w:pPr>
      <w:r w:rsidRPr="009B10FD">
        <w:rPr>
          <w:rFonts w:ascii="Times New Roman" w:hAnsi="Times New Roman" w:cs="Times New Roman"/>
        </w:rPr>
        <w:t xml:space="preserve">(введена </w:t>
      </w:r>
      <w:hyperlink r:id="rId92">
        <w:r w:rsidRPr="009B10FD">
          <w:rPr>
            <w:rFonts w:ascii="Times New Roman" w:hAnsi="Times New Roman" w:cs="Times New Roman"/>
            <w:color w:val="0000FF"/>
          </w:rPr>
          <w:t>Законом</w:t>
        </w:r>
      </w:hyperlink>
      <w:r w:rsidRPr="009B10FD">
        <w:rPr>
          <w:rFonts w:ascii="Times New Roman" w:hAnsi="Times New Roman" w:cs="Times New Roman"/>
        </w:rPr>
        <w:t xml:space="preserve"> Республики Адыгея от 17.02.2023 N 178)</w:t>
      </w:r>
    </w:p>
    <w:p w14:paraId="49F6B73D" w14:textId="77777777" w:rsidR="009B10FD" w:rsidRPr="009B10FD" w:rsidRDefault="009B10FD" w:rsidP="009B10FD">
      <w:pPr>
        <w:pStyle w:val="ConsPlusNormal"/>
        <w:jc w:val="both"/>
        <w:rPr>
          <w:rFonts w:ascii="Times New Roman" w:hAnsi="Times New Roman" w:cs="Times New Roman"/>
        </w:rPr>
      </w:pPr>
    </w:p>
    <w:p w14:paraId="18E0715C" w14:textId="77777777" w:rsidR="009B10FD" w:rsidRPr="009B10FD" w:rsidRDefault="009B10FD" w:rsidP="009B10FD">
      <w:pPr>
        <w:pStyle w:val="ConsPlusNormal"/>
        <w:ind w:firstLine="540"/>
        <w:jc w:val="both"/>
        <w:rPr>
          <w:rFonts w:ascii="Times New Roman" w:hAnsi="Times New Roman" w:cs="Times New Roman"/>
        </w:rPr>
      </w:pPr>
      <w:r w:rsidRPr="009B10FD">
        <w:rPr>
          <w:rFonts w:ascii="Times New Roman" w:hAnsi="Times New Roman" w:cs="Times New Roman"/>
        </w:rPr>
        <w:t>Утвердить объем субсидии на 2023 год в сумме 6992.8 тысячи рублей для внесения органом исполнительной власти Республики Адыгея,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развития и поддержки субъектов малого и среднего предпринимательства, привлечения и защиты инвестиций, лицензирования отдельных видов деятельности в соответствии с федеральным законодательством и законодательством Республики Адыгея, безвозмездного вклада в имущество акционерного общества "Корпорация развития Республики Адыгея", не увеличивающего уставной капитал и не изменяющего номинальную стоимость акций, в целях погашения задолженности, а также в целях финансирования и поддержания деятельности акционерного общества "Корпорация развития Республики Адыгея" в соответствии с нормативным правовым актом Кабинета Министров Республики Адыгея.</w:t>
      </w:r>
    </w:p>
    <w:p w14:paraId="756993DC" w14:textId="77777777" w:rsidR="009B10FD" w:rsidRPr="009B10FD" w:rsidRDefault="009B10FD" w:rsidP="009B10FD">
      <w:pPr>
        <w:pStyle w:val="ConsPlusNormal"/>
        <w:jc w:val="both"/>
        <w:rPr>
          <w:rFonts w:ascii="Times New Roman" w:hAnsi="Times New Roman" w:cs="Times New Roman"/>
        </w:rPr>
      </w:pPr>
    </w:p>
    <w:p w14:paraId="6E5A5D06" w14:textId="77777777" w:rsidR="009B10FD" w:rsidRPr="009B10FD" w:rsidRDefault="009B10FD" w:rsidP="009B10FD">
      <w:pPr>
        <w:pStyle w:val="ConsPlusTitle"/>
        <w:ind w:firstLine="540"/>
        <w:jc w:val="both"/>
        <w:outlineLvl w:val="1"/>
        <w:rPr>
          <w:rFonts w:ascii="Times New Roman" w:hAnsi="Times New Roman" w:cs="Times New Roman"/>
        </w:rPr>
      </w:pPr>
      <w:r w:rsidRPr="009B10FD">
        <w:rPr>
          <w:rFonts w:ascii="Times New Roman" w:hAnsi="Times New Roman" w:cs="Times New Roman"/>
        </w:rPr>
        <w:t>Статья 12. Особенности исполнения денежных требований по обязательствам перед Республикой Адыгея</w:t>
      </w:r>
    </w:p>
    <w:p w14:paraId="1BAFA3FF" w14:textId="77777777" w:rsidR="009B10FD" w:rsidRPr="009B10FD" w:rsidRDefault="009B10FD" w:rsidP="009B10FD">
      <w:pPr>
        <w:pStyle w:val="ConsPlusNormal"/>
        <w:jc w:val="both"/>
        <w:rPr>
          <w:rFonts w:ascii="Times New Roman" w:hAnsi="Times New Roman" w:cs="Times New Roman"/>
        </w:rPr>
      </w:pPr>
    </w:p>
    <w:p w14:paraId="3C332802" w14:textId="77777777" w:rsidR="009B10FD" w:rsidRPr="009B10FD" w:rsidRDefault="009B10FD" w:rsidP="009B10FD">
      <w:pPr>
        <w:pStyle w:val="ConsPlusNormal"/>
        <w:ind w:firstLine="540"/>
        <w:jc w:val="both"/>
        <w:rPr>
          <w:rFonts w:ascii="Times New Roman" w:hAnsi="Times New Roman" w:cs="Times New Roman"/>
        </w:rPr>
      </w:pPr>
      <w:r w:rsidRPr="009B10FD">
        <w:rPr>
          <w:rFonts w:ascii="Times New Roman" w:hAnsi="Times New Roman" w:cs="Times New Roman"/>
        </w:rPr>
        <w:t>1. Установить, что средства, поступающие от возврата предоставленных на возвратной и возмездной основе средств республиканского бюджета Республики Адыгея, в том числе бюджетных кредитов, а также плата за пользование ими зачисляются в доходы республиканского бюджета Республики Адыгея на соответствующий лицевой счет администратора источников финансирования дефицита республиканского бюджета Республики Адыгея.</w:t>
      </w:r>
    </w:p>
    <w:p w14:paraId="11929B50"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2. Установить, что Министерству финансов Республики Адыгея предоставляется право требования от имени Республики Адыгея возврата (погашения) задолженности юридических лиц и муниципальных образований по денежным обязательствам перед Республикой Адыгея, в том числе задолженности по средствам целевого финансирования юридических лиц, условием предоставления которых являлась передача акций в государственную собственность Республики Адыгея.</w:t>
      </w:r>
    </w:p>
    <w:p w14:paraId="405D0396"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3. Установить, что при нарушении сроков возврата и (или) использовании не по целевому назначению средств республиканского бюджета Республики Адыгея, предоставленных на возвратной основе местным бюджетам, суммы средств, подлежащие перечислению (взысканию) в республиканский бюджет Республики Адыгея, взыскиваются путем обращения взыскания на средства, предусмотренные для перечисления в местные бюджеты (за исключением субвенций местным бюджетам), в порядке, установленном Министерством финансов Республики Адыгея.</w:t>
      </w:r>
    </w:p>
    <w:p w14:paraId="4B5F5BD2" w14:textId="77777777" w:rsidR="009B10FD" w:rsidRPr="009B10FD" w:rsidRDefault="009B10FD" w:rsidP="009B10FD">
      <w:pPr>
        <w:pStyle w:val="ConsPlusNormal"/>
        <w:jc w:val="both"/>
        <w:rPr>
          <w:rFonts w:ascii="Times New Roman" w:hAnsi="Times New Roman" w:cs="Times New Roman"/>
        </w:rPr>
      </w:pPr>
    </w:p>
    <w:p w14:paraId="24526853" w14:textId="77777777" w:rsidR="009B10FD" w:rsidRPr="009B10FD" w:rsidRDefault="009B10FD" w:rsidP="009B10FD">
      <w:pPr>
        <w:pStyle w:val="ConsPlusTitle"/>
        <w:ind w:firstLine="540"/>
        <w:jc w:val="both"/>
        <w:outlineLvl w:val="1"/>
        <w:rPr>
          <w:rFonts w:ascii="Times New Roman" w:hAnsi="Times New Roman" w:cs="Times New Roman"/>
        </w:rPr>
      </w:pPr>
      <w:r w:rsidRPr="009B10FD">
        <w:rPr>
          <w:rFonts w:ascii="Times New Roman" w:hAnsi="Times New Roman" w:cs="Times New Roman"/>
        </w:rPr>
        <w:t>Статья 13. Государственный внутренний долг Республики Адыгея</w:t>
      </w:r>
    </w:p>
    <w:p w14:paraId="0878F440" w14:textId="77777777" w:rsidR="009B10FD" w:rsidRPr="009B10FD" w:rsidRDefault="009B10FD" w:rsidP="009B10FD">
      <w:pPr>
        <w:pStyle w:val="ConsPlusNormal"/>
        <w:jc w:val="both"/>
        <w:rPr>
          <w:rFonts w:ascii="Times New Roman" w:hAnsi="Times New Roman" w:cs="Times New Roman"/>
        </w:rPr>
      </w:pPr>
    </w:p>
    <w:p w14:paraId="233EE24A" w14:textId="77777777" w:rsidR="009B10FD" w:rsidRPr="009B10FD" w:rsidRDefault="009B10FD" w:rsidP="009B10FD">
      <w:pPr>
        <w:pStyle w:val="ConsPlusNormal"/>
        <w:ind w:firstLine="540"/>
        <w:jc w:val="both"/>
        <w:rPr>
          <w:rFonts w:ascii="Times New Roman" w:hAnsi="Times New Roman" w:cs="Times New Roman"/>
        </w:rPr>
      </w:pPr>
      <w:r w:rsidRPr="009B10FD">
        <w:rPr>
          <w:rFonts w:ascii="Times New Roman" w:hAnsi="Times New Roman" w:cs="Times New Roman"/>
        </w:rPr>
        <w:t>1. Установить верхний предел государственного внутреннего долга Республики Адыгея на 1 января 2024 года в сумме 8476249.1 тысячи рублей, в том числе верхний предел долга по государственным гарантиям Республики Адыгея - 0.0 тысячи рублей.</w:t>
      </w:r>
    </w:p>
    <w:p w14:paraId="3E7BFCB6" w14:textId="77777777" w:rsidR="009B10FD" w:rsidRPr="009B10FD" w:rsidRDefault="009B10FD" w:rsidP="009B10FD">
      <w:pPr>
        <w:pStyle w:val="ConsPlusNormal"/>
        <w:jc w:val="both"/>
        <w:rPr>
          <w:rFonts w:ascii="Times New Roman" w:hAnsi="Times New Roman" w:cs="Times New Roman"/>
        </w:rPr>
      </w:pPr>
      <w:r w:rsidRPr="009B10FD">
        <w:rPr>
          <w:rFonts w:ascii="Times New Roman" w:hAnsi="Times New Roman" w:cs="Times New Roman"/>
        </w:rPr>
        <w:t xml:space="preserve">(в ред. Законов Республики Адыгея от 17.02.2023 </w:t>
      </w:r>
      <w:hyperlink r:id="rId93">
        <w:r w:rsidRPr="009B10FD">
          <w:rPr>
            <w:rFonts w:ascii="Times New Roman" w:hAnsi="Times New Roman" w:cs="Times New Roman"/>
            <w:color w:val="0000FF"/>
          </w:rPr>
          <w:t>N 178</w:t>
        </w:r>
      </w:hyperlink>
      <w:r w:rsidRPr="009B10FD">
        <w:rPr>
          <w:rFonts w:ascii="Times New Roman" w:hAnsi="Times New Roman" w:cs="Times New Roman"/>
        </w:rPr>
        <w:t xml:space="preserve">, от 31.07.2023 </w:t>
      </w:r>
      <w:hyperlink r:id="rId94">
        <w:r w:rsidRPr="009B10FD">
          <w:rPr>
            <w:rFonts w:ascii="Times New Roman" w:hAnsi="Times New Roman" w:cs="Times New Roman"/>
            <w:color w:val="0000FF"/>
          </w:rPr>
          <w:t>N 233</w:t>
        </w:r>
      </w:hyperlink>
      <w:r w:rsidRPr="009B10FD">
        <w:rPr>
          <w:rFonts w:ascii="Times New Roman" w:hAnsi="Times New Roman" w:cs="Times New Roman"/>
        </w:rPr>
        <w:t xml:space="preserve">, от 16.11.2023 </w:t>
      </w:r>
      <w:hyperlink r:id="rId95">
        <w:r w:rsidRPr="009B10FD">
          <w:rPr>
            <w:rFonts w:ascii="Times New Roman" w:hAnsi="Times New Roman" w:cs="Times New Roman"/>
            <w:color w:val="0000FF"/>
          </w:rPr>
          <w:t>N 265</w:t>
        </w:r>
      </w:hyperlink>
      <w:r w:rsidRPr="009B10FD">
        <w:rPr>
          <w:rFonts w:ascii="Times New Roman" w:hAnsi="Times New Roman" w:cs="Times New Roman"/>
        </w:rPr>
        <w:t xml:space="preserve">, от 29.12.2023 </w:t>
      </w:r>
      <w:hyperlink r:id="rId96">
        <w:r w:rsidRPr="009B10FD">
          <w:rPr>
            <w:rFonts w:ascii="Times New Roman" w:hAnsi="Times New Roman" w:cs="Times New Roman"/>
            <w:color w:val="0000FF"/>
          </w:rPr>
          <w:t>N 293</w:t>
        </w:r>
      </w:hyperlink>
      <w:r w:rsidRPr="009B10FD">
        <w:rPr>
          <w:rFonts w:ascii="Times New Roman" w:hAnsi="Times New Roman" w:cs="Times New Roman"/>
        </w:rPr>
        <w:t>)</w:t>
      </w:r>
    </w:p>
    <w:p w14:paraId="359AA510"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2. Установить верхний предел государственного внутреннего долга Республики Адыгея на 1 января 2025 года в сумме 8263412.7 тысячи рублей, в том числе верхний предел долга по государственным гарантиям Республики Адыгея - 0.0 тысячи рублей.</w:t>
      </w:r>
    </w:p>
    <w:p w14:paraId="08BB3394" w14:textId="77777777" w:rsidR="009B10FD" w:rsidRPr="009B10FD" w:rsidRDefault="009B10FD" w:rsidP="009B10FD">
      <w:pPr>
        <w:pStyle w:val="ConsPlusNormal"/>
        <w:jc w:val="both"/>
        <w:rPr>
          <w:rFonts w:ascii="Times New Roman" w:hAnsi="Times New Roman" w:cs="Times New Roman"/>
        </w:rPr>
      </w:pPr>
      <w:r w:rsidRPr="009B10FD">
        <w:rPr>
          <w:rFonts w:ascii="Times New Roman" w:hAnsi="Times New Roman" w:cs="Times New Roman"/>
        </w:rPr>
        <w:t xml:space="preserve">(в ред. Законов Республики Адыгея от 17.02.2023 </w:t>
      </w:r>
      <w:hyperlink r:id="rId97">
        <w:r w:rsidRPr="009B10FD">
          <w:rPr>
            <w:rFonts w:ascii="Times New Roman" w:hAnsi="Times New Roman" w:cs="Times New Roman"/>
            <w:color w:val="0000FF"/>
          </w:rPr>
          <w:t>N 178</w:t>
        </w:r>
      </w:hyperlink>
      <w:r w:rsidRPr="009B10FD">
        <w:rPr>
          <w:rFonts w:ascii="Times New Roman" w:hAnsi="Times New Roman" w:cs="Times New Roman"/>
        </w:rPr>
        <w:t xml:space="preserve">, от 31.07.2023 </w:t>
      </w:r>
      <w:hyperlink r:id="rId98">
        <w:r w:rsidRPr="009B10FD">
          <w:rPr>
            <w:rFonts w:ascii="Times New Roman" w:hAnsi="Times New Roman" w:cs="Times New Roman"/>
            <w:color w:val="0000FF"/>
          </w:rPr>
          <w:t>N 233</w:t>
        </w:r>
      </w:hyperlink>
      <w:r w:rsidRPr="009B10FD">
        <w:rPr>
          <w:rFonts w:ascii="Times New Roman" w:hAnsi="Times New Roman" w:cs="Times New Roman"/>
        </w:rPr>
        <w:t xml:space="preserve">, от 16.11.2023 </w:t>
      </w:r>
      <w:hyperlink r:id="rId99">
        <w:r w:rsidRPr="009B10FD">
          <w:rPr>
            <w:rFonts w:ascii="Times New Roman" w:hAnsi="Times New Roman" w:cs="Times New Roman"/>
            <w:color w:val="0000FF"/>
          </w:rPr>
          <w:t>N 265</w:t>
        </w:r>
      </w:hyperlink>
      <w:r w:rsidRPr="009B10FD">
        <w:rPr>
          <w:rFonts w:ascii="Times New Roman" w:hAnsi="Times New Roman" w:cs="Times New Roman"/>
        </w:rPr>
        <w:t xml:space="preserve">, </w:t>
      </w:r>
      <w:r w:rsidRPr="009B10FD">
        <w:rPr>
          <w:rFonts w:ascii="Times New Roman" w:hAnsi="Times New Roman" w:cs="Times New Roman"/>
        </w:rPr>
        <w:lastRenderedPageBreak/>
        <w:t xml:space="preserve">от 29.12.2023 </w:t>
      </w:r>
      <w:hyperlink r:id="rId100">
        <w:r w:rsidRPr="009B10FD">
          <w:rPr>
            <w:rFonts w:ascii="Times New Roman" w:hAnsi="Times New Roman" w:cs="Times New Roman"/>
            <w:color w:val="0000FF"/>
          </w:rPr>
          <w:t>N 293</w:t>
        </w:r>
      </w:hyperlink>
      <w:r w:rsidRPr="009B10FD">
        <w:rPr>
          <w:rFonts w:ascii="Times New Roman" w:hAnsi="Times New Roman" w:cs="Times New Roman"/>
        </w:rPr>
        <w:t>)</w:t>
      </w:r>
    </w:p>
    <w:p w14:paraId="10B6634D"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3. Установить верхний предел государственного внутреннего долга Республики Адыгея на 1 января 2026 года в сумме 8608070.2 тысячи рублей, в том числе верхний предел долга по государственным гарантиям Республики Адыгея - 0.0 тысячи рублей.</w:t>
      </w:r>
    </w:p>
    <w:p w14:paraId="400C2CBB" w14:textId="77777777" w:rsidR="009B10FD" w:rsidRPr="009B10FD" w:rsidRDefault="009B10FD" w:rsidP="009B10FD">
      <w:pPr>
        <w:pStyle w:val="ConsPlusNormal"/>
        <w:jc w:val="both"/>
        <w:rPr>
          <w:rFonts w:ascii="Times New Roman" w:hAnsi="Times New Roman" w:cs="Times New Roman"/>
        </w:rPr>
      </w:pPr>
      <w:r w:rsidRPr="009B10FD">
        <w:rPr>
          <w:rFonts w:ascii="Times New Roman" w:hAnsi="Times New Roman" w:cs="Times New Roman"/>
        </w:rPr>
        <w:t xml:space="preserve">(в ред. Законов Республики Адыгея от 17.02.2023 </w:t>
      </w:r>
      <w:hyperlink r:id="rId101">
        <w:r w:rsidRPr="009B10FD">
          <w:rPr>
            <w:rFonts w:ascii="Times New Roman" w:hAnsi="Times New Roman" w:cs="Times New Roman"/>
            <w:color w:val="0000FF"/>
          </w:rPr>
          <w:t>N 178</w:t>
        </w:r>
      </w:hyperlink>
      <w:r w:rsidRPr="009B10FD">
        <w:rPr>
          <w:rFonts w:ascii="Times New Roman" w:hAnsi="Times New Roman" w:cs="Times New Roman"/>
        </w:rPr>
        <w:t xml:space="preserve">, от 31.07.2023 </w:t>
      </w:r>
      <w:hyperlink r:id="rId102">
        <w:r w:rsidRPr="009B10FD">
          <w:rPr>
            <w:rFonts w:ascii="Times New Roman" w:hAnsi="Times New Roman" w:cs="Times New Roman"/>
            <w:color w:val="0000FF"/>
          </w:rPr>
          <w:t>N 233</w:t>
        </w:r>
      </w:hyperlink>
      <w:r w:rsidRPr="009B10FD">
        <w:rPr>
          <w:rFonts w:ascii="Times New Roman" w:hAnsi="Times New Roman" w:cs="Times New Roman"/>
        </w:rPr>
        <w:t xml:space="preserve">, от 16.11.2023 </w:t>
      </w:r>
      <w:hyperlink r:id="rId103">
        <w:r w:rsidRPr="009B10FD">
          <w:rPr>
            <w:rFonts w:ascii="Times New Roman" w:hAnsi="Times New Roman" w:cs="Times New Roman"/>
            <w:color w:val="0000FF"/>
          </w:rPr>
          <w:t>N 265</w:t>
        </w:r>
      </w:hyperlink>
      <w:r w:rsidRPr="009B10FD">
        <w:rPr>
          <w:rFonts w:ascii="Times New Roman" w:hAnsi="Times New Roman" w:cs="Times New Roman"/>
        </w:rPr>
        <w:t xml:space="preserve">, от 29.12.2023 </w:t>
      </w:r>
      <w:hyperlink r:id="rId104">
        <w:r w:rsidRPr="009B10FD">
          <w:rPr>
            <w:rFonts w:ascii="Times New Roman" w:hAnsi="Times New Roman" w:cs="Times New Roman"/>
            <w:color w:val="0000FF"/>
          </w:rPr>
          <w:t>N 293</w:t>
        </w:r>
      </w:hyperlink>
      <w:r w:rsidRPr="009B10FD">
        <w:rPr>
          <w:rFonts w:ascii="Times New Roman" w:hAnsi="Times New Roman" w:cs="Times New Roman"/>
        </w:rPr>
        <w:t>)</w:t>
      </w:r>
    </w:p>
    <w:p w14:paraId="2E1CDEC5"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4. Утвердить:</w:t>
      </w:r>
    </w:p>
    <w:p w14:paraId="249B076E"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 xml:space="preserve">1) </w:t>
      </w:r>
      <w:hyperlink w:anchor="P72471">
        <w:r w:rsidRPr="009B10FD">
          <w:rPr>
            <w:rFonts w:ascii="Times New Roman" w:hAnsi="Times New Roman" w:cs="Times New Roman"/>
            <w:color w:val="0000FF"/>
          </w:rPr>
          <w:t>программу</w:t>
        </w:r>
      </w:hyperlink>
      <w:r w:rsidRPr="009B10FD">
        <w:rPr>
          <w:rFonts w:ascii="Times New Roman" w:hAnsi="Times New Roman" w:cs="Times New Roman"/>
        </w:rPr>
        <w:t xml:space="preserve"> государственных внутренних заимствований Республики Адыгея на 2023 год согласно приложению N 29 к настоящему Закону;</w:t>
      </w:r>
    </w:p>
    <w:p w14:paraId="6A78D4F6"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 xml:space="preserve">2) </w:t>
      </w:r>
      <w:hyperlink w:anchor="P72512">
        <w:r w:rsidRPr="009B10FD">
          <w:rPr>
            <w:rFonts w:ascii="Times New Roman" w:hAnsi="Times New Roman" w:cs="Times New Roman"/>
            <w:color w:val="0000FF"/>
          </w:rPr>
          <w:t>программу</w:t>
        </w:r>
      </w:hyperlink>
      <w:r w:rsidRPr="009B10FD">
        <w:rPr>
          <w:rFonts w:ascii="Times New Roman" w:hAnsi="Times New Roman" w:cs="Times New Roman"/>
        </w:rPr>
        <w:t xml:space="preserve"> государственных внутренних заимствований Республики Адыгея на плановый период 2024 и 2025 годов согласно приложению N 30 к настоящему Закону.</w:t>
      </w:r>
    </w:p>
    <w:p w14:paraId="388EBE94"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5. Установить, что в 2023 году и плановом периоде 2024 и 2025 годов государственные гарантии Республики Адыгея не предоставляются.</w:t>
      </w:r>
    </w:p>
    <w:p w14:paraId="57320C1B" w14:textId="77777777" w:rsidR="009B10FD" w:rsidRPr="009B10FD" w:rsidRDefault="009B10FD" w:rsidP="009B10FD">
      <w:pPr>
        <w:pStyle w:val="ConsPlusNormal"/>
        <w:spacing w:before="220"/>
        <w:ind w:firstLine="540"/>
        <w:jc w:val="both"/>
        <w:rPr>
          <w:rFonts w:ascii="Times New Roman" w:hAnsi="Times New Roman" w:cs="Times New Roman"/>
        </w:rPr>
      </w:pPr>
      <w:r w:rsidRPr="009B10FD">
        <w:rPr>
          <w:rFonts w:ascii="Times New Roman" w:hAnsi="Times New Roman" w:cs="Times New Roman"/>
        </w:rPr>
        <w:t>6. Предоставить в 2023 году Министерству финансов Республики Адыгея право принимать решение о размещении государственных ценных бумаг Республики Адыгея в валюте Российской Федерации, а также право от имени Республики Адыгея привлекать кредиты кредитных организаций в целях покрытия дефицита республиканского бюджета Республики Адыгея и погашения государственных долговых обязательств в пределах сумм, установленных программой государственных внутренних заимствований Республики Адыгея на 2023 год.</w:t>
      </w:r>
    </w:p>
    <w:p w14:paraId="36074791" w14:textId="77777777" w:rsidR="009B10FD" w:rsidRPr="009B10FD" w:rsidRDefault="009B10FD" w:rsidP="009B10FD">
      <w:pPr>
        <w:pStyle w:val="ConsPlusNormal"/>
        <w:jc w:val="both"/>
        <w:rPr>
          <w:rFonts w:ascii="Times New Roman" w:hAnsi="Times New Roman" w:cs="Times New Roman"/>
        </w:rPr>
      </w:pPr>
    </w:p>
    <w:p w14:paraId="505164C2" w14:textId="77777777" w:rsidR="009B10FD" w:rsidRPr="009B10FD" w:rsidRDefault="009B10FD" w:rsidP="009B10FD">
      <w:pPr>
        <w:pStyle w:val="ConsPlusTitle"/>
        <w:ind w:firstLine="540"/>
        <w:jc w:val="both"/>
        <w:outlineLvl w:val="1"/>
        <w:rPr>
          <w:rFonts w:ascii="Times New Roman" w:hAnsi="Times New Roman" w:cs="Times New Roman"/>
        </w:rPr>
      </w:pPr>
      <w:r w:rsidRPr="009B10FD">
        <w:rPr>
          <w:rFonts w:ascii="Times New Roman" w:hAnsi="Times New Roman" w:cs="Times New Roman"/>
        </w:rPr>
        <w:t>Статья 14. Перечень важнейших строек и объектов Республики Адыгея на 2023 год</w:t>
      </w:r>
    </w:p>
    <w:p w14:paraId="5D935392" w14:textId="77777777" w:rsidR="009B10FD" w:rsidRPr="009B10FD" w:rsidRDefault="009B10FD" w:rsidP="009B10FD">
      <w:pPr>
        <w:pStyle w:val="ConsPlusNormal"/>
        <w:jc w:val="both"/>
        <w:rPr>
          <w:rFonts w:ascii="Times New Roman" w:hAnsi="Times New Roman" w:cs="Times New Roman"/>
        </w:rPr>
      </w:pPr>
    </w:p>
    <w:p w14:paraId="77F9F3DC" w14:textId="77777777" w:rsidR="009B10FD" w:rsidRPr="009B10FD" w:rsidRDefault="009B10FD" w:rsidP="009B10FD">
      <w:pPr>
        <w:pStyle w:val="ConsPlusNormal"/>
        <w:ind w:firstLine="540"/>
        <w:jc w:val="both"/>
        <w:rPr>
          <w:rFonts w:ascii="Times New Roman" w:hAnsi="Times New Roman" w:cs="Times New Roman"/>
        </w:rPr>
      </w:pPr>
      <w:r w:rsidRPr="009B10FD">
        <w:rPr>
          <w:rFonts w:ascii="Times New Roman" w:hAnsi="Times New Roman" w:cs="Times New Roman"/>
        </w:rPr>
        <w:t xml:space="preserve">Утвердить </w:t>
      </w:r>
      <w:hyperlink w:anchor="P72559">
        <w:r w:rsidRPr="009B10FD">
          <w:rPr>
            <w:rFonts w:ascii="Times New Roman" w:hAnsi="Times New Roman" w:cs="Times New Roman"/>
            <w:color w:val="0000FF"/>
          </w:rPr>
          <w:t>перечень</w:t>
        </w:r>
      </w:hyperlink>
      <w:r w:rsidRPr="009B10FD">
        <w:rPr>
          <w:rFonts w:ascii="Times New Roman" w:hAnsi="Times New Roman" w:cs="Times New Roman"/>
        </w:rPr>
        <w:t xml:space="preserve"> важнейших строек и объектов Республики Адыгея на 2023 год, которым предоставляется государственная поддержка в соответствии с </w:t>
      </w:r>
      <w:hyperlink r:id="rId105">
        <w:r w:rsidRPr="009B10FD">
          <w:rPr>
            <w:rFonts w:ascii="Times New Roman" w:hAnsi="Times New Roman" w:cs="Times New Roman"/>
            <w:color w:val="0000FF"/>
          </w:rPr>
          <w:t>Законом</w:t>
        </w:r>
      </w:hyperlink>
      <w:r w:rsidRPr="009B10FD">
        <w:rPr>
          <w:rFonts w:ascii="Times New Roman" w:hAnsi="Times New Roman" w:cs="Times New Roman"/>
        </w:rPr>
        <w:t xml:space="preserve"> Республики Адыгея от 9 февраля 1998 года N 64 "Об инвестиционной деятельности в Республике Адыгея, осуществляемой в форме капитальных вложений", согласно приложению N 31 к настоящему Закону.</w:t>
      </w:r>
    </w:p>
    <w:p w14:paraId="4B0D275F" w14:textId="77777777" w:rsidR="009B10FD" w:rsidRPr="009B10FD" w:rsidRDefault="009B10FD" w:rsidP="009B10FD">
      <w:pPr>
        <w:pStyle w:val="ConsPlusNormal"/>
        <w:jc w:val="both"/>
        <w:rPr>
          <w:rFonts w:ascii="Times New Roman" w:hAnsi="Times New Roman" w:cs="Times New Roman"/>
        </w:rPr>
      </w:pPr>
    </w:p>
    <w:p w14:paraId="52AC4971" w14:textId="77777777" w:rsidR="009B10FD" w:rsidRPr="009B10FD" w:rsidRDefault="009B10FD" w:rsidP="009B10FD">
      <w:pPr>
        <w:pStyle w:val="ConsPlusTitle"/>
        <w:ind w:firstLine="540"/>
        <w:jc w:val="both"/>
        <w:outlineLvl w:val="1"/>
        <w:rPr>
          <w:rFonts w:ascii="Times New Roman" w:hAnsi="Times New Roman" w:cs="Times New Roman"/>
        </w:rPr>
      </w:pPr>
      <w:r w:rsidRPr="009B10FD">
        <w:rPr>
          <w:rFonts w:ascii="Times New Roman" w:hAnsi="Times New Roman" w:cs="Times New Roman"/>
        </w:rPr>
        <w:t>Статья 15. Установление индексации размера ежемесячных денежных выплат</w:t>
      </w:r>
    </w:p>
    <w:p w14:paraId="368A5D67" w14:textId="77777777" w:rsidR="009B10FD" w:rsidRPr="009B10FD" w:rsidRDefault="009B10FD" w:rsidP="009B10FD">
      <w:pPr>
        <w:pStyle w:val="ConsPlusNormal"/>
        <w:jc w:val="both"/>
        <w:rPr>
          <w:rFonts w:ascii="Times New Roman" w:hAnsi="Times New Roman" w:cs="Times New Roman"/>
        </w:rPr>
      </w:pPr>
    </w:p>
    <w:p w14:paraId="752DFABA" w14:textId="77777777" w:rsidR="009B10FD" w:rsidRPr="009B10FD" w:rsidRDefault="009B10FD" w:rsidP="009B10FD">
      <w:pPr>
        <w:pStyle w:val="ConsPlusNormal"/>
        <w:ind w:firstLine="540"/>
        <w:jc w:val="both"/>
        <w:rPr>
          <w:rFonts w:ascii="Times New Roman" w:hAnsi="Times New Roman" w:cs="Times New Roman"/>
        </w:rPr>
      </w:pPr>
      <w:r w:rsidRPr="009B10FD">
        <w:rPr>
          <w:rFonts w:ascii="Times New Roman" w:hAnsi="Times New Roman" w:cs="Times New Roman"/>
        </w:rPr>
        <w:t xml:space="preserve">Установить индексацию ежемесячных денежных выплат отдельным категориям жителей Республики Адыгея в соответствии с </w:t>
      </w:r>
      <w:hyperlink r:id="rId106">
        <w:r w:rsidRPr="009B10FD">
          <w:rPr>
            <w:rFonts w:ascii="Times New Roman" w:hAnsi="Times New Roman" w:cs="Times New Roman"/>
            <w:color w:val="0000FF"/>
          </w:rPr>
          <w:t>частью 3 статьи 5</w:t>
        </w:r>
      </w:hyperlink>
      <w:r w:rsidRPr="009B10FD">
        <w:rPr>
          <w:rFonts w:ascii="Times New Roman" w:hAnsi="Times New Roman" w:cs="Times New Roman"/>
        </w:rPr>
        <w:t xml:space="preserve"> Закона Республики Адыгея от 30 декабря 2004 года N 277 "О пособии на ребенка", в соответствии с </w:t>
      </w:r>
      <w:hyperlink r:id="rId107">
        <w:r w:rsidRPr="009B10FD">
          <w:rPr>
            <w:rFonts w:ascii="Times New Roman" w:hAnsi="Times New Roman" w:cs="Times New Roman"/>
            <w:color w:val="0000FF"/>
          </w:rPr>
          <w:t>частью 4 статьи 5</w:t>
        </w:r>
      </w:hyperlink>
      <w:r w:rsidRPr="009B10FD">
        <w:rPr>
          <w:rFonts w:ascii="Times New Roman" w:hAnsi="Times New Roman" w:cs="Times New Roman"/>
        </w:rPr>
        <w:t xml:space="preserve"> Закона Республики Адыгея от 30 декабря 2004 года N 278 "О мерах социальной поддержки отдельных категорий жителей Республики Адыгея", а также в соответствии с </w:t>
      </w:r>
      <w:hyperlink r:id="rId108">
        <w:r w:rsidRPr="009B10FD">
          <w:rPr>
            <w:rFonts w:ascii="Times New Roman" w:hAnsi="Times New Roman" w:cs="Times New Roman"/>
            <w:color w:val="0000FF"/>
          </w:rPr>
          <w:t>частью 2 статьи 2</w:t>
        </w:r>
      </w:hyperlink>
      <w:r w:rsidRPr="009B10FD">
        <w:rPr>
          <w:rFonts w:ascii="Times New Roman" w:hAnsi="Times New Roman" w:cs="Times New Roman"/>
        </w:rPr>
        <w:t xml:space="preserve"> Закона Республики Адыгея от 24 июля 2009 года N 281 "О дополнительном ежемесячном материальном обеспечении за особые заслуги перед Республикой Адыгея" с 1 февраля 2023 года - на 6.1%, с 1 февраля 2024 года - на 4.0%, с 1 февраля 2025 года - на 4.0%.</w:t>
      </w:r>
    </w:p>
    <w:p w14:paraId="7FF8A841" w14:textId="77777777" w:rsidR="009B10FD" w:rsidRPr="009B10FD" w:rsidRDefault="009B10FD" w:rsidP="009B10FD">
      <w:pPr>
        <w:pStyle w:val="ConsPlusNormal"/>
        <w:jc w:val="both"/>
        <w:rPr>
          <w:rFonts w:ascii="Times New Roman" w:hAnsi="Times New Roman" w:cs="Times New Roman"/>
        </w:rPr>
      </w:pPr>
    </w:p>
    <w:p w14:paraId="015BBB08" w14:textId="77777777" w:rsidR="009B10FD" w:rsidRPr="009B10FD" w:rsidRDefault="009B10FD" w:rsidP="009B10FD">
      <w:pPr>
        <w:pStyle w:val="ConsPlusTitle"/>
        <w:ind w:firstLine="540"/>
        <w:jc w:val="both"/>
        <w:outlineLvl w:val="1"/>
        <w:rPr>
          <w:rFonts w:ascii="Times New Roman" w:hAnsi="Times New Roman" w:cs="Times New Roman"/>
        </w:rPr>
      </w:pPr>
      <w:r w:rsidRPr="009B10FD">
        <w:rPr>
          <w:rFonts w:ascii="Times New Roman" w:hAnsi="Times New Roman" w:cs="Times New Roman"/>
        </w:rPr>
        <w:t>Статья 16. Вступление в силу настоящего Закона</w:t>
      </w:r>
    </w:p>
    <w:p w14:paraId="3722C74C" w14:textId="77777777" w:rsidR="009B10FD" w:rsidRPr="009B10FD" w:rsidRDefault="009B10FD" w:rsidP="009B10FD">
      <w:pPr>
        <w:pStyle w:val="ConsPlusNormal"/>
        <w:jc w:val="both"/>
        <w:rPr>
          <w:rFonts w:ascii="Times New Roman" w:hAnsi="Times New Roman" w:cs="Times New Roman"/>
        </w:rPr>
      </w:pPr>
    </w:p>
    <w:p w14:paraId="4C447A96" w14:textId="77777777" w:rsidR="009B10FD" w:rsidRPr="009B10FD" w:rsidRDefault="009B10FD" w:rsidP="009B10FD">
      <w:pPr>
        <w:pStyle w:val="ConsPlusNormal"/>
        <w:ind w:firstLine="540"/>
        <w:jc w:val="both"/>
        <w:rPr>
          <w:rFonts w:ascii="Times New Roman" w:hAnsi="Times New Roman" w:cs="Times New Roman"/>
        </w:rPr>
      </w:pPr>
      <w:r w:rsidRPr="009B10FD">
        <w:rPr>
          <w:rFonts w:ascii="Times New Roman" w:hAnsi="Times New Roman" w:cs="Times New Roman"/>
        </w:rPr>
        <w:t>Настоящий Закон вступает в силу с 1 января 2023 года.</w:t>
      </w:r>
    </w:p>
    <w:p w14:paraId="7A1FB8D6" w14:textId="77777777" w:rsidR="009B10FD" w:rsidRPr="009B10FD" w:rsidRDefault="009B10FD" w:rsidP="009B10FD">
      <w:pPr>
        <w:pStyle w:val="ConsPlusNormal"/>
        <w:jc w:val="both"/>
        <w:rPr>
          <w:rFonts w:ascii="Times New Roman" w:hAnsi="Times New Roman" w:cs="Times New Roman"/>
        </w:rPr>
      </w:pPr>
    </w:p>
    <w:p w14:paraId="2E02DC9C" w14:textId="77777777" w:rsidR="009B10FD" w:rsidRPr="009B10FD" w:rsidRDefault="009B10FD" w:rsidP="009B10FD">
      <w:pPr>
        <w:pStyle w:val="ConsPlusNormal"/>
        <w:jc w:val="right"/>
        <w:rPr>
          <w:rFonts w:ascii="Times New Roman" w:hAnsi="Times New Roman" w:cs="Times New Roman"/>
        </w:rPr>
      </w:pPr>
      <w:r w:rsidRPr="009B10FD">
        <w:rPr>
          <w:rFonts w:ascii="Times New Roman" w:hAnsi="Times New Roman" w:cs="Times New Roman"/>
        </w:rPr>
        <w:t>Глава Республики Адыгея</w:t>
      </w:r>
    </w:p>
    <w:p w14:paraId="3ED611AE" w14:textId="77777777" w:rsidR="009B10FD" w:rsidRPr="009B10FD" w:rsidRDefault="009B10FD" w:rsidP="009B10FD">
      <w:pPr>
        <w:pStyle w:val="ConsPlusNormal"/>
        <w:jc w:val="right"/>
        <w:rPr>
          <w:rFonts w:ascii="Times New Roman" w:hAnsi="Times New Roman" w:cs="Times New Roman"/>
        </w:rPr>
      </w:pPr>
      <w:r w:rsidRPr="009B10FD">
        <w:rPr>
          <w:rFonts w:ascii="Times New Roman" w:hAnsi="Times New Roman" w:cs="Times New Roman"/>
        </w:rPr>
        <w:t>М.К.КУМПИЛОВ</w:t>
      </w:r>
    </w:p>
    <w:p w14:paraId="35712537" w14:textId="77777777" w:rsidR="009B10FD" w:rsidRPr="009B10FD" w:rsidRDefault="009B10FD" w:rsidP="009B10FD">
      <w:pPr>
        <w:pStyle w:val="ConsPlusNormal"/>
        <w:rPr>
          <w:rFonts w:ascii="Times New Roman" w:hAnsi="Times New Roman" w:cs="Times New Roman"/>
        </w:rPr>
      </w:pPr>
      <w:r w:rsidRPr="009B10FD">
        <w:rPr>
          <w:rFonts w:ascii="Times New Roman" w:hAnsi="Times New Roman" w:cs="Times New Roman"/>
        </w:rPr>
        <w:t>г. Майкоп</w:t>
      </w:r>
    </w:p>
    <w:p w14:paraId="50AD8320" w14:textId="77777777" w:rsidR="009B10FD" w:rsidRPr="009B10FD" w:rsidRDefault="009B10FD" w:rsidP="009B10FD">
      <w:pPr>
        <w:pStyle w:val="ConsPlusNormal"/>
        <w:spacing w:before="220"/>
        <w:rPr>
          <w:rFonts w:ascii="Times New Roman" w:hAnsi="Times New Roman" w:cs="Times New Roman"/>
        </w:rPr>
      </w:pPr>
      <w:r w:rsidRPr="009B10FD">
        <w:rPr>
          <w:rFonts w:ascii="Times New Roman" w:hAnsi="Times New Roman" w:cs="Times New Roman"/>
        </w:rPr>
        <w:t>12 декабря 2022 года</w:t>
      </w:r>
    </w:p>
    <w:p w14:paraId="2B8C3BCB" w14:textId="77777777" w:rsidR="009B10FD" w:rsidRPr="009B10FD" w:rsidRDefault="009B10FD" w:rsidP="009B10FD">
      <w:pPr>
        <w:pStyle w:val="ConsPlusNormal"/>
        <w:spacing w:before="220"/>
        <w:rPr>
          <w:rFonts w:ascii="Times New Roman" w:hAnsi="Times New Roman" w:cs="Times New Roman"/>
        </w:rPr>
      </w:pPr>
      <w:r w:rsidRPr="009B10FD">
        <w:rPr>
          <w:rFonts w:ascii="Times New Roman" w:hAnsi="Times New Roman" w:cs="Times New Roman"/>
        </w:rPr>
        <w:t>N 140</w:t>
      </w:r>
    </w:p>
    <w:p w14:paraId="3DDE9411" w14:textId="77777777" w:rsidR="006B1377" w:rsidRPr="009B10FD" w:rsidRDefault="006B1377">
      <w:pPr>
        <w:rPr>
          <w:rFonts w:ascii="Times New Roman" w:hAnsi="Times New Roman" w:cs="Times New Roman"/>
        </w:rPr>
      </w:pPr>
    </w:p>
    <w:sectPr w:rsidR="006B1377" w:rsidRPr="009B10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0FD"/>
    <w:rsid w:val="006B1377"/>
    <w:rsid w:val="009B10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E64C9"/>
  <w15:chartTrackingRefBased/>
  <w15:docId w15:val="{B0ECECBD-B4FD-442A-93EC-4EA031306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0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B10F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B10F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B10FD"/>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977&amp;n=86826&amp;dst=100021" TargetMode="External"/><Relationship Id="rId21" Type="http://schemas.openxmlformats.org/officeDocument/2006/relationships/hyperlink" Target="https://login.consultant.ru/link/?req=doc&amp;base=RLAW977&amp;n=84882&amp;dst=100015" TargetMode="External"/><Relationship Id="rId42" Type="http://schemas.openxmlformats.org/officeDocument/2006/relationships/hyperlink" Target="https://login.consultant.ru/link/?req=doc&amp;base=RLAW977&amp;n=88769&amp;dst=100024" TargetMode="External"/><Relationship Id="rId47" Type="http://schemas.openxmlformats.org/officeDocument/2006/relationships/hyperlink" Target="https://login.consultant.ru/link/?req=doc&amp;base=RLAW977&amp;n=88043&amp;dst=100025" TargetMode="External"/><Relationship Id="rId63" Type="http://schemas.openxmlformats.org/officeDocument/2006/relationships/hyperlink" Target="https://login.consultant.ru/link/?req=doc&amp;base=RLAW977&amp;n=84882&amp;dst=100029" TargetMode="External"/><Relationship Id="rId68" Type="http://schemas.openxmlformats.org/officeDocument/2006/relationships/hyperlink" Target="https://login.consultant.ru/link/?req=doc&amp;base=RLAW977&amp;n=88043&amp;dst=100032" TargetMode="External"/><Relationship Id="rId84" Type="http://schemas.openxmlformats.org/officeDocument/2006/relationships/hyperlink" Target="https://login.consultant.ru/link/?req=doc&amp;base=RLAW977&amp;n=88043&amp;dst=100036" TargetMode="External"/><Relationship Id="rId89" Type="http://schemas.openxmlformats.org/officeDocument/2006/relationships/hyperlink" Target="https://login.consultant.ru/link/?req=doc&amp;base=RLAW977&amp;n=88043&amp;dst=100037" TargetMode="External"/><Relationship Id="rId2" Type="http://schemas.openxmlformats.org/officeDocument/2006/relationships/settings" Target="settings.xml"/><Relationship Id="rId16" Type="http://schemas.openxmlformats.org/officeDocument/2006/relationships/hyperlink" Target="https://login.consultant.ru/link/?req=doc&amp;base=RLAW977&amp;n=86826&amp;dst=100017" TargetMode="External"/><Relationship Id="rId29" Type="http://schemas.openxmlformats.org/officeDocument/2006/relationships/hyperlink" Target="https://login.consultant.ru/link/?req=doc&amp;base=RLAW977&amp;n=86826&amp;dst=100022" TargetMode="External"/><Relationship Id="rId107" Type="http://schemas.openxmlformats.org/officeDocument/2006/relationships/hyperlink" Target="https://login.consultant.ru/link/?req=doc&amp;base=RLAW977&amp;n=84238&amp;dst=100092" TargetMode="External"/><Relationship Id="rId11" Type="http://schemas.openxmlformats.org/officeDocument/2006/relationships/hyperlink" Target="https://login.consultant.ru/link/?req=doc&amp;base=RLAW977&amp;n=88043&amp;dst=100015" TargetMode="External"/><Relationship Id="rId24" Type="http://schemas.openxmlformats.org/officeDocument/2006/relationships/hyperlink" Target="https://login.consultant.ru/link/?req=doc&amp;base=RLAW977&amp;n=88769&amp;dst=100018" TargetMode="External"/><Relationship Id="rId32" Type="http://schemas.openxmlformats.org/officeDocument/2006/relationships/hyperlink" Target="https://login.consultant.ru/link/?req=doc&amp;base=RLAW977&amp;n=86826&amp;dst=100023" TargetMode="External"/><Relationship Id="rId37" Type="http://schemas.openxmlformats.org/officeDocument/2006/relationships/hyperlink" Target="https://login.consultant.ru/link/?req=doc&amp;base=RLAW977&amp;n=88043&amp;dst=100022" TargetMode="External"/><Relationship Id="rId40" Type="http://schemas.openxmlformats.org/officeDocument/2006/relationships/hyperlink" Target="https://login.consultant.ru/link/?req=doc&amp;base=RLAW977&amp;n=86826&amp;dst=100026" TargetMode="External"/><Relationship Id="rId45" Type="http://schemas.openxmlformats.org/officeDocument/2006/relationships/hyperlink" Target="https://login.consultant.ru/link/?req=doc&amp;base=RLAW977&amp;n=84882&amp;dst=100022" TargetMode="External"/><Relationship Id="rId53" Type="http://schemas.openxmlformats.org/officeDocument/2006/relationships/hyperlink" Target="https://login.consultant.ru/link/?req=doc&amp;base=RLAW977&amp;n=88769&amp;dst=100028" TargetMode="External"/><Relationship Id="rId58" Type="http://schemas.openxmlformats.org/officeDocument/2006/relationships/hyperlink" Target="https://login.consultant.ru/link/?req=doc&amp;base=RLAW977&amp;n=88043&amp;dst=100029" TargetMode="External"/><Relationship Id="rId66" Type="http://schemas.openxmlformats.org/officeDocument/2006/relationships/hyperlink" Target="https://login.consultant.ru/link/?req=doc&amp;base=RLAW977&amp;n=88769&amp;dst=100030" TargetMode="External"/><Relationship Id="rId74" Type="http://schemas.openxmlformats.org/officeDocument/2006/relationships/hyperlink" Target="https://login.consultant.ru/link/?req=doc&amp;base=RLAW977&amp;n=86826&amp;dst=100036" TargetMode="External"/><Relationship Id="rId79" Type="http://schemas.openxmlformats.org/officeDocument/2006/relationships/hyperlink" Target="https://login.consultant.ru/link/?req=doc&amp;base=RLAW977&amp;n=86826&amp;dst=100038" TargetMode="External"/><Relationship Id="rId87" Type="http://schemas.openxmlformats.org/officeDocument/2006/relationships/hyperlink" Target="https://login.consultant.ru/link/?req=doc&amp;base=RLAW977&amp;n=86826&amp;dst=100044" TargetMode="External"/><Relationship Id="rId102" Type="http://schemas.openxmlformats.org/officeDocument/2006/relationships/hyperlink" Target="https://login.consultant.ru/link/?req=doc&amp;base=RLAW977&amp;n=86826&amp;dst=100051" TargetMode="External"/><Relationship Id="rId110" Type="http://schemas.openxmlformats.org/officeDocument/2006/relationships/theme" Target="theme/theme1.xml"/><Relationship Id="rId5" Type="http://schemas.openxmlformats.org/officeDocument/2006/relationships/hyperlink" Target="https://login.consultant.ru/link/?req=doc&amp;base=RLAW977&amp;n=84882&amp;dst=100008" TargetMode="External"/><Relationship Id="rId61" Type="http://schemas.openxmlformats.org/officeDocument/2006/relationships/hyperlink" Target="https://login.consultant.ru/link/?req=doc&amp;base=RLAW977&amp;n=84882&amp;dst=100027" TargetMode="External"/><Relationship Id="rId82" Type="http://schemas.openxmlformats.org/officeDocument/2006/relationships/hyperlink" Target="https://login.consultant.ru/link/?req=doc&amp;base=LAW&amp;n=465808&amp;dst=103431" TargetMode="External"/><Relationship Id="rId90" Type="http://schemas.openxmlformats.org/officeDocument/2006/relationships/hyperlink" Target="https://login.consultant.ru/link/?req=doc&amp;base=RLAW977&amp;n=88043&amp;dst=100039" TargetMode="External"/><Relationship Id="rId95" Type="http://schemas.openxmlformats.org/officeDocument/2006/relationships/hyperlink" Target="https://login.consultant.ru/link/?req=doc&amp;base=RLAW977&amp;n=88043&amp;dst=100042" TargetMode="External"/><Relationship Id="rId19" Type="http://schemas.openxmlformats.org/officeDocument/2006/relationships/hyperlink" Target="https://login.consultant.ru/link/?req=doc&amp;base=RLAW977&amp;n=87591" TargetMode="External"/><Relationship Id="rId14" Type="http://schemas.openxmlformats.org/officeDocument/2006/relationships/hyperlink" Target="https://login.consultant.ru/link/?req=doc&amp;base=RLAW977&amp;n=88043&amp;dst=100016" TargetMode="External"/><Relationship Id="rId22" Type="http://schemas.openxmlformats.org/officeDocument/2006/relationships/hyperlink" Target="https://login.consultant.ru/link/?req=doc&amp;base=RLAW977&amp;n=86826&amp;dst=100020" TargetMode="External"/><Relationship Id="rId27" Type="http://schemas.openxmlformats.org/officeDocument/2006/relationships/hyperlink" Target="https://login.consultant.ru/link/?req=doc&amp;base=RLAW977&amp;n=88043&amp;dst=100020" TargetMode="External"/><Relationship Id="rId30" Type="http://schemas.openxmlformats.org/officeDocument/2006/relationships/hyperlink" Target="https://login.consultant.ru/link/?req=doc&amp;base=RLAW977&amp;n=88769&amp;dst=100020" TargetMode="External"/><Relationship Id="rId35" Type="http://schemas.openxmlformats.org/officeDocument/2006/relationships/hyperlink" Target="https://login.consultant.ru/link/?req=doc&amp;base=RLAW977&amp;n=84882&amp;dst=100018" TargetMode="External"/><Relationship Id="rId43" Type="http://schemas.openxmlformats.org/officeDocument/2006/relationships/hyperlink" Target="https://login.consultant.ru/link/?req=doc&amp;base=RLAW977&amp;n=84882&amp;dst=100021" TargetMode="External"/><Relationship Id="rId48" Type="http://schemas.openxmlformats.org/officeDocument/2006/relationships/hyperlink" Target="https://login.consultant.ru/link/?req=doc&amp;base=RLAW977&amp;n=88769&amp;dst=100025" TargetMode="External"/><Relationship Id="rId56" Type="http://schemas.openxmlformats.org/officeDocument/2006/relationships/hyperlink" Target="https://login.consultant.ru/link/?req=doc&amp;base=RLAW977&amp;n=88769&amp;dst=100029" TargetMode="External"/><Relationship Id="rId64" Type="http://schemas.openxmlformats.org/officeDocument/2006/relationships/hyperlink" Target="https://login.consultant.ru/link/?req=doc&amp;base=RLAW977&amp;n=86826&amp;dst=100032" TargetMode="External"/><Relationship Id="rId69" Type="http://schemas.openxmlformats.org/officeDocument/2006/relationships/hyperlink" Target="https://login.consultant.ru/link/?req=doc&amp;base=RLAW977&amp;n=88769&amp;dst=100031" TargetMode="External"/><Relationship Id="rId77" Type="http://schemas.openxmlformats.org/officeDocument/2006/relationships/hyperlink" Target="https://login.consultant.ru/link/?req=doc&amp;base=RLAW977&amp;n=88043&amp;dst=100034" TargetMode="External"/><Relationship Id="rId100" Type="http://schemas.openxmlformats.org/officeDocument/2006/relationships/hyperlink" Target="https://login.consultant.ru/link/?req=doc&amp;base=RLAW977&amp;n=88769&amp;dst=100041" TargetMode="External"/><Relationship Id="rId105" Type="http://schemas.openxmlformats.org/officeDocument/2006/relationships/hyperlink" Target="https://login.consultant.ru/link/?req=doc&amp;base=RLAW977&amp;n=87568" TargetMode="External"/><Relationship Id="rId8" Type="http://schemas.openxmlformats.org/officeDocument/2006/relationships/hyperlink" Target="https://login.consultant.ru/link/?req=doc&amp;base=RLAW977&amp;n=88769&amp;dst=100008" TargetMode="External"/><Relationship Id="rId51" Type="http://schemas.openxmlformats.org/officeDocument/2006/relationships/hyperlink" Target="https://login.consultant.ru/link/?req=doc&amp;base=RLAW977&amp;n=88043&amp;dst=100027" TargetMode="External"/><Relationship Id="rId72" Type="http://schemas.openxmlformats.org/officeDocument/2006/relationships/hyperlink" Target="https://login.consultant.ru/link/?req=doc&amp;base=RLAW977&amp;n=88043&amp;dst=100033" TargetMode="External"/><Relationship Id="rId80" Type="http://schemas.openxmlformats.org/officeDocument/2006/relationships/hyperlink" Target="https://login.consultant.ru/link/?req=doc&amp;base=RLAW977&amp;n=88769&amp;dst=100034" TargetMode="External"/><Relationship Id="rId85" Type="http://schemas.openxmlformats.org/officeDocument/2006/relationships/hyperlink" Target="https://login.consultant.ru/link/?req=doc&amp;base=RLAW977&amp;n=88769&amp;dst=100038" TargetMode="External"/><Relationship Id="rId93" Type="http://schemas.openxmlformats.org/officeDocument/2006/relationships/hyperlink" Target="https://login.consultant.ru/link/?req=doc&amp;base=RLAW977&amp;n=84882&amp;dst=100036" TargetMode="External"/><Relationship Id="rId98" Type="http://schemas.openxmlformats.org/officeDocument/2006/relationships/hyperlink" Target="https://login.consultant.ru/link/?req=doc&amp;base=RLAW977&amp;n=86826&amp;dst=100050" TargetMode="External"/><Relationship Id="rId3" Type="http://schemas.openxmlformats.org/officeDocument/2006/relationships/webSettings" Target="webSettings.xml"/><Relationship Id="rId12" Type="http://schemas.openxmlformats.org/officeDocument/2006/relationships/hyperlink" Target="https://login.consultant.ru/link/?req=doc&amp;base=RLAW977&amp;n=88769&amp;dst=100015" TargetMode="External"/><Relationship Id="rId17" Type="http://schemas.openxmlformats.org/officeDocument/2006/relationships/hyperlink" Target="https://login.consultant.ru/link/?req=doc&amp;base=RLAW977&amp;n=88043&amp;dst=100017" TargetMode="External"/><Relationship Id="rId25" Type="http://schemas.openxmlformats.org/officeDocument/2006/relationships/hyperlink" Target="https://login.consultant.ru/link/?req=doc&amp;base=RLAW977&amp;n=84882&amp;dst=100016" TargetMode="External"/><Relationship Id="rId33" Type="http://schemas.openxmlformats.org/officeDocument/2006/relationships/hyperlink" Target="https://login.consultant.ru/link/?req=doc&amp;base=RLAW977&amp;n=88043&amp;dst=100021" TargetMode="External"/><Relationship Id="rId38" Type="http://schemas.openxmlformats.org/officeDocument/2006/relationships/hyperlink" Target="https://login.consultant.ru/link/?req=doc&amp;base=RLAW977&amp;n=88769&amp;dst=100022" TargetMode="External"/><Relationship Id="rId46" Type="http://schemas.openxmlformats.org/officeDocument/2006/relationships/hyperlink" Target="https://login.consultant.ru/link/?req=doc&amp;base=RLAW977&amp;n=86826&amp;dst=100028" TargetMode="External"/><Relationship Id="rId59" Type="http://schemas.openxmlformats.org/officeDocument/2006/relationships/hyperlink" Target="https://login.consultant.ru/link/?req=doc&amp;base=RLAW977&amp;n=88043&amp;dst=100030" TargetMode="External"/><Relationship Id="rId67" Type="http://schemas.openxmlformats.org/officeDocument/2006/relationships/hyperlink" Target="https://login.consultant.ru/link/?req=doc&amp;base=RLAW977&amp;n=86826&amp;dst=100033" TargetMode="External"/><Relationship Id="rId103" Type="http://schemas.openxmlformats.org/officeDocument/2006/relationships/hyperlink" Target="https://login.consultant.ru/link/?req=doc&amp;base=RLAW977&amp;n=88043&amp;dst=100044" TargetMode="External"/><Relationship Id="rId108" Type="http://schemas.openxmlformats.org/officeDocument/2006/relationships/hyperlink" Target="https://login.consultant.ru/link/?req=doc&amp;base=RLAW977&amp;n=47616&amp;dst=100024" TargetMode="External"/><Relationship Id="rId20" Type="http://schemas.openxmlformats.org/officeDocument/2006/relationships/hyperlink" Target="https://login.consultant.ru/link/?req=doc&amp;base=RLAW977&amp;n=87591" TargetMode="External"/><Relationship Id="rId41" Type="http://schemas.openxmlformats.org/officeDocument/2006/relationships/hyperlink" Target="https://login.consultant.ru/link/?req=doc&amp;base=RLAW977&amp;n=88043&amp;dst=100024" TargetMode="External"/><Relationship Id="rId54" Type="http://schemas.openxmlformats.org/officeDocument/2006/relationships/hyperlink" Target="https://login.consultant.ru/link/?req=doc&amp;base=RLAW977&amp;n=86826&amp;dst=100031" TargetMode="External"/><Relationship Id="rId62" Type="http://schemas.openxmlformats.org/officeDocument/2006/relationships/hyperlink" Target="https://login.consultant.ru/link/?req=doc&amp;base=RLAW977&amp;n=84882&amp;dst=100028" TargetMode="External"/><Relationship Id="rId70" Type="http://schemas.openxmlformats.org/officeDocument/2006/relationships/hyperlink" Target="https://login.consultant.ru/link/?req=doc&amp;base=RLAW977&amp;n=86826&amp;dst=100034" TargetMode="External"/><Relationship Id="rId75" Type="http://schemas.openxmlformats.org/officeDocument/2006/relationships/hyperlink" Target="https://login.consultant.ru/link/?req=doc&amp;base=RLAW977&amp;n=84882&amp;dst=100030" TargetMode="External"/><Relationship Id="rId83" Type="http://schemas.openxmlformats.org/officeDocument/2006/relationships/hyperlink" Target="https://login.consultant.ru/link/?req=doc&amp;base=RLAW977&amp;n=86826&amp;dst=100041" TargetMode="External"/><Relationship Id="rId88" Type="http://schemas.openxmlformats.org/officeDocument/2006/relationships/hyperlink" Target="https://login.consultant.ru/link/?req=doc&amp;base=RLAW977&amp;n=86826&amp;dst=100045" TargetMode="External"/><Relationship Id="rId91" Type="http://schemas.openxmlformats.org/officeDocument/2006/relationships/hyperlink" Target="https://login.consultant.ru/link/?req=doc&amp;base=RLAW977&amp;n=86826&amp;dst=100046" TargetMode="External"/><Relationship Id="rId96" Type="http://schemas.openxmlformats.org/officeDocument/2006/relationships/hyperlink" Target="https://login.consultant.ru/link/?req=doc&amp;base=RLAW977&amp;n=88769&amp;dst=100040" TargetMode="External"/><Relationship Id="rId1" Type="http://schemas.openxmlformats.org/officeDocument/2006/relationships/styles" Target="styles.xml"/><Relationship Id="rId6" Type="http://schemas.openxmlformats.org/officeDocument/2006/relationships/hyperlink" Target="https://login.consultant.ru/link/?req=doc&amp;base=RLAW977&amp;n=86826&amp;dst=100008" TargetMode="External"/><Relationship Id="rId15" Type="http://schemas.openxmlformats.org/officeDocument/2006/relationships/hyperlink" Target="https://login.consultant.ru/link/?req=doc&amp;base=RLAW977&amp;n=88769&amp;dst=100016" TargetMode="External"/><Relationship Id="rId23" Type="http://schemas.openxmlformats.org/officeDocument/2006/relationships/hyperlink" Target="https://login.consultant.ru/link/?req=doc&amp;base=RLAW977&amp;n=88043&amp;dst=100019" TargetMode="External"/><Relationship Id="rId28" Type="http://schemas.openxmlformats.org/officeDocument/2006/relationships/hyperlink" Target="https://login.consultant.ru/link/?req=doc&amp;base=RLAW977&amp;n=88769&amp;dst=100019" TargetMode="External"/><Relationship Id="rId36" Type="http://schemas.openxmlformats.org/officeDocument/2006/relationships/hyperlink" Target="https://login.consultant.ru/link/?req=doc&amp;base=RLAW977&amp;n=86826&amp;dst=100024" TargetMode="External"/><Relationship Id="rId49" Type="http://schemas.openxmlformats.org/officeDocument/2006/relationships/hyperlink" Target="https://login.consultant.ru/link/?req=doc&amp;base=RLAW977&amp;n=84882&amp;dst=100024" TargetMode="External"/><Relationship Id="rId57" Type="http://schemas.openxmlformats.org/officeDocument/2006/relationships/hyperlink" Target="https://login.consultant.ru/link/?req=doc&amp;base=RLAW977&amp;n=84882&amp;dst=100025" TargetMode="External"/><Relationship Id="rId106" Type="http://schemas.openxmlformats.org/officeDocument/2006/relationships/hyperlink" Target="https://login.consultant.ru/link/?req=doc&amp;base=RLAW977&amp;n=68226&amp;dst=100078" TargetMode="External"/><Relationship Id="rId10" Type="http://schemas.openxmlformats.org/officeDocument/2006/relationships/hyperlink" Target="https://login.consultant.ru/link/?req=doc&amp;base=RLAW977&amp;n=86826&amp;dst=100015" TargetMode="External"/><Relationship Id="rId31" Type="http://schemas.openxmlformats.org/officeDocument/2006/relationships/hyperlink" Target="https://login.consultant.ru/link/?req=doc&amp;base=RLAW977&amp;n=84882&amp;dst=100017" TargetMode="External"/><Relationship Id="rId44" Type="http://schemas.openxmlformats.org/officeDocument/2006/relationships/hyperlink" Target="https://login.consultant.ru/link/?req=doc&amp;base=RLAW977&amp;n=86826&amp;dst=100027" TargetMode="External"/><Relationship Id="rId52" Type="http://schemas.openxmlformats.org/officeDocument/2006/relationships/hyperlink" Target="https://login.consultant.ru/link/?req=doc&amp;base=RLAW977&amp;n=88769&amp;dst=100027" TargetMode="External"/><Relationship Id="rId60" Type="http://schemas.openxmlformats.org/officeDocument/2006/relationships/hyperlink" Target="https://login.consultant.ru/link/?req=doc&amp;base=RLAW977&amp;n=84882&amp;dst=100026" TargetMode="External"/><Relationship Id="rId65" Type="http://schemas.openxmlformats.org/officeDocument/2006/relationships/hyperlink" Target="https://login.consultant.ru/link/?req=doc&amp;base=RLAW977&amp;n=88043&amp;dst=100031" TargetMode="External"/><Relationship Id="rId73" Type="http://schemas.openxmlformats.org/officeDocument/2006/relationships/hyperlink" Target="https://login.consultant.ru/link/?req=doc&amp;base=RLAW977&amp;n=88769&amp;dst=100032" TargetMode="External"/><Relationship Id="rId78" Type="http://schemas.openxmlformats.org/officeDocument/2006/relationships/hyperlink" Target="https://login.consultant.ru/link/?req=doc&amp;base=RLAW977&amp;n=88769&amp;dst=100033" TargetMode="External"/><Relationship Id="rId81" Type="http://schemas.openxmlformats.org/officeDocument/2006/relationships/hyperlink" Target="https://login.consultant.ru/link/?req=doc&amp;base=RLAW977&amp;n=88769&amp;dst=100037" TargetMode="External"/><Relationship Id="rId86" Type="http://schemas.openxmlformats.org/officeDocument/2006/relationships/hyperlink" Target="https://login.consultant.ru/link/?req=doc&amp;base=RLAW977&amp;n=86826&amp;dst=100042" TargetMode="External"/><Relationship Id="rId94" Type="http://schemas.openxmlformats.org/officeDocument/2006/relationships/hyperlink" Target="https://login.consultant.ru/link/?req=doc&amp;base=RLAW977&amp;n=86826&amp;dst=100049" TargetMode="External"/><Relationship Id="rId99" Type="http://schemas.openxmlformats.org/officeDocument/2006/relationships/hyperlink" Target="https://login.consultant.ru/link/?req=doc&amp;base=RLAW977&amp;n=88043&amp;dst=100043" TargetMode="External"/><Relationship Id="rId101" Type="http://schemas.openxmlformats.org/officeDocument/2006/relationships/hyperlink" Target="https://login.consultant.ru/link/?req=doc&amp;base=RLAW977&amp;n=84882&amp;dst=10003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77&amp;n=88769&amp;dst=100009" TargetMode="External"/><Relationship Id="rId13" Type="http://schemas.openxmlformats.org/officeDocument/2006/relationships/hyperlink" Target="https://login.consultant.ru/link/?req=doc&amp;base=RLAW977&amp;n=86826&amp;dst=100016" TargetMode="External"/><Relationship Id="rId18" Type="http://schemas.openxmlformats.org/officeDocument/2006/relationships/hyperlink" Target="https://login.consultant.ru/link/?req=doc&amp;base=LAW&amp;n=465808" TargetMode="External"/><Relationship Id="rId39" Type="http://schemas.openxmlformats.org/officeDocument/2006/relationships/hyperlink" Target="https://login.consultant.ru/link/?req=doc&amp;base=RLAW977&amp;n=84882&amp;dst=100020" TargetMode="External"/><Relationship Id="rId109" Type="http://schemas.openxmlformats.org/officeDocument/2006/relationships/fontTable" Target="fontTable.xml"/><Relationship Id="rId34" Type="http://schemas.openxmlformats.org/officeDocument/2006/relationships/hyperlink" Target="https://login.consultant.ru/link/?req=doc&amp;base=RLAW977&amp;n=88769&amp;dst=100021" TargetMode="External"/><Relationship Id="rId50" Type="http://schemas.openxmlformats.org/officeDocument/2006/relationships/hyperlink" Target="https://login.consultant.ru/link/?req=doc&amp;base=RLAW977&amp;n=86826&amp;dst=100030" TargetMode="External"/><Relationship Id="rId55" Type="http://schemas.openxmlformats.org/officeDocument/2006/relationships/hyperlink" Target="https://login.consultant.ru/link/?req=doc&amp;base=RLAW977&amp;n=88043&amp;dst=100028" TargetMode="External"/><Relationship Id="rId76" Type="http://schemas.openxmlformats.org/officeDocument/2006/relationships/hyperlink" Target="https://login.consultant.ru/link/?req=doc&amp;base=RLAW977&amp;n=86826&amp;dst=100037" TargetMode="External"/><Relationship Id="rId97" Type="http://schemas.openxmlformats.org/officeDocument/2006/relationships/hyperlink" Target="https://login.consultant.ru/link/?req=doc&amp;base=RLAW977&amp;n=84882&amp;dst=100037" TargetMode="External"/><Relationship Id="rId104" Type="http://schemas.openxmlformats.org/officeDocument/2006/relationships/hyperlink" Target="https://login.consultant.ru/link/?req=doc&amp;base=RLAW977&amp;n=88769&amp;dst=100042" TargetMode="External"/><Relationship Id="rId7" Type="http://schemas.openxmlformats.org/officeDocument/2006/relationships/hyperlink" Target="https://login.consultant.ru/link/?req=doc&amp;base=RLAW977&amp;n=88043&amp;dst=100008" TargetMode="External"/><Relationship Id="rId71" Type="http://schemas.openxmlformats.org/officeDocument/2006/relationships/hyperlink" Target="https://login.consultant.ru/link/?req=doc&amp;base=RLAW977&amp;n=86826&amp;dst=100035" TargetMode="External"/><Relationship Id="rId92" Type="http://schemas.openxmlformats.org/officeDocument/2006/relationships/hyperlink" Target="https://login.consultant.ru/link/?req=doc&amp;base=RLAW977&amp;n=84882&amp;dst=1000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10012</Words>
  <Characters>57071</Characters>
  <Application>Microsoft Office Word</Application>
  <DocSecurity>0</DocSecurity>
  <Lines>475</Lines>
  <Paragraphs>133</Paragraphs>
  <ScaleCrop>false</ScaleCrop>
  <Company/>
  <LinksUpToDate>false</LinksUpToDate>
  <CharactersWithSpaces>66950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Зарина Нашемукова</dc:creator>
  <cp:keywords/>
  <dc:description/>
  <cp:lastModifiedBy>Зарина Нашемукова</cp:lastModifiedBy>
  <cp:revision>1</cp:revision>
  <dcterms:created xsi:type="dcterms:W3CDTF">2024-01-15T07:09:00Z</dcterms:created>
  <dcterms:modified xsi:type="dcterms:W3CDTF">2024-01-15T07:10:00Z</dcterms:modified>
</cp:coreProperties>
</file>