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C20" w:rsidRPr="00D36050" w:rsidRDefault="00564C20" w:rsidP="00564C20">
      <w:pPr>
        <w:jc w:val="center"/>
        <w:rPr>
          <w:rFonts w:ascii="Times New Roman" w:hAnsi="Times New Roman" w:cs="Times New Roman"/>
          <w:b/>
          <w:sz w:val="16"/>
          <w:lang w:val="en-US"/>
        </w:rPr>
      </w:pPr>
      <w:r w:rsidRPr="00D36050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9532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C20" w:rsidRPr="00D36050" w:rsidRDefault="00564C20" w:rsidP="00564C20">
      <w:pPr>
        <w:jc w:val="center"/>
        <w:rPr>
          <w:rFonts w:ascii="Times New Roman" w:hAnsi="Times New Roman" w:cs="Times New Roman"/>
        </w:rPr>
      </w:pPr>
      <w:r w:rsidRPr="00D36050">
        <w:rPr>
          <w:rFonts w:ascii="Times New Roman" w:hAnsi="Times New Roman" w:cs="Times New Roman"/>
        </w:rPr>
        <w:t>МИНИСТЕРСТВО ФИНАНСОВ РЕСПУБЛИКИ АДЫГЕЯ</w:t>
      </w:r>
    </w:p>
    <w:p w:rsidR="00564C20" w:rsidRPr="00D36050" w:rsidRDefault="00564C20" w:rsidP="00564C20">
      <w:pPr>
        <w:pStyle w:val="3"/>
      </w:pPr>
      <w:proofErr w:type="spellStart"/>
      <w:proofErr w:type="gramStart"/>
      <w:r w:rsidRPr="00D36050">
        <w:t>П</w:t>
      </w:r>
      <w:proofErr w:type="spellEnd"/>
      <w:proofErr w:type="gramEnd"/>
      <w:r w:rsidRPr="00D36050">
        <w:t xml:space="preserve"> </w:t>
      </w:r>
      <w:proofErr w:type="spellStart"/>
      <w:r w:rsidRPr="00D36050">
        <w:t>Р</w:t>
      </w:r>
      <w:proofErr w:type="spellEnd"/>
      <w:r w:rsidRPr="00D36050">
        <w:t xml:space="preserve"> И К А </w:t>
      </w:r>
      <w:proofErr w:type="spellStart"/>
      <w:r w:rsidRPr="00D36050">
        <w:t>З</w:t>
      </w:r>
      <w:proofErr w:type="spellEnd"/>
    </w:p>
    <w:p w:rsidR="00564C20" w:rsidRPr="00564C20" w:rsidRDefault="00564C20" w:rsidP="00564C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от </w:t>
      </w:r>
      <w:r w:rsidR="0030604F">
        <w:rPr>
          <w:rFonts w:ascii="Times New Roman" w:hAnsi="Times New Roman" w:cs="Times New Roman"/>
          <w:sz w:val="28"/>
          <w:szCs w:val="28"/>
          <w:u w:val="single"/>
        </w:rPr>
        <w:t>25.12.2024</w:t>
      </w:r>
      <w:r w:rsidRPr="00564C20">
        <w:rPr>
          <w:rFonts w:ascii="Times New Roman" w:hAnsi="Times New Roman" w:cs="Times New Roman"/>
          <w:sz w:val="28"/>
          <w:szCs w:val="28"/>
        </w:rPr>
        <w:t xml:space="preserve">  </w:t>
      </w:r>
      <w:r w:rsidRPr="00D36050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30604F">
        <w:rPr>
          <w:rFonts w:ascii="Times New Roman" w:hAnsi="Times New Roman" w:cs="Times New Roman"/>
          <w:sz w:val="28"/>
          <w:szCs w:val="28"/>
        </w:rPr>
        <w:tab/>
      </w:r>
      <w:r w:rsidR="0030604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30604F">
        <w:rPr>
          <w:rFonts w:ascii="Times New Roman" w:hAnsi="Times New Roman" w:cs="Times New Roman"/>
          <w:sz w:val="28"/>
          <w:szCs w:val="28"/>
          <w:u w:val="single"/>
        </w:rPr>
        <w:t>159-А</w:t>
      </w:r>
    </w:p>
    <w:p w:rsidR="00564C20" w:rsidRDefault="00564C20" w:rsidP="00564C20">
      <w:pPr>
        <w:jc w:val="center"/>
        <w:rPr>
          <w:sz w:val="28"/>
        </w:rPr>
      </w:pPr>
      <w:r w:rsidRPr="00D36050">
        <w:rPr>
          <w:rFonts w:ascii="Times New Roman" w:hAnsi="Times New Roman" w:cs="Times New Roman"/>
          <w:sz w:val="24"/>
          <w:szCs w:val="24"/>
        </w:rPr>
        <w:t>г. Майкоп</w:t>
      </w: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5328"/>
      </w:tblGrid>
      <w:tr w:rsidR="00564C20" w:rsidRPr="00D52EDC" w:rsidTr="00AC0D3C">
        <w:trPr>
          <w:trHeight w:val="2268"/>
        </w:trPr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564C20" w:rsidRPr="00D52EDC" w:rsidRDefault="00564C20" w:rsidP="00AC0D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2EDC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</w:t>
            </w:r>
            <w:r>
              <w:rPr>
                <w:sz w:val="28"/>
                <w:szCs w:val="28"/>
              </w:rPr>
              <w:t xml:space="preserve"> </w:t>
            </w:r>
            <w:r w:rsidRPr="007513FC"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финансов Республики Адыгея от 1 марта 2012 года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13FC">
              <w:rPr>
                <w:rFonts w:ascii="Times New Roman" w:hAnsi="Times New Roman" w:cs="Times New Roman"/>
                <w:sz w:val="28"/>
                <w:szCs w:val="28"/>
              </w:rPr>
              <w:t>41-А «О защите персональных данных государственных гражданских служащих Министерства финансов Республики Адыгея»</w:t>
            </w:r>
          </w:p>
        </w:tc>
      </w:tr>
    </w:tbl>
    <w:p w:rsidR="00564C20" w:rsidRPr="00D52EDC" w:rsidRDefault="00564C20" w:rsidP="00564C20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564C20" w:rsidRPr="00D52EDC" w:rsidRDefault="00564C20" w:rsidP="00564C20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564C20" w:rsidRPr="00D52EDC" w:rsidRDefault="00564C20" w:rsidP="00564C20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564C20" w:rsidRPr="00D52EDC" w:rsidRDefault="00564C20" w:rsidP="00564C20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564C20" w:rsidRPr="00D52EDC" w:rsidRDefault="00564C20" w:rsidP="00564C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4C20" w:rsidRDefault="00564C20" w:rsidP="00564C2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4C20" w:rsidRPr="00D52EDC" w:rsidRDefault="00564C20" w:rsidP="00564C2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52EDC">
        <w:rPr>
          <w:rFonts w:ascii="Times New Roman" w:hAnsi="Times New Roman" w:cs="Times New Roman"/>
          <w:sz w:val="28"/>
          <w:szCs w:val="28"/>
        </w:rPr>
        <w:t xml:space="preserve"> соответствии с Положением о Министерс</w:t>
      </w:r>
      <w:r>
        <w:rPr>
          <w:rFonts w:ascii="Times New Roman" w:hAnsi="Times New Roman" w:cs="Times New Roman"/>
          <w:sz w:val="28"/>
          <w:szCs w:val="28"/>
        </w:rPr>
        <w:t xml:space="preserve">тве финансов Республики Адыгея, в целях приведения в соответствии с федеральным законодательством </w:t>
      </w:r>
    </w:p>
    <w:p w:rsidR="00564C20" w:rsidRDefault="00564C20" w:rsidP="00564C20">
      <w:pPr>
        <w:spacing w:line="240" w:lineRule="auto"/>
        <w:ind w:firstLine="709"/>
        <w:jc w:val="center"/>
      </w:pPr>
      <w:proofErr w:type="spellStart"/>
      <w:proofErr w:type="gramStart"/>
      <w:r w:rsidRPr="00D52EDC">
        <w:rPr>
          <w:rFonts w:ascii="Times New Roman" w:hAnsi="Times New Roman" w:cs="Times New Roman"/>
          <w:b/>
          <w:sz w:val="28"/>
        </w:rPr>
        <w:t>п</w:t>
      </w:r>
      <w:proofErr w:type="spellEnd"/>
      <w:proofErr w:type="gramEnd"/>
      <w:r w:rsidRPr="00D52ED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D52EDC">
        <w:rPr>
          <w:rFonts w:ascii="Times New Roman" w:hAnsi="Times New Roman" w:cs="Times New Roman"/>
          <w:b/>
          <w:sz w:val="28"/>
        </w:rPr>
        <w:t>р</w:t>
      </w:r>
      <w:proofErr w:type="spellEnd"/>
      <w:r w:rsidRPr="00D52EDC">
        <w:rPr>
          <w:rFonts w:ascii="Times New Roman" w:hAnsi="Times New Roman" w:cs="Times New Roman"/>
          <w:b/>
          <w:sz w:val="28"/>
        </w:rPr>
        <w:t xml:space="preserve"> и к а </w:t>
      </w:r>
      <w:proofErr w:type="spellStart"/>
      <w:r w:rsidRPr="00D52EDC">
        <w:rPr>
          <w:rFonts w:ascii="Times New Roman" w:hAnsi="Times New Roman" w:cs="Times New Roman"/>
          <w:b/>
          <w:sz w:val="28"/>
        </w:rPr>
        <w:t>з</w:t>
      </w:r>
      <w:proofErr w:type="spellEnd"/>
      <w:r w:rsidRPr="00D52ED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D52EDC">
        <w:rPr>
          <w:rFonts w:ascii="Times New Roman" w:hAnsi="Times New Roman" w:cs="Times New Roman"/>
          <w:b/>
          <w:sz w:val="28"/>
        </w:rPr>
        <w:t>ы</w:t>
      </w:r>
      <w:proofErr w:type="spellEnd"/>
      <w:r w:rsidRPr="00D52EDC">
        <w:rPr>
          <w:rFonts w:ascii="Times New Roman" w:hAnsi="Times New Roman" w:cs="Times New Roman"/>
          <w:b/>
          <w:sz w:val="28"/>
        </w:rPr>
        <w:t xml:space="preserve"> в а </w:t>
      </w:r>
      <w:proofErr w:type="spellStart"/>
      <w:r w:rsidRPr="00D52EDC">
        <w:rPr>
          <w:rFonts w:ascii="Times New Roman" w:hAnsi="Times New Roman" w:cs="Times New Roman"/>
          <w:b/>
          <w:sz w:val="28"/>
        </w:rPr>
        <w:t>ю</w:t>
      </w:r>
      <w:proofErr w:type="spellEnd"/>
      <w:r w:rsidRPr="00D52EDC">
        <w:rPr>
          <w:rFonts w:ascii="Times New Roman" w:hAnsi="Times New Roman" w:cs="Times New Roman"/>
          <w:b/>
          <w:sz w:val="28"/>
        </w:rPr>
        <w:t>:</w:t>
      </w:r>
      <w:r w:rsidRPr="00D52EDC">
        <w:rPr>
          <w:rFonts w:ascii="Times New Roman" w:hAnsi="Times New Roman" w:cs="Times New Roman"/>
        </w:rPr>
        <w:tab/>
      </w:r>
    </w:p>
    <w:p w:rsidR="00564C20" w:rsidRPr="00105068" w:rsidRDefault="00564C20" w:rsidP="00564C20">
      <w:pPr>
        <w:pStyle w:val="4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1. </w:t>
      </w:r>
      <w:r w:rsidRPr="00105068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Внести в Приказ Министерства финансов Республики Адыгея от 1 марта 2012 года №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Pr="00105068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41-А «О защите персональных данных государственных гражданских служащих Министерства финансов Республики Адыгея» следующее изменения и дополнения:</w:t>
      </w:r>
    </w:p>
    <w:p w:rsidR="00564C20" w:rsidRPr="00105068" w:rsidRDefault="00564C20" w:rsidP="00564C20">
      <w:pPr>
        <w:pStyle w:val="4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1.1. </w:t>
      </w:r>
      <w:r w:rsidRPr="00105068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В Положение об организации работы с персональными данными государственного гражданского служащего Министерства финансов Республики Адыгея, </w:t>
      </w:r>
      <w:proofErr w:type="gramStart"/>
      <w:r w:rsidRPr="00105068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утвержденное</w:t>
      </w:r>
      <w:proofErr w:type="gramEnd"/>
      <w:r w:rsidRPr="00105068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Приказом Министерства финансов Республики Адыгея от 1 марта 2012 года №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Pr="00105068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41-А «О защите персональных данных государственных гражданских служащих Министерства финансов Республики Адыгея», внести следующие изменения и дополнения:</w:t>
      </w:r>
    </w:p>
    <w:p w:rsidR="00564C20" w:rsidRPr="00564C20" w:rsidRDefault="00564C20" w:rsidP="00564C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</w:t>
      </w:r>
      <w:r w:rsidRPr="00564C20">
        <w:rPr>
          <w:rFonts w:ascii="Times New Roman" w:hAnsi="Times New Roman" w:cs="Times New Roman"/>
          <w:sz w:val="28"/>
          <w:szCs w:val="28"/>
        </w:rPr>
        <w:t>ункт 10 изложить в следующей редакции:</w:t>
      </w:r>
    </w:p>
    <w:p w:rsidR="00564C20" w:rsidRPr="00564C20" w:rsidRDefault="00564C20" w:rsidP="00564C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C20">
        <w:rPr>
          <w:rFonts w:ascii="Times New Roman" w:hAnsi="Times New Roman" w:cs="Times New Roman"/>
          <w:sz w:val="28"/>
          <w:szCs w:val="28"/>
        </w:rPr>
        <w:t>«10. В Министерстве финансов Республики Адыгея на основе персональных данных гражданских служащих формируются и ведутся, в том числе на электронных носителях, реестры гражданских служащих</w:t>
      </w:r>
      <w:proofErr w:type="gramStart"/>
      <w:r w:rsidRPr="00564C20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64C20" w:rsidRPr="00564C20" w:rsidRDefault="00564C20" w:rsidP="00564C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>
        <w:rPr>
          <w:rFonts w:ascii="Times New Roman" w:hAnsi="Times New Roman" w:cs="Times New Roman"/>
          <w:sz w:val="28"/>
          <w:szCs w:val="28"/>
        </w:rPr>
        <w:t>2) п</w:t>
      </w:r>
      <w:r w:rsidRPr="00564C20">
        <w:rPr>
          <w:rFonts w:ascii="Times New Roman" w:hAnsi="Times New Roman" w:cs="Times New Roman"/>
          <w:sz w:val="28"/>
          <w:szCs w:val="28"/>
        </w:rPr>
        <w:t xml:space="preserve">одпункт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64C2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64C20">
        <w:rPr>
          <w:rFonts w:ascii="Times New Roman" w:hAnsi="Times New Roman" w:cs="Times New Roman"/>
          <w:sz w:val="28"/>
          <w:szCs w:val="28"/>
        </w:rPr>
        <w:t xml:space="preserve"> пункта 14 изложить в следующей редакции:</w:t>
      </w:r>
    </w:p>
    <w:p w:rsidR="00564C20" w:rsidRPr="00564C20" w:rsidRDefault="00564C20" w:rsidP="00564C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20">
        <w:rPr>
          <w:rFonts w:ascii="Times New Roman" w:hAnsi="Times New Roman" w:cs="Times New Roman"/>
          <w:sz w:val="28"/>
          <w:szCs w:val="28"/>
        </w:rPr>
        <w:t xml:space="preserve">«б) </w:t>
      </w:r>
      <w:hyperlink r:id="rId8" w:history="1">
        <w:r w:rsidRPr="00564C20">
          <w:rPr>
            <w:rFonts w:ascii="Times New Roman" w:hAnsi="Times New Roman" w:cs="Times New Roman"/>
            <w:sz w:val="28"/>
            <w:szCs w:val="28"/>
          </w:rPr>
          <w:t>анкета</w:t>
        </w:r>
      </w:hyperlink>
      <w:r w:rsidRPr="00564C20">
        <w:rPr>
          <w:rFonts w:ascii="Times New Roman" w:hAnsi="Times New Roman" w:cs="Times New Roman"/>
          <w:sz w:val="28"/>
          <w:szCs w:val="28"/>
        </w:rPr>
        <w:t xml:space="preserve"> для поступления на государственную службу Российской Федерации и муниципальную службу в Российской Федерации и </w:t>
      </w:r>
      <w:hyperlink r:id="rId9" w:history="1">
        <w:r w:rsidRPr="00564C20">
          <w:rPr>
            <w:rFonts w:ascii="Times New Roman" w:hAnsi="Times New Roman" w:cs="Times New Roman"/>
            <w:sz w:val="28"/>
            <w:szCs w:val="28"/>
          </w:rPr>
          <w:t>сообщение</w:t>
        </w:r>
      </w:hyperlink>
      <w:r w:rsidRPr="00564C20">
        <w:rPr>
          <w:rFonts w:ascii="Times New Roman" w:hAnsi="Times New Roman" w:cs="Times New Roman"/>
          <w:sz w:val="28"/>
          <w:szCs w:val="28"/>
        </w:rPr>
        <w:t xml:space="preserve"> об изменении сведений, содержащихся в ней, заполненные по установленной форме (их копии, заверенные кадровой службой)</w:t>
      </w:r>
      <w:proofErr w:type="gramStart"/>
      <w:r w:rsidRPr="00564C20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564C20">
        <w:rPr>
          <w:rFonts w:ascii="Times New Roman" w:hAnsi="Times New Roman" w:cs="Times New Roman"/>
          <w:sz w:val="28"/>
          <w:szCs w:val="28"/>
        </w:rPr>
        <w:t>;</w:t>
      </w:r>
    </w:p>
    <w:p w:rsidR="00564C20" w:rsidRPr="00564C20" w:rsidRDefault="00564C20" w:rsidP="00564C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</w:t>
      </w:r>
      <w:r w:rsidRPr="00564C20">
        <w:rPr>
          <w:rFonts w:ascii="Times New Roman" w:hAnsi="Times New Roman" w:cs="Times New Roman"/>
          <w:sz w:val="28"/>
          <w:szCs w:val="28"/>
        </w:rPr>
        <w:t xml:space="preserve">одпункт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64C2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64C20">
        <w:rPr>
          <w:rFonts w:ascii="Times New Roman" w:hAnsi="Times New Roman" w:cs="Times New Roman"/>
          <w:sz w:val="28"/>
          <w:szCs w:val="28"/>
        </w:rPr>
        <w:t xml:space="preserve"> пункта 14 изложить в следующей редакции:</w:t>
      </w:r>
    </w:p>
    <w:p w:rsidR="00564C20" w:rsidRPr="00564C20" w:rsidRDefault="00564C20" w:rsidP="00564C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4C20" w:rsidRPr="00564C20" w:rsidRDefault="00564C20" w:rsidP="00564C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20">
        <w:rPr>
          <w:rFonts w:ascii="Times New Roman" w:hAnsi="Times New Roman" w:cs="Times New Roman"/>
          <w:sz w:val="28"/>
          <w:szCs w:val="28"/>
        </w:rPr>
        <w:lastRenderedPageBreak/>
        <w:t>«е) копии документов об образовании и (или) о квалификации, документов о присвоении ученой степени, ученого звания (если таковые имеются)</w:t>
      </w:r>
      <w:proofErr w:type="gramStart"/>
      <w:r w:rsidRPr="00564C20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564C20">
        <w:rPr>
          <w:rFonts w:ascii="Times New Roman" w:hAnsi="Times New Roman" w:cs="Times New Roman"/>
          <w:sz w:val="28"/>
          <w:szCs w:val="28"/>
        </w:rPr>
        <w:t>;</w:t>
      </w:r>
    </w:p>
    <w:p w:rsidR="00564C20" w:rsidRPr="00564C20" w:rsidRDefault="00564C20" w:rsidP="00564C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4) п</w:t>
      </w:r>
      <w:r w:rsidRPr="00564C20">
        <w:rPr>
          <w:rFonts w:ascii="Times New Roman" w:hAnsi="Times New Roman" w:cs="Times New Roman"/>
          <w:sz w:val="28"/>
          <w:szCs w:val="28"/>
        </w:rPr>
        <w:t>одпункт «о» пункта 14 признать утратившим силу;</w:t>
      </w:r>
    </w:p>
    <w:p w:rsidR="00564C20" w:rsidRPr="00564C20" w:rsidRDefault="00564C20" w:rsidP="00564C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5) п</w:t>
      </w:r>
      <w:r w:rsidRPr="00564C20">
        <w:rPr>
          <w:rFonts w:ascii="Times New Roman" w:hAnsi="Times New Roman" w:cs="Times New Roman"/>
          <w:sz w:val="28"/>
          <w:szCs w:val="28"/>
        </w:rPr>
        <w:t xml:space="preserve">одпункт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64C20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564C20">
        <w:rPr>
          <w:rFonts w:ascii="Times New Roman" w:hAnsi="Times New Roman" w:cs="Times New Roman"/>
          <w:sz w:val="28"/>
          <w:szCs w:val="28"/>
        </w:rPr>
        <w:t xml:space="preserve"> пункта 17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64C20" w:rsidRPr="00564C20" w:rsidRDefault="00564C20" w:rsidP="00564C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4C2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64C20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564C20">
        <w:rPr>
          <w:rFonts w:ascii="Times New Roman" w:hAnsi="Times New Roman" w:cs="Times New Roman"/>
          <w:sz w:val="28"/>
          <w:szCs w:val="28"/>
        </w:rPr>
        <w:t>) обеспечение формирования сведений о трудовой деятельности за период прохождения гражданской службы гражданскими служащими и представления указанных сведений в порядке, установленном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страхования, для хранения в информационных системах Фонда пенсионного и социального страхования Российской Федерации (за исключением сведений, составляющих государственную тайну).».</w:t>
      </w:r>
      <w:proofErr w:type="gramEnd"/>
    </w:p>
    <w:p w:rsidR="00564C20" w:rsidRPr="00A95D7F" w:rsidRDefault="00564C20" w:rsidP="00564C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5D7F">
        <w:rPr>
          <w:rFonts w:ascii="Times New Roman" w:hAnsi="Times New Roman" w:cs="Times New Roman"/>
          <w:sz w:val="28"/>
          <w:szCs w:val="28"/>
        </w:rPr>
        <w:t>2. Изложить Список уполномоченных на обработку персональных данных государственных гражданских служащих Министерства финансов Республики Адыгея (приложение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5D7F">
        <w:rPr>
          <w:rFonts w:ascii="Times New Roman" w:hAnsi="Times New Roman" w:cs="Times New Roman"/>
          <w:sz w:val="28"/>
          <w:szCs w:val="28"/>
        </w:rPr>
        <w:t>2) в новой редакции согласно приложению.</w:t>
      </w:r>
    </w:p>
    <w:p w:rsidR="00564C20" w:rsidRPr="00A95D7F" w:rsidRDefault="00564C20" w:rsidP="00564C2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95D7F">
        <w:rPr>
          <w:rFonts w:ascii="Times New Roman" w:hAnsi="Times New Roman" w:cs="Times New Roman"/>
          <w:sz w:val="28"/>
          <w:szCs w:val="28"/>
        </w:rPr>
        <w:t>3. Настоящий приказ вступает в силу со дня его подписания.</w:t>
      </w:r>
      <w:r w:rsidRPr="00A95D7F">
        <w:rPr>
          <w:rFonts w:ascii="Times New Roman" w:hAnsi="Times New Roman" w:cs="Times New Roman"/>
          <w:sz w:val="28"/>
          <w:szCs w:val="28"/>
        </w:rPr>
        <w:tab/>
      </w:r>
    </w:p>
    <w:p w:rsidR="00564C20" w:rsidRPr="00A95D7F" w:rsidRDefault="00564C20" w:rsidP="00564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4C20" w:rsidRPr="00A95D7F" w:rsidRDefault="00564C20" w:rsidP="00564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4C20" w:rsidRPr="00A95D7F" w:rsidRDefault="00564C20" w:rsidP="00564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4C20" w:rsidRDefault="00564C20" w:rsidP="00564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564C20" w:rsidRDefault="00564C20" w:rsidP="00564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564C20" w:rsidRDefault="00564C20" w:rsidP="00564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Адыгея – </w:t>
      </w:r>
    </w:p>
    <w:p w:rsidR="00564C20" w:rsidRDefault="00564C20" w:rsidP="00564C2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финансов </w:t>
      </w:r>
    </w:p>
    <w:p w:rsidR="00564C20" w:rsidRDefault="00564C20" w:rsidP="00564C20">
      <w:pPr>
        <w:autoSpaceDE w:val="0"/>
        <w:autoSpaceDN w:val="0"/>
        <w:adjustRightInd w:val="0"/>
        <w:spacing w:after="0"/>
        <w:jc w:val="both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Республики Адыгея </w:t>
      </w:r>
      <w:r w:rsidRPr="0034538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4538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В.Н. Орлов</w:t>
      </w:r>
    </w:p>
    <w:p w:rsidR="00564C20" w:rsidRDefault="00564C20" w:rsidP="00564C20"/>
    <w:p w:rsidR="00564C20" w:rsidRDefault="00564C20" w:rsidP="00564C20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64C20" w:rsidRDefault="00564C20" w:rsidP="00564C20">
      <w:pPr>
        <w:spacing w:after="0"/>
        <w:ind w:left="6237"/>
        <w:jc w:val="right"/>
        <w:rPr>
          <w:rFonts w:ascii="Times New Roman" w:hAnsi="Times New Roman" w:cs="Times New Roman"/>
          <w:sz w:val="24"/>
          <w:szCs w:val="24"/>
        </w:rPr>
      </w:pPr>
    </w:p>
    <w:p w:rsidR="00564C20" w:rsidRDefault="00564C20" w:rsidP="00564C20">
      <w:pPr>
        <w:pStyle w:val="ConsPlusTitle"/>
        <w:ind w:left="7088"/>
        <w:jc w:val="both"/>
        <w:rPr>
          <w:b w:val="0"/>
        </w:rPr>
      </w:pPr>
    </w:p>
    <w:p w:rsidR="00564C20" w:rsidRDefault="00564C20" w:rsidP="00564C20">
      <w:pPr>
        <w:pStyle w:val="ConsPlusTitle"/>
        <w:ind w:left="7088"/>
        <w:jc w:val="both"/>
        <w:rPr>
          <w:b w:val="0"/>
        </w:rPr>
      </w:pPr>
    </w:p>
    <w:p w:rsidR="00564C20" w:rsidRDefault="00564C20" w:rsidP="00564C20">
      <w:pPr>
        <w:pStyle w:val="ConsPlusTitle"/>
        <w:ind w:left="7088"/>
        <w:jc w:val="both"/>
        <w:rPr>
          <w:b w:val="0"/>
        </w:rPr>
      </w:pPr>
    </w:p>
    <w:p w:rsidR="00564C20" w:rsidRDefault="00564C20" w:rsidP="00564C20">
      <w:pPr>
        <w:pStyle w:val="ConsPlusTitle"/>
        <w:ind w:left="6237"/>
        <w:jc w:val="both"/>
        <w:rPr>
          <w:b w:val="0"/>
        </w:rPr>
      </w:pPr>
    </w:p>
    <w:p w:rsidR="00564C20" w:rsidRDefault="00564C20" w:rsidP="00564C20">
      <w:pPr>
        <w:pStyle w:val="ConsPlusTitle"/>
        <w:ind w:left="6237"/>
        <w:jc w:val="both"/>
        <w:rPr>
          <w:b w:val="0"/>
        </w:rPr>
      </w:pPr>
    </w:p>
    <w:p w:rsidR="00564C20" w:rsidRDefault="00564C20" w:rsidP="00564C20">
      <w:pPr>
        <w:pStyle w:val="ConsPlusTitle"/>
        <w:ind w:left="6237"/>
        <w:jc w:val="both"/>
        <w:rPr>
          <w:b w:val="0"/>
        </w:rPr>
      </w:pPr>
    </w:p>
    <w:p w:rsidR="00564C20" w:rsidRDefault="00564C20" w:rsidP="00564C20">
      <w:pPr>
        <w:pStyle w:val="ConsPlusTitle"/>
        <w:ind w:left="6237"/>
        <w:jc w:val="both"/>
        <w:rPr>
          <w:b w:val="0"/>
        </w:rPr>
      </w:pPr>
    </w:p>
    <w:p w:rsidR="00564C20" w:rsidRDefault="00564C20" w:rsidP="00564C20">
      <w:pPr>
        <w:pStyle w:val="ConsPlusTitle"/>
        <w:ind w:left="6237"/>
        <w:jc w:val="both"/>
        <w:rPr>
          <w:b w:val="0"/>
        </w:rPr>
      </w:pPr>
    </w:p>
    <w:p w:rsidR="00564C20" w:rsidRDefault="00564C20" w:rsidP="00564C20">
      <w:pPr>
        <w:pStyle w:val="ConsPlusTitle"/>
        <w:ind w:left="6237"/>
        <w:jc w:val="both"/>
        <w:rPr>
          <w:b w:val="0"/>
        </w:rPr>
      </w:pPr>
    </w:p>
    <w:p w:rsidR="00564C20" w:rsidRDefault="00564C20" w:rsidP="00564C20">
      <w:pPr>
        <w:pStyle w:val="ConsPlusTitle"/>
        <w:ind w:left="6237"/>
        <w:jc w:val="both"/>
        <w:rPr>
          <w:b w:val="0"/>
        </w:rPr>
      </w:pPr>
    </w:p>
    <w:p w:rsidR="00564C20" w:rsidRDefault="00564C20" w:rsidP="00564C20">
      <w:pPr>
        <w:pStyle w:val="ConsPlusTitle"/>
        <w:ind w:left="6237"/>
        <w:jc w:val="both"/>
        <w:rPr>
          <w:b w:val="0"/>
        </w:rPr>
      </w:pPr>
    </w:p>
    <w:p w:rsidR="00564C20" w:rsidRDefault="00564C20" w:rsidP="00564C20">
      <w:pPr>
        <w:pStyle w:val="ConsPlusTitle"/>
        <w:ind w:left="6237"/>
        <w:jc w:val="both"/>
        <w:rPr>
          <w:b w:val="0"/>
        </w:rPr>
      </w:pPr>
    </w:p>
    <w:p w:rsidR="00564C20" w:rsidRDefault="00564C20" w:rsidP="00564C20">
      <w:pPr>
        <w:pStyle w:val="ConsPlusTitle"/>
        <w:ind w:left="6237"/>
        <w:jc w:val="both"/>
        <w:rPr>
          <w:b w:val="0"/>
        </w:rPr>
      </w:pPr>
    </w:p>
    <w:p w:rsidR="00564C20" w:rsidRDefault="00564C20" w:rsidP="00564C20">
      <w:pPr>
        <w:pStyle w:val="ConsPlusTitle"/>
        <w:ind w:left="6237"/>
        <w:jc w:val="both"/>
        <w:rPr>
          <w:b w:val="0"/>
        </w:rPr>
      </w:pPr>
    </w:p>
    <w:p w:rsidR="00564C20" w:rsidRDefault="00564C20" w:rsidP="00564C20">
      <w:pPr>
        <w:pStyle w:val="ConsPlusTitle"/>
        <w:ind w:left="6237"/>
        <w:jc w:val="both"/>
        <w:rPr>
          <w:b w:val="0"/>
        </w:rPr>
      </w:pPr>
    </w:p>
    <w:p w:rsidR="00B83610" w:rsidRDefault="00B83610" w:rsidP="00564C20">
      <w:pPr>
        <w:pStyle w:val="ConsPlusTitle"/>
        <w:ind w:left="6237"/>
        <w:jc w:val="both"/>
        <w:rPr>
          <w:b w:val="0"/>
        </w:rPr>
        <w:sectPr w:rsidR="00B83610" w:rsidSect="00C24F10">
          <w:headerReference w:type="default" r:id="rId10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564C20" w:rsidRDefault="00564C20" w:rsidP="00564C20">
      <w:pPr>
        <w:pStyle w:val="ConsPlusTitle"/>
        <w:ind w:left="6237"/>
        <w:jc w:val="both"/>
        <w:rPr>
          <w:b w:val="0"/>
        </w:rPr>
      </w:pPr>
      <w:r>
        <w:rPr>
          <w:b w:val="0"/>
        </w:rPr>
        <w:lastRenderedPageBreak/>
        <w:t xml:space="preserve">Приложение к приказу Министерства финансов Республики Адыгея </w:t>
      </w:r>
    </w:p>
    <w:p w:rsidR="00564C20" w:rsidRDefault="0030604F" w:rsidP="00564C20">
      <w:pPr>
        <w:pStyle w:val="ConsPlusTitle"/>
        <w:ind w:left="6237"/>
        <w:jc w:val="both"/>
        <w:rPr>
          <w:b w:val="0"/>
        </w:rPr>
      </w:pPr>
      <w:r>
        <w:rPr>
          <w:b w:val="0"/>
        </w:rPr>
        <w:t>о</w:t>
      </w:r>
      <w:r w:rsidR="00564C20">
        <w:rPr>
          <w:b w:val="0"/>
        </w:rPr>
        <w:t>т</w:t>
      </w:r>
      <w:r>
        <w:rPr>
          <w:b w:val="0"/>
        </w:rPr>
        <w:t xml:space="preserve"> 25.12.2024</w:t>
      </w:r>
      <w:r w:rsidR="00564C20">
        <w:rPr>
          <w:b w:val="0"/>
        </w:rPr>
        <w:t xml:space="preserve"> № </w:t>
      </w:r>
      <w:r>
        <w:rPr>
          <w:b w:val="0"/>
        </w:rPr>
        <w:t>159-А</w:t>
      </w:r>
    </w:p>
    <w:p w:rsidR="00564C20" w:rsidRDefault="00564C20" w:rsidP="00564C2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4C20" w:rsidRPr="00B655A2" w:rsidRDefault="00564C20" w:rsidP="00564C2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</w:t>
      </w:r>
      <w:r w:rsidRPr="00B655A2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5A2">
        <w:rPr>
          <w:rFonts w:ascii="Times New Roman" w:hAnsi="Times New Roman" w:cs="Times New Roman"/>
          <w:sz w:val="28"/>
          <w:szCs w:val="28"/>
        </w:rPr>
        <w:t>к приказу</w:t>
      </w:r>
    </w:p>
    <w:p w:rsidR="00564C20" w:rsidRPr="00B655A2" w:rsidRDefault="00564C20" w:rsidP="00564C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655A2">
        <w:rPr>
          <w:rFonts w:ascii="Times New Roman" w:hAnsi="Times New Roman" w:cs="Times New Roman"/>
          <w:sz w:val="28"/>
          <w:szCs w:val="28"/>
        </w:rPr>
        <w:t>Министерства финансов</w:t>
      </w:r>
    </w:p>
    <w:p w:rsidR="00564C20" w:rsidRPr="00B655A2" w:rsidRDefault="00564C20" w:rsidP="00564C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655A2"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564C20" w:rsidRPr="00B655A2" w:rsidRDefault="00564C20" w:rsidP="00564C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 марта 2012 г. №</w:t>
      </w:r>
      <w:r w:rsidRPr="00B655A2">
        <w:rPr>
          <w:rFonts w:ascii="Times New Roman" w:hAnsi="Times New Roman" w:cs="Times New Roman"/>
          <w:sz w:val="28"/>
          <w:szCs w:val="28"/>
        </w:rPr>
        <w:t xml:space="preserve"> 41-А</w:t>
      </w:r>
    </w:p>
    <w:p w:rsidR="00564C20" w:rsidRPr="00B655A2" w:rsidRDefault="00564C20" w:rsidP="00564C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4C20" w:rsidRPr="00B655A2" w:rsidRDefault="00564C20" w:rsidP="00564C2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55A2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564C20" w:rsidRPr="00B655A2" w:rsidRDefault="00564C20" w:rsidP="00564C2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55A2">
        <w:rPr>
          <w:rFonts w:ascii="Times New Roman" w:hAnsi="Times New Roman" w:cs="Times New Roman"/>
          <w:b/>
          <w:bCs/>
          <w:sz w:val="28"/>
          <w:szCs w:val="28"/>
        </w:rPr>
        <w:t>УПОЛНОМОЧЕННЫХ НА ОБРАБОТКУ ПЕРСОНАЛЬНЫХ ДАННЫХ</w:t>
      </w:r>
    </w:p>
    <w:p w:rsidR="00564C20" w:rsidRPr="00B655A2" w:rsidRDefault="00564C20" w:rsidP="00564C2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55A2">
        <w:rPr>
          <w:rFonts w:ascii="Times New Roman" w:hAnsi="Times New Roman" w:cs="Times New Roman"/>
          <w:b/>
          <w:bCs/>
          <w:sz w:val="28"/>
          <w:szCs w:val="28"/>
        </w:rPr>
        <w:t>ГОСУДАРСТВЕННЫХ ГРАЖДАНСКИХ СЛУЖАЩИХ МИНИСТЕРСТВА</w:t>
      </w:r>
    </w:p>
    <w:p w:rsidR="00564C20" w:rsidRPr="00B655A2" w:rsidRDefault="00564C20" w:rsidP="00564C2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55A2">
        <w:rPr>
          <w:rFonts w:ascii="Times New Roman" w:hAnsi="Times New Roman" w:cs="Times New Roman"/>
          <w:b/>
          <w:bCs/>
          <w:sz w:val="28"/>
          <w:szCs w:val="28"/>
        </w:rPr>
        <w:t>ФИНАНСОВ РЕСПУБЛИКИ АДЫГЕЯ</w:t>
      </w:r>
    </w:p>
    <w:p w:rsidR="00564C20" w:rsidRPr="00B655A2" w:rsidRDefault="00564C20" w:rsidP="00564C2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64C20" w:rsidRPr="00B655A2" w:rsidRDefault="00564C20" w:rsidP="00564C20">
      <w:pPr>
        <w:pStyle w:val="ConsPlusNormal"/>
        <w:numPr>
          <w:ilvl w:val="0"/>
          <w:numId w:val="2"/>
        </w:numPr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Консультант</w:t>
      </w:r>
      <w:r w:rsidRPr="00B655A2">
        <w:rPr>
          <w:rFonts w:ascii="Times New Roman" w:hAnsi="Times New Roman" w:cs="Times New Roman"/>
          <w:sz w:val="28"/>
          <w:szCs w:val="28"/>
        </w:rPr>
        <w:t xml:space="preserve"> по мобилизационной работе</w:t>
      </w:r>
    </w:p>
    <w:p w:rsidR="00564C20" w:rsidRPr="00B655A2" w:rsidRDefault="00564C20" w:rsidP="00564C2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64C20" w:rsidRPr="00B655A2" w:rsidRDefault="00564C20" w:rsidP="00564C2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655A2">
        <w:rPr>
          <w:rFonts w:ascii="Times New Roman" w:hAnsi="Times New Roman" w:cs="Times New Roman"/>
          <w:sz w:val="28"/>
          <w:szCs w:val="28"/>
        </w:rPr>
        <w:t>Отдел правовой и кадровой политики</w:t>
      </w:r>
    </w:p>
    <w:p w:rsidR="00564C20" w:rsidRPr="00B655A2" w:rsidRDefault="00564C20" w:rsidP="00564C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4C20" w:rsidRPr="00B655A2" w:rsidRDefault="00564C20" w:rsidP="00564C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55A2">
        <w:rPr>
          <w:rFonts w:ascii="Times New Roman" w:hAnsi="Times New Roman" w:cs="Times New Roman"/>
          <w:sz w:val="28"/>
          <w:szCs w:val="28"/>
        </w:rPr>
        <w:t xml:space="preserve">  1. Начальник отдела</w:t>
      </w:r>
    </w:p>
    <w:p w:rsidR="00564C20" w:rsidRPr="00B655A2" w:rsidRDefault="00564C20" w:rsidP="00564C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 Ведущий консультант</w:t>
      </w:r>
    </w:p>
    <w:p w:rsidR="00564C20" w:rsidRPr="00B655A2" w:rsidRDefault="00564C20" w:rsidP="00564C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4C20" w:rsidRPr="00B655A2" w:rsidRDefault="00564C20" w:rsidP="00564C2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655A2">
        <w:rPr>
          <w:rFonts w:ascii="Times New Roman" w:hAnsi="Times New Roman" w:cs="Times New Roman"/>
          <w:sz w:val="28"/>
          <w:szCs w:val="28"/>
        </w:rPr>
        <w:t xml:space="preserve">Отдел </w:t>
      </w:r>
      <w:r>
        <w:rPr>
          <w:rFonts w:ascii="Times New Roman" w:hAnsi="Times New Roman" w:cs="Times New Roman"/>
          <w:sz w:val="28"/>
          <w:szCs w:val="28"/>
        </w:rPr>
        <w:t>системно-технического и материального обеспечения</w:t>
      </w:r>
    </w:p>
    <w:p w:rsidR="00564C20" w:rsidRPr="00B655A2" w:rsidRDefault="00564C20" w:rsidP="00564C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4C20" w:rsidRPr="00B655A2" w:rsidRDefault="00564C20" w:rsidP="00564C20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55A2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64C20" w:rsidRPr="00B655A2" w:rsidRDefault="00564C20" w:rsidP="00564C20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55A2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64C20" w:rsidRDefault="00564C20" w:rsidP="00564C20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55A2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</w:p>
    <w:p w:rsidR="00564C20" w:rsidRDefault="00564C20" w:rsidP="00564C20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специалист-эксперт</w:t>
      </w:r>
    </w:p>
    <w:p w:rsidR="00564C20" w:rsidRPr="00B655A2" w:rsidRDefault="00564C20" w:rsidP="00564C20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специалист 1 разряда</w:t>
      </w:r>
    </w:p>
    <w:p w:rsidR="00564C20" w:rsidRPr="00B655A2" w:rsidRDefault="00564C20" w:rsidP="00564C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4C20" w:rsidRPr="00B655A2" w:rsidRDefault="00564C20" w:rsidP="00564C2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655A2">
        <w:rPr>
          <w:rFonts w:ascii="Times New Roman" w:hAnsi="Times New Roman" w:cs="Times New Roman"/>
          <w:sz w:val="28"/>
          <w:szCs w:val="28"/>
        </w:rPr>
        <w:t>Управление бюджетного учета</w:t>
      </w:r>
    </w:p>
    <w:p w:rsidR="00564C20" w:rsidRPr="00B655A2" w:rsidRDefault="00564C20" w:rsidP="00564C2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655A2">
        <w:rPr>
          <w:rFonts w:ascii="Times New Roman" w:hAnsi="Times New Roman" w:cs="Times New Roman"/>
          <w:sz w:val="28"/>
          <w:szCs w:val="28"/>
        </w:rPr>
        <w:t>и отчетности исполнения бюджетов</w:t>
      </w:r>
    </w:p>
    <w:p w:rsidR="00564C20" w:rsidRPr="00B655A2" w:rsidRDefault="00564C20" w:rsidP="00564C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4C20" w:rsidRPr="00B655A2" w:rsidRDefault="00564C20" w:rsidP="00564C20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55A2">
        <w:rPr>
          <w:rFonts w:ascii="Times New Roman" w:hAnsi="Times New Roman" w:cs="Times New Roman"/>
          <w:sz w:val="28"/>
          <w:szCs w:val="28"/>
        </w:rPr>
        <w:t>Начальник управления - главный бухгалтер</w:t>
      </w:r>
    </w:p>
    <w:p w:rsidR="00564C20" w:rsidRPr="00B655A2" w:rsidRDefault="00564C20" w:rsidP="00564C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4C20" w:rsidRPr="00B655A2" w:rsidRDefault="00564C20" w:rsidP="00564C2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655A2">
        <w:rPr>
          <w:rFonts w:ascii="Times New Roman" w:hAnsi="Times New Roman" w:cs="Times New Roman"/>
          <w:sz w:val="28"/>
          <w:szCs w:val="28"/>
        </w:rPr>
        <w:t>Отдел консолидированной отчетности</w:t>
      </w:r>
    </w:p>
    <w:p w:rsidR="00564C20" w:rsidRPr="00B655A2" w:rsidRDefault="00564C20" w:rsidP="00564C2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B655A2">
        <w:rPr>
          <w:rFonts w:ascii="Times New Roman" w:hAnsi="Times New Roman" w:cs="Times New Roman"/>
          <w:sz w:val="28"/>
          <w:szCs w:val="28"/>
        </w:rPr>
        <w:t>правления бюджетного учета и отчетности</w:t>
      </w:r>
    </w:p>
    <w:p w:rsidR="00564C20" w:rsidRPr="00B655A2" w:rsidRDefault="00564C20" w:rsidP="00564C2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655A2">
        <w:rPr>
          <w:rFonts w:ascii="Times New Roman" w:hAnsi="Times New Roman" w:cs="Times New Roman"/>
          <w:sz w:val="28"/>
          <w:szCs w:val="28"/>
        </w:rPr>
        <w:t>исполнения бюджетов</w:t>
      </w:r>
    </w:p>
    <w:p w:rsidR="00564C20" w:rsidRPr="00B655A2" w:rsidRDefault="00564C20" w:rsidP="00564C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64C20" w:rsidRPr="00B655A2" w:rsidRDefault="00564C20" w:rsidP="00564C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55A2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564C20" w:rsidRPr="00B655A2" w:rsidRDefault="00564C20" w:rsidP="00564C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55A2">
        <w:rPr>
          <w:rFonts w:ascii="Times New Roman" w:hAnsi="Times New Roman" w:cs="Times New Roman"/>
          <w:sz w:val="28"/>
          <w:szCs w:val="28"/>
        </w:rPr>
        <w:t>2. Главный специалист-эксперт</w:t>
      </w:r>
    </w:p>
    <w:p w:rsidR="00564C20" w:rsidRPr="00B655A2" w:rsidRDefault="00564C20" w:rsidP="00564C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Главный</w:t>
      </w:r>
      <w:r w:rsidRPr="00B655A2">
        <w:rPr>
          <w:rFonts w:ascii="Times New Roman" w:hAnsi="Times New Roman" w:cs="Times New Roman"/>
          <w:sz w:val="28"/>
          <w:szCs w:val="28"/>
        </w:rPr>
        <w:t xml:space="preserve"> специалист-эксперт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33708" w:rsidRDefault="00E33708"/>
    <w:sectPr w:rsidR="00E33708" w:rsidSect="00C24F10"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462" w:rsidRDefault="00A01462" w:rsidP="00A01462">
      <w:pPr>
        <w:spacing w:after="0" w:line="240" w:lineRule="auto"/>
      </w:pPr>
      <w:r>
        <w:separator/>
      </w:r>
    </w:p>
  </w:endnote>
  <w:endnote w:type="continuationSeparator" w:id="0">
    <w:p w:rsidR="00A01462" w:rsidRDefault="00A01462" w:rsidP="00A01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462" w:rsidRDefault="00A01462" w:rsidP="00A01462">
      <w:pPr>
        <w:spacing w:after="0" w:line="240" w:lineRule="auto"/>
      </w:pPr>
      <w:r>
        <w:separator/>
      </w:r>
    </w:p>
  </w:footnote>
  <w:footnote w:type="continuationSeparator" w:id="0">
    <w:p w:rsidR="00A01462" w:rsidRDefault="00A01462" w:rsidP="00A01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95231"/>
      <w:docPartObj>
        <w:docPartGallery w:val="Page Numbers (Top of Page)"/>
        <w:docPartUnique/>
      </w:docPartObj>
    </w:sdtPr>
    <w:sdtContent>
      <w:p w:rsidR="00623139" w:rsidRDefault="00401D21">
        <w:pPr>
          <w:pStyle w:val="a4"/>
          <w:jc w:val="center"/>
        </w:pPr>
        <w:r>
          <w:fldChar w:fldCharType="begin"/>
        </w:r>
        <w:r w:rsidR="00564C20">
          <w:instrText xml:space="preserve"> PAGE   \* MERGEFORMAT </w:instrText>
        </w:r>
        <w:r>
          <w:fldChar w:fldCharType="separate"/>
        </w:r>
        <w:r w:rsidR="0030604F">
          <w:rPr>
            <w:noProof/>
          </w:rPr>
          <w:t>2</w:t>
        </w:r>
        <w:r>
          <w:fldChar w:fldCharType="end"/>
        </w:r>
      </w:p>
    </w:sdtContent>
  </w:sdt>
  <w:p w:rsidR="00623139" w:rsidRDefault="0030604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F34F3"/>
    <w:multiLevelType w:val="hybridMultilevel"/>
    <w:tmpl w:val="76E6DD96"/>
    <w:lvl w:ilvl="0" w:tplc="34749E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0F86531"/>
    <w:multiLevelType w:val="hybridMultilevel"/>
    <w:tmpl w:val="87622676"/>
    <w:lvl w:ilvl="0" w:tplc="ABDCC6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B7F7B77"/>
    <w:multiLevelType w:val="hybridMultilevel"/>
    <w:tmpl w:val="19B23B76"/>
    <w:lvl w:ilvl="0" w:tplc="5796B0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4C20"/>
    <w:rsid w:val="00056000"/>
    <w:rsid w:val="0030604F"/>
    <w:rsid w:val="00401D21"/>
    <w:rsid w:val="00564C20"/>
    <w:rsid w:val="00A01462"/>
    <w:rsid w:val="00B83610"/>
    <w:rsid w:val="00E33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C20"/>
  </w:style>
  <w:style w:type="paragraph" w:styleId="3">
    <w:name w:val="heading 3"/>
    <w:basedOn w:val="a"/>
    <w:next w:val="a"/>
    <w:link w:val="30"/>
    <w:qFormat/>
    <w:rsid w:val="00564C2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C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64C20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64C2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3">
    <w:name w:val="Table Grid"/>
    <w:basedOn w:val="a1"/>
    <w:rsid w:val="00564C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64C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4C20"/>
  </w:style>
  <w:style w:type="paragraph" w:customStyle="1" w:styleId="ConsPlusNormal">
    <w:name w:val="ConsPlusNormal"/>
    <w:rsid w:val="00564C2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564C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64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4C20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semiHidden/>
    <w:unhideWhenUsed/>
    <w:rsid w:val="00B83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836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7827&amp;dst=10003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7827&amp;dst=1002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610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shovgenova</cp:lastModifiedBy>
  <cp:revision>2</cp:revision>
  <cp:lastPrinted>2024-12-25T11:29:00Z</cp:lastPrinted>
  <dcterms:created xsi:type="dcterms:W3CDTF">2024-12-25T12:04:00Z</dcterms:created>
  <dcterms:modified xsi:type="dcterms:W3CDTF">2024-12-25T12:04:00Z</dcterms:modified>
</cp:coreProperties>
</file>