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15" w:rsidRDefault="00085F15" w:rsidP="00085F15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1515" cy="70739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F15" w:rsidRDefault="00085F15" w:rsidP="00085F15">
      <w:pPr>
        <w:jc w:val="center"/>
        <w:rPr>
          <w:b/>
          <w:sz w:val="16"/>
          <w:lang w:val="en-US"/>
        </w:rPr>
      </w:pPr>
    </w:p>
    <w:p w:rsidR="00085F15" w:rsidRDefault="00085F15" w:rsidP="00085F15">
      <w:pPr>
        <w:jc w:val="center"/>
      </w:pPr>
      <w:r>
        <w:t xml:space="preserve">МИНИСТЕРСТВО ФИНАНСОВ РЕСПУБЛИКИ АДЫГЕЯ </w:t>
      </w:r>
    </w:p>
    <w:p w:rsidR="00085F15" w:rsidRDefault="00085F15" w:rsidP="00085F15">
      <w:pPr>
        <w:jc w:val="center"/>
        <w:rPr>
          <w:sz w:val="16"/>
        </w:rPr>
      </w:pPr>
    </w:p>
    <w:p w:rsidR="00085F15" w:rsidRDefault="00085F15" w:rsidP="00085F15">
      <w:pPr>
        <w:pStyle w:val="3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</w:p>
    <w:p w:rsidR="00085F15" w:rsidRDefault="00085F15" w:rsidP="00085F15">
      <w:pPr>
        <w:jc w:val="center"/>
        <w:rPr>
          <w:b/>
          <w:sz w:val="28"/>
        </w:rPr>
      </w:pPr>
    </w:p>
    <w:p w:rsidR="00085F15" w:rsidRPr="009D0513" w:rsidRDefault="00085F15" w:rsidP="00085F15">
      <w:pPr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от </w:t>
      </w:r>
      <w:r w:rsidRPr="005C2CC7">
        <w:rPr>
          <w:sz w:val="28"/>
          <w:szCs w:val="28"/>
        </w:rPr>
        <w:t xml:space="preserve"> </w:t>
      </w:r>
      <w:r w:rsidR="00B40D20" w:rsidRPr="00B40D20">
        <w:rPr>
          <w:sz w:val="28"/>
          <w:szCs w:val="28"/>
          <w:u w:val="single"/>
        </w:rPr>
        <w:t>10.01.2025</w:t>
      </w:r>
      <w:r w:rsidRPr="005C2CC7">
        <w:rPr>
          <w:sz w:val="28"/>
          <w:szCs w:val="28"/>
        </w:rPr>
        <w:t xml:space="preserve">                                                                </w:t>
      </w:r>
      <w:r w:rsidR="009D0513">
        <w:rPr>
          <w:sz w:val="28"/>
          <w:szCs w:val="28"/>
        </w:rPr>
        <w:t xml:space="preserve">         </w:t>
      </w:r>
      <w:r w:rsidR="00AD63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B40D20" w:rsidRPr="00B40D20">
        <w:rPr>
          <w:sz w:val="28"/>
          <w:szCs w:val="28"/>
          <w:u w:val="single"/>
        </w:rPr>
        <w:t>1-А</w:t>
      </w:r>
    </w:p>
    <w:p w:rsidR="00085F15" w:rsidRDefault="00085F15" w:rsidP="00085F15">
      <w:pPr>
        <w:jc w:val="center"/>
        <w:rPr>
          <w:sz w:val="28"/>
        </w:rPr>
      </w:pPr>
      <w:r>
        <w:rPr>
          <w:sz w:val="24"/>
          <w:szCs w:val="24"/>
        </w:rPr>
        <w:t>г. Майкоп</w:t>
      </w:r>
    </w:p>
    <w:p w:rsidR="00085F15" w:rsidRDefault="00085F15" w:rsidP="00085F15">
      <w:pPr>
        <w:jc w:val="both"/>
        <w:rPr>
          <w:sz w:val="28"/>
        </w:rPr>
      </w:pPr>
    </w:p>
    <w:p w:rsidR="00085F15" w:rsidRDefault="00085F15" w:rsidP="00085F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реализации </w:t>
      </w:r>
      <w:r>
        <w:rPr>
          <w:sz w:val="28"/>
          <w:szCs w:val="28"/>
        </w:rPr>
        <w:t>в 202</w:t>
      </w:r>
      <w:r w:rsidR="00AD6386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085F15" w:rsidRDefault="00085F15" w:rsidP="00085F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85F15" w:rsidRDefault="00085F15" w:rsidP="00085F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Министерстве финансов </w:t>
      </w:r>
    </w:p>
    <w:p w:rsidR="00085F15" w:rsidRDefault="00085F15" w:rsidP="00085F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Республики Адыгея </w:t>
      </w:r>
    </w:p>
    <w:p w:rsidR="00085F15" w:rsidRPr="00097C83" w:rsidRDefault="00085F15" w:rsidP="00085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F15" w:rsidRDefault="00085F15" w:rsidP="00085F15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  <w:r w:rsidRPr="00097C83">
        <w:rPr>
          <w:sz w:val="28"/>
          <w:szCs w:val="28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Приказом Министерства финансов Республики Адыгея от 26.02.2019 № 28-А «Об организации системы внутреннего обеспечения соответствия требованиям антимонопольного законодательства в Министерстве финансов Республики Адыгея», в целях организации и функционирования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Министерстве финансов Республики Адыгея в 202</w:t>
      </w:r>
      <w:r w:rsidR="00AD638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году, </w:t>
      </w:r>
    </w:p>
    <w:p w:rsidR="00085F15" w:rsidRDefault="00085F15" w:rsidP="00085F15">
      <w:pPr>
        <w:autoSpaceDE w:val="0"/>
        <w:autoSpaceDN w:val="0"/>
        <w:adjustRightInd w:val="0"/>
        <w:spacing w:line="276" w:lineRule="auto"/>
        <w:ind w:firstLine="539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proofErr w:type="gramStart"/>
      <w:r w:rsidRPr="00097C83">
        <w:rPr>
          <w:rFonts w:eastAsiaTheme="minorHAnsi"/>
          <w:b/>
          <w:sz w:val="28"/>
          <w:szCs w:val="28"/>
          <w:lang w:eastAsia="en-US"/>
        </w:rPr>
        <w:t>п</w:t>
      </w:r>
      <w:proofErr w:type="spellEnd"/>
      <w:proofErr w:type="gramEnd"/>
      <w:r w:rsidRPr="00097C8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097C83">
        <w:rPr>
          <w:rFonts w:eastAsiaTheme="minorHAnsi"/>
          <w:b/>
          <w:sz w:val="28"/>
          <w:szCs w:val="28"/>
          <w:lang w:eastAsia="en-US"/>
        </w:rPr>
        <w:t>р</w:t>
      </w:r>
      <w:proofErr w:type="spellEnd"/>
      <w:r w:rsidRPr="00097C83">
        <w:rPr>
          <w:rFonts w:eastAsiaTheme="minorHAnsi"/>
          <w:b/>
          <w:sz w:val="28"/>
          <w:szCs w:val="28"/>
          <w:lang w:eastAsia="en-US"/>
        </w:rPr>
        <w:t xml:space="preserve"> и к а </w:t>
      </w:r>
      <w:proofErr w:type="spellStart"/>
      <w:r w:rsidRPr="00097C83">
        <w:rPr>
          <w:rFonts w:eastAsiaTheme="minorHAnsi"/>
          <w:b/>
          <w:sz w:val="28"/>
          <w:szCs w:val="28"/>
          <w:lang w:eastAsia="en-US"/>
        </w:rPr>
        <w:t>з</w:t>
      </w:r>
      <w:proofErr w:type="spellEnd"/>
      <w:r w:rsidRPr="00097C8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097C83">
        <w:rPr>
          <w:rFonts w:eastAsiaTheme="minorHAnsi"/>
          <w:b/>
          <w:sz w:val="28"/>
          <w:szCs w:val="28"/>
          <w:lang w:eastAsia="en-US"/>
        </w:rPr>
        <w:t>ы</w:t>
      </w:r>
      <w:proofErr w:type="spellEnd"/>
      <w:r w:rsidRPr="00097C83">
        <w:rPr>
          <w:rFonts w:eastAsiaTheme="minorHAnsi"/>
          <w:b/>
          <w:sz w:val="28"/>
          <w:szCs w:val="28"/>
          <w:lang w:eastAsia="en-US"/>
        </w:rPr>
        <w:t xml:space="preserve"> в а </w:t>
      </w:r>
      <w:proofErr w:type="spellStart"/>
      <w:r w:rsidRPr="00097C83">
        <w:rPr>
          <w:rFonts w:eastAsiaTheme="minorHAnsi"/>
          <w:b/>
          <w:sz w:val="28"/>
          <w:szCs w:val="28"/>
          <w:lang w:eastAsia="en-US"/>
        </w:rPr>
        <w:t>ю</w:t>
      </w:r>
      <w:proofErr w:type="spellEnd"/>
      <w:r w:rsidRPr="00097C83">
        <w:rPr>
          <w:rFonts w:eastAsiaTheme="minorHAnsi"/>
          <w:b/>
          <w:sz w:val="28"/>
          <w:szCs w:val="28"/>
          <w:lang w:eastAsia="en-US"/>
        </w:rPr>
        <w:t>:</w:t>
      </w:r>
    </w:p>
    <w:p w:rsidR="00085F15" w:rsidRPr="00BA6AD6" w:rsidRDefault="00085F15" w:rsidP="00085F1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7C83">
        <w:rPr>
          <w:rFonts w:ascii="Times New Roman" w:hAnsi="Times New Roman" w:cs="Times New Roman"/>
          <w:sz w:val="28"/>
          <w:szCs w:val="28"/>
        </w:rPr>
        <w:t xml:space="preserve">1. </w:t>
      </w:r>
      <w:r w:rsidRPr="00BA6A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Pr="00BA6AD6">
        <w:rPr>
          <w:rFonts w:ascii="Times New Roman" w:hAnsi="Times New Roman" w:cs="Times New Roman"/>
          <w:sz w:val="28"/>
          <w:szCs w:val="28"/>
        </w:rPr>
        <w:t xml:space="preserve">карту </w:t>
      </w:r>
      <w:proofErr w:type="spellStart"/>
      <w:r w:rsidRPr="00BA6AD6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BA6AD6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Министерстве фи</w:t>
      </w:r>
      <w:r>
        <w:rPr>
          <w:rFonts w:ascii="Times New Roman" w:hAnsi="Times New Roman" w:cs="Times New Roman"/>
          <w:sz w:val="28"/>
          <w:szCs w:val="28"/>
        </w:rPr>
        <w:t>нансов Республики Адыгея на 202</w:t>
      </w:r>
      <w:r w:rsidR="00AD63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1</w:t>
      </w:r>
      <w:r w:rsidRPr="00BA6AD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085F15" w:rsidRPr="0030696E" w:rsidRDefault="00085F15" w:rsidP="00085F1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A6AD6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7" w:history="1">
        <w:r w:rsidRPr="00BA6A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План</w:t>
        </w:r>
      </w:hyperlink>
      <w:r w:rsidRPr="00BA6A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по снижению рисков нарушения антимонопольного законодательства в</w:t>
      </w:r>
      <w:r w:rsidRPr="00306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Министерстве </w:t>
      </w:r>
      <w:r w:rsidRPr="0030696E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нансов Республики Адыгея на 202</w:t>
      </w:r>
      <w:r w:rsidR="00AD6386">
        <w:rPr>
          <w:rFonts w:ascii="Times New Roman" w:hAnsi="Times New Roman" w:cs="Times New Roman"/>
          <w:sz w:val="28"/>
          <w:szCs w:val="28"/>
        </w:rPr>
        <w:t>5</w:t>
      </w:r>
      <w:r w:rsidRPr="0030696E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696E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085F15" w:rsidRDefault="00085F15" w:rsidP="00085F1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Руководителям структурных подразделений Министерства финансов Республики Адыгея  организовать работу в возглавляемых ими структурных подразделениях в соответствии с настоящим приказом.</w:t>
      </w:r>
    </w:p>
    <w:p w:rsidR="00085F15" w:rsidRDefault="00085F15" w:rsidP="00085F1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настоящего приказа оставляю за собой.</w:t>
      </w:r>
    </w:p>
    <w:p w:rsidR="00085F15" w:rsidRDefault="00085F15" w:rsidP="00085F1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Настоящий приказ вступает в силу со дня его подписания.</w:t>
      </w:r>
    </w:p>
    <w:p w:rsidR="00085F15" w:rsidRDefault="00085F15" w:rsidP="00085F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F15" w:rsidRDefault="00085F15" w:rsidP="00085F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F15" w:rsidRDefault="00AD6386" w:rsidP="00085F1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D6386" w:rsidRDefault="00AD6386" w:rsidP="00085F1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AD6386" w:rsidRDefault="00AD6386" w:rsidP="00085F1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Адыгея-</w:t>
      </w:r>
    </w:p>
    <w:p w:rsidR="00AD6386" w:rsidRDefault="00085F15" w:rsidP="00085F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97C83">
        <w:rPr>
          <w:rFonts w:ascii="Times New Roman" w:hAnsi="Times New Roman" w:cs="Times New Roman"/>
          <w:sz w:val="28"/>
          <w:szCs w:val="28"/>
        </w:rPr>
        <w:t>Министр</w:t>
      </w:r>
      <w:r w:rsidR="00AD6386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:rsidR="00085F15" w:rsidRPr="00097C83" w:rsidRDefault="00AD6386" w:rsidP="00085F1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Адыгея   </w:t>
      </w:r>
      <w:r w:rsidR="00085F15">
        <w:rPr>
          <w:rFonts w:ascii="Times New Roman" w:hAnsi="Times New Roman" w:cs="Times New Roman"/>
          <w:sz w:val="28"/>
          <w:szCs w:val="28"/>
        </w:rPr>
        <w:tab/>
      </w:r>
      <w:r w:rsidR="00085F15">
        <w:rPr>
          <w:rFonts w:ascii="Times New Roman" w:hAnsi="Times New Roman" w:cs="Times New Roman"/>
          <w:sz w:val="28"/>
          <w:szCs w:val="28"/>
        </w:rPr>
        <w:tab/>
      </w:r>
      <w:r w:rsidR="00085F15">
        <w:rPr>
          <w:rFonts w:ascii="Times New Roman" w:hAnsi="Times New Roman" w:cs="Times New Roman"/>
          <w:sz w:val="28"/>
          <w:szCs w:val="28"/>
        </w:rPr>
        <w:tab/>
      </w:r>
      <w:r w:rsidR="00085F15">
        <w:rPr>
          <w:rFonts w:ascii="Times New Roman" w:hAnsi="Times New Roman" w:cs="Times New Roman"/>
          <w:sz w:val="28"/>
          <w:szCs w:val="28"/>
        </w:rPr>
        <w:tab/>
      </w:r>
      <w:r w:rsidR="00085F15">
        <w:rPr>
          <w:rFonts w:ascii="Times New Roman" w:hAnsi="Times New Roman" w:cs="Times New Roman"/>
          <w:sz w:val="28"/>
          <w:szCs w:val="28"/>
        </w:rPr>
        <w:tab/>
      </w:r>
      <w:r w:rsidR="00085F1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5F15">
        <w:rPr>
          <w:rFonts w:ascii="Times New Roman" w:hAnsi="Times New Roman" w:cs="Times New Roman"/>
          <w:sz w:val="28"/>
          <w:szCs w:val="28"/>
        </w:rPr>
        <w:t>В.Н. Орлов</w:t>
      </w:r>
    </w:p>
    <w:p w:rsidR="002F44AF" w:rsidRDefault="002F44AF">
      <w:pPr>
        <w:spacing w:after="200" w:line="276" w:lineRule="auto"/>
        <w:rPr>
          <w:sz w:val="28"/>
          <w:szCs w:val="28"/>
        </w:rPr>
        <w:sectPr w:rsidR="002F44AF" w:rsidSect="00DC77B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085F15" w:rsidRPr="00097C83" w:rsidRDefault="00085F15" w:rsidP="00085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7C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Pr="00097C83">
        <w:rPr>
          <w:rFonts w:ascii="Times New Roman" w:hAnsi="Times New Roman" w:cs="Times New Roman"/>
          <w:sz w:val="28"/>
          <w:szCs w:val="28"/>
        </w:rPr>
        <w:t>к приказу</w:t>
      </w:r>
    </w:p>
    <w:p w:rsidR="00085F15" w:rsidRPr="00097C83" w:rsidRDefault="00085F15" w:rsidP="00085F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085F15" w:rsidRPr="00097C83" w:rsidRDefault="00085F15" w:rsidP="00085F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C83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085F15" w:rsidRPr="005C4569" w:rsidRDefault="009D0513" w:rsidP="00A957DB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0D20">
        <w:rPr>
          <w:rFonts w:ascii="Times New Roman" w:hAnsi="Times New Roman" w:cs="Times New Roman"/>
          <w:sz w:val="28"/>
          <w:szCs w:val="28"/>
          <w:u w:val="single"/>
        </w:rPr>
        <w:t>10.01.2025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F1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D20" w:rsidRPr="00B40D20">
        <w:rPr>
          <w:rFonts w:ascii="Times New Roman" w:hAnsi="Times New Roman" w:cs="Times New Roman"/>
          <w:sz w:val="28"/>
          <w:szCs w:val="28"/>
          <w:u w:val="single"/>
        </w:rPr>
        <w:t>1-А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F15" w:rsidRPr="00097C83">
        <w:rPr>
          <w:rFonts w:ascii="Times New Roman" w:hAnsi="Times New Roman" w:cs="Times New Roman"/>
          <w:sz w:val="28"/>
          <w:szCs w:val="28"/>
        </w:rPr>
        <w:t xml:space="preserve"> </w:t>
      </w:r>
      <w:r w:rsidR="00085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15" w:rsidRDefault="00085F15" w:rsidP="00085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F15" w:rsidRPr="00097C83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</w:p>
    <w:p w:rsidR="00085F15" w:rsidRPr="00097C83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085F15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C83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097C83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085F15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D63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5F15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1"/>
        <w:gridCol w:w="2281"/>
        <w:gridCol w:w="2279"/>
        <w:gridCol w:w="1190"/>
        <w:gridCol w:w="1526"/>
        <w:gridCol w:w="1754"/>
      </w:tblGrid>
      <w:tr w:rsidR="00085F15" w:rsidRPr="006178AB" w:rsidTr="00E03F87">
        <w:tc>
          <w:tcPr>
            <w:tcW w:w="50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8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8AB">
              <w:rPr>
                <w:sz w:val="24"/>
                <w:szCs w:val="24"/>
              </w:rPr>
              <w:t>/</w:t>
            </w:r>
            <w:proofErr w:type="spellStart"/>
            <w:r w:rsidRPr="006178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 xml:space="preserve">Вид </w:t>
            </w:r>
            <w:proofErr w:type="spellStart"/>
            <w:r w:rsidRPr="006178AB">
              <w:rPr>
                <w:sz w:val="24"/>
                <w:szCs w:val="24"/>
              </w:rPr>
              <w:t>комплаенс-риска</w:t>
            </w:r>
            <w:proofErr w:type="spellEnd"/>
          </w:p>
        </w:tc>
        <w:tc>
          <w:tcPr>
            <w:tcW w:w="230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Причины и условия возникновения</w:t>
            </w:r>
          </w:p>
        </w:tc>
        <w:tc>
          <w:tcPr>
            <w:tcW w:w="1207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1532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73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085F15" w:rsidRPr="006178AB" w:rsidTr="00E03F87">
        <w:tc>
          <w:tcPr>
            <w:tcW w:w="50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 xml:space="preserve">Нарушение антимонопольного законодательства в принятых нормативных правовых актах Министерства финансов Республики Адыгея </w:t>
            </w:r>
          </w:p>
        </w:tc>
        <w:tc>
          <w:tcPr>
            <w:tcW w:w="230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207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Низкий</w:t>
            </w:r>
          </w:p>
        </w:tc>
        <w:tc>
          <w:tcPr>
            <w:tcW w:w="1532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Отсутствие</w:t>
            </w:r>
          </w:p>
        </w:tc>
        <w:tc>
          <w:tcPr>
            <w:tcW w:w="173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Низкая</w:t>
            </w:r>
          </w:p>
        </w:tc>
      </w:tr>
      <w:tr w:rsidR="00085F15" w:rsidRPr="006178AB" w:rsidTr="00E03F87">
        <w:tc>
          <w:tcPr>
            <w:tcW w:w="50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</w:t>
            </w:r>
          </w:p>
        </w:tc>
        <w:tc>
          <w:tcPr>
            <w:tcW w:w="230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Включение в описание объекта закупки требований, влекущих за собой ограничение количества участников закупки; нарушение порядка определения и обоснования начальной (максимальной) цены государственного контракта</w:t>
            </w:r>
          </w:p>
        </w:tc>
        <w:tc>
          <w:tcPr>
            <w:tcW w:w="1207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Низкий</w:t>
            </w:r>
          </w:p>
        </w:tc>
        <w:tc>
          <w:tcPr>
            <w:tcW w:w="1532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Отсутствие</w:t>
            </w:r>
          </w:p>
        </w:tc>
        <w:tc>
          <w:tcPr>
            <w:tcW w:w="173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Низкая</w:t>
            </w:r>
          </w:p>
        </w:tc>
      </w:tr>
      <w:tr w:rsidR="00085F15" w:rsidRPr="006178AB" w:rsidTr="00E03F87">
        <w:tc>
          <w:tcPr>
            <w:tcW w:w="50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30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Нарушение сроков ответов на обращение физических и юридических лиц; не предоставление ответов на обращения физических и юридических лиц</w:t>
            </w:r>
          </w:p>
        </w:tc>
        <w:tc>
          <w:tcPr>
            <w:tcW w:w="1207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Низкий</w:t>
            </w:r>
          </w:p>
        </w:tc>
        <w:tc>
          <w:tcPr>
            <w:tcW w:w="1532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Отсутствие</w:t>
            </w:r>
          </w:p>
        </w:tc>
        <w:tc>
          <w:tcPr>
            <w:tcW w:w="173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>Низкая</w:t>
            </w:r>
          </w:p>
        </w:tc>
      </w:tr>
    </w:tbl>
    <w:p w:rsidR="002F44AF" w:rsidRDefault="002F44AF" w:rsidP="00085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2F44AF" w:rsidSect="002F44AF">
          <w:type w:val="continuous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2F44AF" w:rsidRDefault="002F44AF" w:rsidP="00085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2F44AF" w:rsidSect="002F44AF">
          <w:type w:val="continuous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085F15" w:rsidRPr="00097C83" w:rsidRDefault="00085F15" w:rsidP="00085F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7C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 </w:t>
      </w:r>
      <w:r w:rsidRPr="00097C83">
        <w:rPr>
          <w:rFonts w:ascii="Times New Roman" w:hAnsi="Times New Roman" w:cs="Times New Roman"/>
          <w:sz w:val="28"/>
          <w:szCs w:val="28"/>
        </w:rPr>
        <w:t>к приказу</w:t>
      </w:r>
    </w:p>
    <w:p w:rsidR="00085F15" w:rsidRPr="00097C83" w:rsidRDefault="00085F15" w:rsidP="00085F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085F15" w:rsidRPr="00097C83" w:rsidRDefault="00085F15" w:rsidP="00085F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C83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9D0513" w:rsidRDefault="00B40D20" w:rsidP="00B40D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10.01.2025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40D20">
        <w:rPr>
          <w:rFonts w:ascii="Times New Roman" w:hAnsi="Times New Roman" w:cs="Times New Roman"/>
          <w:sz w:val="28"/>
          <w:szCs w:val="28"/>
          <w:u w:val="single"/>
        </w:rPr>
        <w:t>1-А</w:t>
      </w:r>
    </w:p>
    <w:p w:rsidR="00085F15" w:rsidRDefault="00085F15" w:rsidP="00085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4AF" w:rsidRPr="00E505CB" w:rsidRDefault="002F44AF" w:rsidP="00085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F15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СНИЖЕНИЮ РИСКОВ </w:t>
      </w:r>
    </w:p>
    <w:p w:rsidR="00085F15" w:rsidRPr="00097C83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</w:p>
    <w:p w:rsidR="00085F15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C83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097C83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085F15" w:rsidRPr="00097C83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D63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5F15" w:rsidRDefault="00085F15" w:rsidP="00085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40"/>
        <w:gridCol w:w="1985"/>
        <w:gridCol w:w="1417"/>
        <w:gridCol w:w="2410"/>
      </w:tblGrid>
      <w:tr w:rsidR="00085F15" w:rsidRPr="00730CEC" w:rsidTr="00E03F87">
        <w:tc>
          <w:tcPr>
            <w:tcW w:w="624" w:type="dxa"/>
            <w:vAlign w:val="center"/>
          </w:tcPr>
          <w:p w:rsidR="00085F15" w:rsidRPr="006178AB" w:rsidRDefault="00085F15" w:rsidP="00E03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8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78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78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Align w:val="center"/>
          </w:tcPr>
          <w:p w:rsidR="00085F15" w:rsidRPr="006178AB" w:rsidRDefault="00085F15" w:rsidP="00E03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085F15" w:rsidRPr="006178AB" w:rsidRDefault="00085F15" w:rsidP="00E03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85F15" w:rsidRPr="006178AB" w:rsidRDefault="00085F15" w:rsidP="00E03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417" w:type="dxa"/>
            <w:vAlign w:val="center"/>
          </w:tcPr>
          <w:p w:rsidR="00085F15" w:rsidRPr="006178AB" w:rsidRDefault="00085F15" w:rsidP="00E03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10" w:type="dxa"/>
            <w:vAlign w:val="center"/>
          </w:tcPr>
          <w:p w:rsidR="00085F15" w:rsidRPr="006178AB" w:rsidRDefault="00085F15" w:rsidP="00E03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85F15" w:rsidRPr="00730CEC" w:rsidTr="00E03F87">
        <w:tc>
          <w:tcPr>
            <w:tcW w:w="624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Анализ нормативных правовых актов Министерства финансов Республики Адыгея по направлениям деятельности структурных подразделений на предмет соответствия требованиям антимонопольного законодательства</w:t>
            </w:r>
          </w:p>
        </w:tc>
        <w:tc>
          <w:tcPr>
            <w:tcW w:w="1985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Министерства финансов Республики Адыгея </w:t>
            </w:r>
          </w:p>
        </w:tc>
        <w:tc>
          <w:tcPr>
            <w:tcW w:w="1417" w:type="dxa"/>
          </w:tcPr>
          <w:p w:rsidR="00085F15" w:rsidRPr="006178AB" w:rsidRDefault="00AD6386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оценка рисков нарушения антимонопольного законодательства в деятельности Министерства финансов Республики Адыгея, в том числе предотвращение нарушений антимонопольного законодательства в деятельности структурных подразделений </w:t>
            </w:r>
          </w:p>
        </w:tc>
      </w:tr>
      <w:tr w:rsidR="00085F15" w:rsidRPr="00730CEC" w:rsidTr="00E03F87">
        <w:tc>
          <w:tcPr>
            <w:tcW w:w="624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 Министерства финансов Республики</w:t>
            </w:r>
            <w:proofErr w:type="gramEnd"/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 Адыгея по направлениям деятельности структурных подразделений на предмет соответствия требованиям антимонопольного законодательства </w:t>
            </w:r>
          </w:p>
        </w:tc>
        <w:tc>
          <w:tcPr>
            <w:tcW w:w="1985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Министерства финансов Республики Адыгея</w:t>
            </w:r>
          </w:p>
        </w:tc>
        <w:tc>
          <w:tcPr>
            <w:tcW w:w="1417" w:type="dxa"/>
          </w:tcPr>
          <w:p w:rsidR="00085F15" w:rsidRPr="006178AB" w:rsidRDefault="00AD6386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085F15" w:rsidRPr="006178AB" w:rsidRDefault="00085F15" w:rsidP="00E03F87">
            <w:pPr>
              <w:rPr>
                <w:sz w:val="24"/>
                <w:szCs w:val="24"/>
              </w:rPr>
            </w:pPr>
            <w:r w:rsidRPr="006178AB">
              <w:rPr>
                <w:sz w:val="24"/>
                <w:szCs w:val="24"/>
              </w:rPr>
              <w:t xml:space="preserve">Выявление и оценка рисков нарушения антимонопольного законодательства в деятельности Министерства финансов Республики Адыгея, в том числе предотвращение нарушений антимонопольного законодательства в деятельности структурных подразделений </w:t>
            </w:r>
          </w:p>
        </w:tc>
      </w:tr>
      <w:tr w:rsidR="00085F15" w:rsidRPr="00730CEC" w:rsidTr="00E03F87">
        <w:tc>
          <w:tcPr>
            <w:tcW w:w="624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практики применения Министерством финансов Республики Адыгея </w:t>
            </w: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антимонопольного законодательства </w:t>
            </w:r>
          </w:p>
        </w:tc>
        <w:tc>
          <w:tcPr>
            <w:tcW w:w="1985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и кадровой политики;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Министерства финансов Республики Адыгея</w:t>
            </w:r>
          </w:p>
        </w:tc>
        <w:tc>
          <w:tcPr>
            <w:tcW w:w="1417" w:type="dxa"/>
          </w:tcPr>
          <w:p w:rsidR="00085F15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  <w:proofErr w:type="spellEnd"/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D6386" w:rsidRPr="006178AB" w:rsidRDefault="00AD6386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410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справки об изменениях и </w:t>
            </w: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аспектах правоприменительной практики </w:t>
            </w:r>
          </w:p>
        </w:tc>
      </w:tr>
      <w:tr w:rsidR="00085F15" w:rsidRPr="00730CEC" w:rsidTr="00E03F87">
        <w:tc>
          <w:tcPr>
            <w:tcW w:w="624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0" w:type="dxa"/>
          </w:tcPr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78AB">
              <w:rPr>
                <w:rFonts w:eastAsiaTheme="minorHAnsi"/>
                <w:sz w:val="24"/>
                <w:szCs w:val="24"/>
                <w:lang w:eastAsia="en-US"/>
              </w:rPr>
              <w:t>Оценка эффективности разработанных и реализуемых мероприятий по снижению рисков нарушения антимонопольного законодательства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политики;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Министерства финансов Республики Адыгея;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Министерстве финансов Республики Адыгея</w:t>
            </w:r>
          </w:p>
        </w:tc>
        <w:tc>
          <w:tcPr>
            <w:tcW w:w="1417" w:type="dxa"/>
          </w:tcPr>
          <w:p w:rsidR="00085F15" w:rsidRPr="006178AB" w:rsidRDefault="00085F15" w:rsidP="001D0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78AB">
              <w:rPr>
                <w:rFonts w:eastAsiaTheme="minorHAnsi"/>
                <w:sz w:val="24"/>
                <w:szCs w:val="24"/>
                <w:lang w:eastAsia="en-US"/>
              </w:rPr>
              <w:t>Недопущение причин и условий возникновения рисков нарушения антимонопольного законодательства</w:t>
            </w:r>
          </w:p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15" w:rsidRPr="00730CEC" w:rsidTr="00E03F87">
        <w:tc>
          <w:tcPr>
            <w:tcW w:w="624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</w:tcPr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78AB">
              <w:rPr>
                <w:rFonts w:eastAsiaTheme="minorHAnsi"/>
                <w:sz w:val="24"/>
                <w:szCs w:val="24"/>
                <w:lang w:eastAsia="en-US"/>
              </w:rPr>
              <w:t xml:space="preserve">Оценка достижения ключевых показателей эффективности антимонопольного </w:t>
            </w:r>
            <w:proofErr w:type="spellStart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>комплаенса</w:t>
            </w:r>
            <w:proofErr w:type="spellEnd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 xml:space="preserve"> в Министерстве финансов Республики Адыгея </w:t>
            </w:r>
          </w:p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политики;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министерств</w:t>
            </w:r>
          </w:p>
        </w:tc>
        <w:tc>
          <w:tcPr>
            <w:tcW w:w="1417" w:type="dxa"/>
          </w:tcPr>
          <w:p w:rsidR="00085F15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D6386" w:rsidRPr="006178AB" w:rsidRDefault="00AD6386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410" w:type="dxa"/>
          </w:tcPr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78AB">
              <w:rPr>
                <w:rFonts w:eastAsiaTheme="minorHAnsi"/>
                <w:sz w:val="24"/>
                <w:szCs w:val="24"/>
                <w:lang w:eastAsia="en-US"/>
              </w:rPr>
              <w:t xml:space="preserve">Оценка эффективности функционирования в Министерстве финансов Республики Адыгея антимонопольного </w:t>
            </w:r>
            <w:proofErr w:type="spellStart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>комплаенса</w:t>
            </w:r>
            <w:proofErr w:type="spellEnd"/>
          </w:p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5F15" w:rsidRPr="00730CEC" w:rsidTr="00E03F87">
        <w:tc>
          <w:tcPr>
            <w:tcW w:w="624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</w:tcPr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78AB">
              <w:rPr>
                <w:rFonts w:eastAsiaTheme="minorHAnsi"/>
                <w:sz w:val="24"/>
                <w:szCs w:val="24"/>
                <w:lang w:eastAsia="en-US"/>
              </w:rPr>
              <w:t xml:space="preserve">Рассмотрение вопроса  об организации и функционировании антимонопольного </w:t>
            </w:r>
            <w:proofErr w:type="spellStart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>комплаенса</w:t>
            </w:r>
            <w:proofErr w:type="spellEnd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 xml:space="preserve"> на заседании </w:t>
            </w:r>
            <w:r w:rsidRPr="006178AB">
              <w:rPr>
                <w:sz w:val="24"/>
                <w:szCs w:val="24"/>
              </w:rPr>
              <w:t>Общественного совета при Министерстве финансов Республики Адыгея</w:t>
            </w:r>
          </w:p>
        </w:tc>
        <w:tc>
          <w:tcPr>
            <w:tcW w:w="1985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политики;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Министерства финансов Республики Адыгея;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Министерстве финансов Республики Адыгея</w:t>
            </w:r>
          </w:p>
        </w:tc>
        <w:tc>
          <w:tcPr>
            <w:tcW w:w="1417" w:type="dxa"/>
          </w:tcPr>
          <w:p w:rsidR="00085F15" w:rsidRDefault="00AD6386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D6386" w:rsidRPr="006178AB" w:rsidRDefault="00AD6386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410" w:type="dxa"/>
          </w:tcPr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78AB">
              <w:rPr>
                <w:rFonts w:eastAsiaTheme="minorHAnsi"/>
                <w:sz w:val="24"/>
                <w:szCs w:val="24"/>
                <w:lang w:eastAsia="en-US"/>
              </w:rPr>
              <w:t xml:space="preserve">Рассмотрение и оценка мероприятий Министерства финансов Республики Адыгея в части, касающейся функционирования антимонопольного </w:t>
            </w:r>
            <w:proofErr w:type="spellStart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>комплаенса</w:t>
            </w:r>
            <w:proofErr w:type="spellEnd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 xml:space="preserve">; рассмотрение и утверждение доклада об </w:t>
            </w:r>
            <w:proofErr w:type="gramStart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>антимонопольном</w:t>
            </w:r>
            <w:proofErr w:type="gramEnd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8AB">
              <w:rPr>
                <w:rFonts w:eastAsiaTheme="minorHAnsi"/>
                <w:sz w:val="24"/>
                <w:szCs w:val="24"/>
                <w:lang w:eastAsia="en-US"/>
              </w:rPr>
              <w:t>комплаенсе</w:t>
            </w:r>
            <w:proofErr w:type="spellEnd"/>
          </w:p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5F15" w:rsidRPr="00730CEC" w:rsidTr="00E03F87">
        <w:tc>
          <w:tcPr>
            <w:tcW w:w="624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конфликта интересов в деятельности сотрудников Министерства финансов </w:t>
            </w: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Адыгея, разработка предложений по их исключению</w:t>
            </w:r>
          </w:p>
        </w:tc>
        <w:tc>
          <w:tcPr>
            <w:tcW w:w="1985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правовой и кадровой политики;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Министерства финансов Республики Адыгея</w:t>
            </w:r>
          </w:p>
        </w:tc>
        <w:tc>
          <w:tcPr>
            <w:tcW w:w="1417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D6386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2410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возникновения конфликта интересов в деятельности </w:t>
            </w: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Министерства финансов Республики Адыгея</w:t>
            </w:r>
          </w:p>
        </w:tc>
      </w:tr>
      <w:tr w:rsidR="00085F15" w:rsidRPr="00730CEC" w:rsidTr="00E03F87">
        <w:tc>
          <w:tcPr>
            <w:tcW w:w="624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40" w:type="dxa"/>
          </w:tcPr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78AB">
              <w:rPr>
                <w:rFonts w:eastAsiaTheme="minorHAnsi"/>
                <w:sz w:val="24"/>
                <w:szCs w:val="24"/>
                <w:lang w:eastAsia="en-US"/>
              </w:rPr>
              <w:t>Мониторинг исполнения мероприятий по снижению рисков нарушения антимонопольного законодательства в Министерстве финансов Республики Адыгея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политики;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Министерства финансов Республики Адыгея</w:t>
            </w: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D6386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2410" w:type="dxa"/>
          </w:tcPr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78AB">
              <w:rPr>
                <w:rFonts w:eastAsiaTheme="minorHAnsi"/>
                <w:sz w:val="24"/>
                <w:szCs w:val="24"/>
                <w:lang w:eastAsia="en-US"/>
              </w:rPr>
              <w:t>Снижение рисков нарушения антимонопольного законодательства в Министерстве финансов Республики Адыгея</w:t>
            </w:r>
          </w:p>
          <w:p w:rsidR="00085F15" w:rsidRPr="006178AB" w:rsidRDefault="00085F15" w:rsidP="00E03F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15" w:rsidRPr="00730CEC" w:rsidTr="00E03F87">
        <w:tc>
          <w:tcPr>
            <w:tcW w:w="624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участия сотрудников Министерства финансов Республики</w:t>
            </w:r>
            <w:proofErr w:type="gramEnd"/>
            <w:r w:rsidRPr="006178AB">
              <w:rPr>
                <w:rFonts w:ascii="Times New Roman" w:hAnsi="Times New Roman" w:cs="Times New Roman"/>
                <w:sz w:val="24"/>
                <w:szCs w:val="24"/>
              </w:rPr>
              <w:t xml:space="preserve"> Адыгея в обучающих мероприятиях по соблюдению требований антимонопольного законодательства и антимонопольному </w:t>
            </w:r>
            <w:proofErr w:type="spellStart"/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985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политики</w:t>
            </w:r>
          </w:p>
        </w:tc>
        <w:tc>
          <w:tcPr>
            <w:tcW w:w="1417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D6386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2410" w:type="dxa"/>
          </w:tcPr>
          <w:p w:rsidR="00085F15" w:rsidRPr="006178AB" w:rsidRDefault="00085F15" w:rsidP="00E03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B">
              <w:rPr>
                <w:rFonts w:ascii="Times New Roman" w:hAnsi="Times New Roman" w:cs="Times New Roman"/>
                <w:sz w:val="24"/>
                <w:szCs w:val="24"/>
              </w:rPr>
              <w:t>Получение знаний сотрудниками Министерства финансов Республики Адыгея по вопросам применения антимонопольного законодательства</w:t>
            </w:r>
          </w:p>
        </w:tc>
      </w:tr>
    </w:tbl>
    <w:p w:rsidR="00085F15" w:rsidRPr="00730CEC" w:rsidRDefault="00085F15" w:rsidP="00085F15">
      <w:pPr>
        <w:pStyle w:val="ConsPlusNormal"/>
        <w:rPr>
          <w:rFonts w:ascii="Times New Roman" w:hAnsi="Times New Roman" w:cs="Times New Roman"/>
        </w:rPr>
      </w:pPr>
    </w:p>
    <w:p w:rsidR="00085F15" w:rsidRPr="00730CEC" w:rsidRDefault="00085F15" w:rsidP="00085F15">
      <w:pPr>
        <w:pStyle w:val="ConsPlusNormal"/>
        <w:rPr>
          <w:rFonts w:ascii="Times New Roman" w:hAnsi="Times New Roman" w:cs="Times New Roman"/>
        </w:rPr>
      </w:pPr>
    </w:p>
    <w:p w:rsidR="00085F15" w:rsidRPr="00730CEC" w:rsidRDefault="00085F15" w:rsidP="00085F15">
      <w:pPr>
        <w:pStyle w:val="ConsPlusNormal"/>
        <w:rPr>
          <w:rFonts w:ascii="Times New Roman" w:hAnsi="Times New Roman" w:cs="Times New Roman"/>
        </w:rPr>
      </w:pPr>
    </w:p>
    <w:p w:rsidR="00085F15" w:rsidRPr="00730CEC" w:rsidRDefault="00085F15" w:rsidP="00085F15">
      <w:pPr>
        <w:pStyle w:val="ConsPlusNormal"/>
        <w:rPr>
          <w:rFonts w:ascii="Times New Roman" w:hAnsi="Times New Roman" w:cs="Times New Roman"/>
        </w:rPr>
      </w:pPr>
    </w:p>
    <w:p w:rsidR="00085F15" w:rsidRPr="00730CEC" w:rsidRDefault="00085F15" w:rsidP="00085F15">
      <w:pPr>
        <w:pStyle w:val="ConsPlusNormal"/>
        <w:rPr>
          <w:rFonts w:ascii="Times New Roman" w:hAnsi="Times New Roman" w:cs="Times New Roman"/>
        </w:rPr>
      </w:pPr>
    </w:p>
    <w:p w:rsidR="00085F15" w:rsidRPr="00730CEC" w:rsidRDefault="00085F15" w:rsidP="00085F1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85F15" w:rsidRDefault="00085F15" w:rsidP="00085F15"/>
    <w:p w:rsidR="00085F15" w:rsidRDefault="00085F15" w:rsidP="00085F15"/>
    <w:p w:rsidR="003E5F34" w:rsidRDefault="003E5F34"/>
    <w:sectPr w:rsidR="003E5F34" w:rsidSect="002F44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64" w:rsidRDefault="00196964" w:rsidP="0035629F">
      <w:r>
        <w:separator/>
      </w:r>
    </w:p>
  </w:endnote>
  <w:endnote w:type="continuationSeparator" w:id="0">
    <w:p w:rsidR="00196964" w:rsidRDefault="00196964" w:rsidP="0035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64" w:rsidRDefault="00196964" w:rsidP="0035629F">
      <w:r>
        <w:separator/>
      </w:r>
    </w:p>
  </w:footnote>
  <w:footnote w:type="continuationSeparator" w:id="0">
    <w:p w:rsidR="00196964" w:rsidRDefault="00196964" w:rsidP="00356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3707327"/>
      <w:docPartObj>
        <w:docPartGallery w:val="Page Numbers (Top of Page)"/>
        <w:docPartUnique/>
      </w:docPartObj>
    </w:sdtPr>
    <w:sdtContent>
      <w:p w:rsidR="002F44AF" w:rsidRDefault="002F44AF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C77B4" w:rsidRDefault="002F44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F15"/>
    <w:rsid w:val="00085F15"/>
    <w:rsid w:val="0011740B"/>
    <w:rsid w:val="00196964"/>
    <w:rsid w:val="001D0354"/>
    <w:rsid w:val="001F6D53"/>
    <w:rsid w:val="00283E12"/>
    <w:rsid w:val="002F44AF"/>
    <w:rsid w:val="003152D9"/>
    <w:rsid w:val="0035629F"/>
    <w:rsid w:val="003E5F34"/>
    <w:rsid w:val="004B6B2C"/>
    <w:rsid w:val="0053653C"/>
    <w:rsid w:val="00560AC5"/>
    <w:rsid w:val="005A490C"/>
    <w:rsid w:val="00646158"/>
    <w:rsid w:val="007703DF"/>
    <w:rsid w:val="008406AC"/>
    <w:rsid w:val="009D0513"/>
    <w:rsid w:val="00A957DB"/>
    <w:rsid w:val="00AC49EC"/>
    <w:rsid w:val="00AD6386"/>
    <w:rsid w:val="00B1691E"/>
    <w:rsid w:val="00B40D20"/>
    <w:rsid w:val="00E4430D"/>
    <w:rsid w:val="00EF4FE7"/>
    <w:rsid w:val="00F4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5F15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F1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085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85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5F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F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F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40D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0D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1E87BED1078B81CD18F5B7435376E8B1DF4944BF6A5E87F3598F57754DA5D3AA7F9E1CE10E7E897E8D6410EF29587AA8A96DDE3B05B01FF857D6DDd3p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shovgenova</cp:lastModifiedBy>
  <cp:revision>2</cp:revision>
  <cp:lastPrinted>2025-01-09T09:27:00Z</cp:lastPrinted>
  <dcterms:created xsi:type="dcterms:W3CDTF">2025-01-13T08:10:00Z</dcterms:created>
  <dcterms:modified xsi:type="dcterms:W3CDTF">2025-01-13T08:10:00Z</dcterms:modified>
</cp:coreProperties>
</file>