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EE" w:rsidRDefault="00ED23EE">
      <w:pPr>
        <w:pStyle w:val="ConsPlusTitlePage"/>
      </w:pPr>
    </w:p>
    <w:p w:rsidR="00ED23EE" w:rsidRPr="00435AA7" w:rsidRDefault="00ED23EE" w:rsidP="00ED23EE">
      <w:pPr>
        <w:jc w:val="center"/>
        <w:rPr>
          <w:b/>
          <w:lang w:val="en-US"/>
        </w:rPr>
      </w:pPr>
      <w:r w:rsidRPr="00435AA7"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3EE" w:rsidRPr="00435AA7" w:rsidRDefault="00ED23EE" w:rsidP="00ED23EE">
      <w:pPr>
        <w:jc w:val="center"/>
        <w:rPr>
          <w:b/>
          <w:sz w:val="16"/>
          <w:lang w:val="en-US"/>
        </w:rPr>
      </w:pPr>
    </w:p>
    <w:p w:rsidR="00ED23EE" w:rsidRPr="00435AA7" w:rsidRDefault="00ED23EE" w:rsidP="00ED23EE">
      <w:pPr>
        <w:jc w:val="center"/>
      </w:pPr>
      <w:r w:rsidRPr="00435AA7">
        <w:t>МИНИСТЕРСТВО ФИНАНСОВ РЕСПУБЛИКИ АДЫГЕЯ</w:t>
      </w:r>
    </w:p>
    <w:p w:rsidR="00ED23EE" w:rsidRPr="00435AA7" w:rsidRDefault="00ED23EE" w:rsidP="00ED23EE">
      <w:pPr>
        <w:jc w:val="center"/>
        <w:rPr>
          <w:sz w:val="16"/>
        </w:rPr>
      </w:pPr>
    </w:p>
    <w:p w:rsidR="00ED23EE" w:rsidRPr="00435AA7" w:rsidRDefault="00ED23EE" w:rsidP="00ED23EE">
      <w:pPr>
        <w:pStyle w:val="3"/>
      </w:pPr>
      <w:proofErr w:type="spellStart"/>
      <w:proofErr w:type="gramStart"/>
      <w:r w:rsidRPr="00435AA7">
        <w:t>П</w:t>
      </w:r>
      <w:proofErr w:type="spellEnd"/>
      <w:proofErr w:type="gramEnd"/>
      <w:r w:rsidRPr="00435AA7">
        <w:t xml:space="preserve"> </w:t>
      </w:r>
      <w:proofErr w:type="spellStart"/>
      <w:r w:rsidRPr="00435AA7">
        <w:t>Р</w:t>
      </w:r>
      <w:proofErr w:type="spellEnd"/>
      <w:r w:rsidRPr="00435AA7">
        <w:t xml:space="preserve"> И К А </w:t>
      </w:r>
      <w:proofErr w:type="spellStart"/>
      <w:r w:rsidRPr="00435AA7">
        <w:t>З</w:t>
      </w:r>
      <w:proofErr w:type="spellEnd"/>
    </w:p>
    <w:p w:rsidR="00ED23EE" w:rsidRPr="00435AA7" w:rsidRDefault="00ED23EE" w:rsidP="00ED23EE">
      <w:pPr>
        <w:jc w:val="center"/>
        <w:rPr>
          <w:b/>
          <w:sz w:val="28"/>
        </w:rPr>
      </w:pPr>
    </w:p>
    <w:p w:rsidR="00ED23EE" w:rsidRPr="005F446D" w:rsidRDefault="00ED23EE" w:rsidP="00ED23E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5F446D">
        <w:rPr>
          <w:sz w:val="28"/>
          <w:szCs w:val="28"/>
        </w:rPr>
        <w:t xml:space="preserve">т </w:t>
      </w:r>
      <w:r>
        <w:rPr>
          <w:sz w:val="28"/>
          <w:szCs w:val="28"/>
          <w:u w:val="single"/>
        </w:rPr>
        <w:t>13.01.2016</w:t>
      </w:r>
      <w:r w:rsidRPr="005F446D">
        <w:rPr>
          <w:sz w:val="28"/>
          <w:szCs w:val="28"/>
        </w:rPr>
        <w:t xml:space="preserve">                                                                                               № </w:t>
      </w:r>
      <w:r w:rsidRPr="005F446D">
        <w:rPr>
          <w:sz w:val="28"/>
          <w:szCs w:val="28"/>
          <w:u w:val="single"/>
        </w:rPr>
        <w:t>6-А</w:t>
      </w:r>
    </w:p>
    <w:p w:rsidR="00ED23EE" w:rsidRPr="00435AA7" w:rsidRDefault="00ED23EE" w:rsidP="00ED23EE">
      <w:pPr>
        <w:jc w:val="center"/>
        <w:rPr>
          <w:sz w:val="24"/>
          <w:szCs w:val="24"/>
        </w:rPr>
      </w:pPr>
      <w:r w:rsidRPr="00435AA7">
        <w:rPr>
          <w:sz w:val="24"/>
          <w:szCs w:val="24"/>
        </w:rPr>
        <w:t>г. Майкоп</w:t>
      </w:r>
    </w:p>
    <w:p w:rsidR="00ED23EE" w:rsidRDefault="00ED23EE">
      <w:pPr>
        <w:pStyle w:val="ConsPlusNormal"/>
        <w:jc w:val="both"/>
        <w:outlineLvl w:val="0"/>
      </w:pP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23EE">
        <w:rPr>
          <w:rFonts w:ascii="Times New Roman" w:hAnsi="Times New Roman" w:cs="Times New Roman"/>
          <w:sz w:val="28"/>
          <w:szCs w:val="28"/>
        </w:rPr>
        <w:t>б утверждении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перечня должностей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 в Министерстве финансов Республики А</w:t>
      </w:r>
      <w:r w:rsidRPr="00ED23EE">
        <w:rPr>
          <w:rFonts w:ascii="Times New Roman" w:hAnsi="Times New Roman" w:cs="Times New Roman"/>
          <w:sz w:val="28"/>
          <w:szCs w:val="28"/>
        </w:rPr>
        <w:t>дыгея,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3EE">
        <w:rPr>
          <w:rFonts w:ascii="Times New Roman" w:hAnsi="Times New Roman" w:cs="Times New Roman"/>
          <w:sz w:val="28"/>
          <w:szCs w:val="28"/>
        </w:rPr>
        <w:t>при замещении которых государственные гражданские служащие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 Республики А</w:t>
      </w:r>
      <w:r w:rsidRPr="00ED23EE">
        <w:rPr>
          <w:rFonts w:ascii="Times New Roman" w:hAnsi="Times New Roman" w:cs="Times New Roman"/>
          <w:sz w:val="28"/>
          <w:szCs w:val="28"/>
        </w:rPr>
        <w:t>дыгея обязаны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предоставлять сведения о своих доходах, об имуществе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3EE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а также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23EE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 xml:space="preserve">характера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супруги (супруга) и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ED23EE" w:rsidRPr="00ED23EE" w:rsidRDefault="00ED23EE" w:rsidP="00ED23EE">
      <w:pPr>
        <w:pStyle w:val="ConsPlusNormal"/>
        <w:spacing w:after="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23EE">
        <w:rPr>
          <w:rFonts w:ascii="Times New Roman" w:hAnsi="Times New Roman" w:cs="Times New Roman"/>
          <w:color w:val="FF0000"/>
          <w:sz w:val="28"/>
          <w:szCs w:val="28"/>
        </w:rPr>
        <w:t>(редакция от 13.01.202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ED23E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3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ED23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</w:t>
      </w:r>
      <w:r w:rsidRPr="00ED23E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ED23E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ED23EE">
        <w:rPr>
          <w:rFonts w:ascii="Times New Roman" w:hAnsi="Times New Roman" w:cs="Times New Roman"/>
          <w:sz w:val="28"/>
          <w:szCs w:val="28"/>
        </w:rPr>
        <w:t xml:space="preserve"> Президента Республики А</w:t>
      </w:r>
      <w:r>
        <w:rPr>
          <w:rFonts w:ascii="Times New Roman" w:hAnsi="Times New Roman" w:cs="Times New Roman"/>
          <w:sz w:val="28"/>
          <w:szCs w:val="28"/>
        </w:rPr>
        <w:t>дыгея от 31 августа 2009 года № 100 «</w:t>
      </w:r>
      <w:r w:rsidRPr="00ED23EE">
        <w:rPr>
          <w:rFonts w:ascii="Times New Roman" w:hAnsi="Times New Roman" w:cs="Times New Roman"/>
          <w:sz w:val="28"/>
          <w:szCs w:val="28"/>
        </w:rPr>
        <w:t>О Перечне должностей государственной гражданской службы Республики Адыгея, при замещении которых государственные гражданские служащие Республики Адыгея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23EE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43">
        <w:r w:rsidRPr="00ED23E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ED23EE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7">
        <w:r w:rsidRPr="00ED23EE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ED23EE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08.12.2014 </w:t>
      </w:r>
      <w:r>
        <w:rPr>
          <w:rFonts w:ascii="Times New Roman" w:hAnsi="Times New Roman" w:cs="Times New Roman"/>
          <w:sz w:val="28"/>
          <w:szCs w:val="28"/>
        </w:rPr>
        <w:t>№ 228-А «</w:t>
      </w:r>
      <w:r w:rsidRPr="00ED23EE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Республики Адыгея в </w:t>
      </w:r>
      <w:r w:rsidRPr="00ED23EE">
        <w:rPr>
          <w:rFonts w:ascii="Times New Roman" w:hAnsi="Times New Roman" w:cs="Times New Roman"/>
          <w:sz w:val="28"/>
          <w:szCs w:val="28"/>
        </w:rPr>
        <w:lastRenderedPageBreak/>
        <w:t>Министерстве финансов Республики Адыгея, при назначении на которые граждане и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D23EE">
        <w:rPr>
          <w:rFonts w:ascii="Times New Roman" w:hAnsi="Times New Roman" w:cs="Times New Roman"/>
          <w:sz w:val="28"/>
          <w:szCs w:val="28"/>
        </w:rPr>
        <w:t>.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3. Настоящий приказ вступает в силу со дня его подписания.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Default="00ED23EE" w:rsidP="00ED23E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 w:rsidP="00ED23E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ED23EE">
        <w:rPr>
          <w:rFonts w:ascii="Times New Roman" w:hAnsi="Times New Roman" w:cs="Times New Roman"/>
          <w:sz w:val="28"/>
          <w:szCs w:val="28"/>
        </w:rPr>
        <w:t>Д.З.ДОЛЕВ</w:t>
      </w:r>
      <w:proofErr w:type="spellEnd"/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Утвержден</w:t>
      </w:r>
    </w:p>
    <w:p w:rsidR="00ED23EE" w:rsidRPr="00ED23EE" w:rsidRDefault="00ED23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приказом</w:t>
      </w:r>
    </w:p>
    <w:p w:rsidR="00ED23EE" w:rsidRPr="00ED23EE" w:rsidRDefault="00ED23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ED23EE" w:rsidRPr="00ED23EE" w:rsidRDefault="00ED23E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ED23EE" w:rsidRPr="00ED23EE" w:rsidRDefault="00F91B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 января 2016 г. №</w:t>
      </w:r>
      <w:r w:rsidR="00ED23EE" w:rsidRPr="00ED23EE">
        <w:rPr>
          <w:rFonts w:ascii="Times New Roman" w:hAnsi="Times New Roman" w:cs="Times New Roman"/>
          <w:sz w:val="28"/>
          <w:szCs w:val="28"/>
        </w:rPr>
        <w:t xml:space="preserve"> 6-А</w:t>
      </w:r>
    </w:p>
    <w:p w:rsidR="00ED23EE" w:rsidRPr="00ED23EE" w:rsidRDefault="00F91B3A" w:rsidP="00F91B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color w:val="FF0000"/>
          <w:sz w:val="28"/>
          <w:szCs w:val="28"/>
        </w:rPr>
        <w:t>(редакция от 13.01.202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ED23E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F91B3A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D23EE">
        <w:rPr>
          <w:rFonts w:ascii="Times New Roman" w:hAnsi="Times New Roman" w:cs="Times New Roman"/>
          <w:sz w:val="28"/>
          <w:szCs w:val="28"/>
        </w:rPr>
        <w:t>еречень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должностей госу</w:t>
      </w:r>
      <w:r>
        <w:rPr>
          <w:rFonts w:ascii="Times New Roman" w:hAnsi="Times New Roman" w:cs="Times New Roman"/>
          <w:sz w:val="28"/>
          <w:szCs w:val="28"/>
        </w:rPr>
        <w:t>дарственной гражданской службы Р</w:t>
      </w:r>
      <w:r w:rsidRPr="00ED23EE">
        <w:rPr>
          <w:rFonts w:ascii="Times New Roman" w:hAnsi="Times New Roman" w:cs="Times New Roman"/>
          <w:sz w:val="28"/>
          <w:szCs w:val="28"/>
        </w:rPr>
        <w:t>еспублики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Адыгея в Министерстве финансов Республики А</w:t>
      </w:r>
      <w:r w:rsidRPr="00ED23EE">
        <w:rPr>
          <w:rFonts w:ascii="Times New Roman" w:hAnsi="Times New Roman" w:cs="Times New Roman"/>
          <w:sz w:val="28"/>
          <w:szCs w:val="28"/>
        </w:rPr>
        <w:t xml:space="preserve">дыгея,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3EE">
        <w:rPr>
          <w:rFonts w:ascii="Times New Roman" w:hAnsi="Times New Roman" w:cs="Times New Roman"/>
          <w:sz w:val="28"/>
          <w:szCs w:val="28"/>
        </w:rPr>
        <w:t>замещении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которых государственные гражданские служащие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финансов Республики А</w:t>
      </w:r>
      <w:r w:rsidRPr="00ED23EE">
        <w:rPr>
          <w:rFonts w:ascii="Times New Roman" w:hAnsi="Times New Roman" w:cs="Times New Roman"/>
          <w:sz w:val="28"/>
          <w:szCs w:val="28"/>
        </w:rPr>
        <w:t>дыгея обязаны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предоставлять сведения о своих доходах, об имуществе и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3EE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имущественного характера, а также сведения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 xml:space="preserve">характера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супруги (супруга) и</w:t>
      </w:r>
    </w:p>
    <w:p w:rsidR="00ED23EE" w:rsidRPr="00ED23EE" w:rsidRDefault="00F91B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ED23EE" w:rsidRPr="00ED23EE" w:rsidRDefault="00ED23E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Первый заместитель Министра финансов Республики Адыгея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Заместитель Министра финансов Республики Адыгея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прогнозирования и анализа поступления доходов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методологии и мониторинга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23EE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организационной работы, делопроизводства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исполнением документов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 xml:space="preserve">межбюджетных отношений,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>сводного</w:t>
      </w:r>
      <w:proofErr w:type="gramEnd"/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 xml:space="preserve">планирования и мониторинга </w:t>
      </w:r>
      <w:proofErr w:type="gramStart"/>
      <w:r w:rsidRPr="00ED23EE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ED23EE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3. Консультант (2 штатные единицы)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бюджетной политики в отраслях экономики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бюджетной политики в отраслях социальной сферы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3. Ведущий консультант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4. Консультант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5. Главный специалист-эксперт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бюджетной политики государственных органов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lastRenderedPageBreak/>
        <w:t>и иных ведомств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правовой и кадровой политики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Ведущий консультант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системно-технического и материального обеспечения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3. Главный специалист-эксперт (1 штатная единица) &lt;*&gt;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&lt;*&gt; специалист, входящий в состав Контрактной службы Министерства финансов Республики Адыгея.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4. Старший специалист 1 разряда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Управление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бюджетного учета и отчетности исполнения бюджетов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управления (главный бухгалтер)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организации исполнения бюджета управления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бюджетного учета и отчетности исполнения бюджетов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консолидированной отчетности управления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бюджетного учета и отчетности исполнения бюджетов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Главный специалист-эксперт (2 штатные единицы)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Отдел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консолидированной отчетности и учета кассового исполнения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бюджетов управления бюджетного учета и отчетности исполнения</w:t>
      </w:r>
    </w:p>
    <w:p w:rsidR="00ED23EE" w:rsidRPr="00ED23EE" w:rsidRDefault="00ED23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бюджетов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ED23EE" w:rsidRPr="00ED23EE" w:rsidRDefault="00ED23E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23EE">
        <w:rPr>
          <w:rFonts w:ascii="Times New Roman" w:hAnsi="Times New Roman" w:cs="Times New Roman"/>
          <w:sz w:val="28"/>
          <w:szCs w:val="28"/>
        </w:rPr>
        <w:t>2. Консультант.</w:t>
      </w: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3EE" w:rsidRPr="00ED23EE" w:rsidRDefault="00ED23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D23EE" w:rsidRPr="00ED23EE" w:rsidSect="0015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23EE"/>
    <w:rsid w:val="00046581"/>
    <w:rsid w:val="00ED23EE"/>
    <w:rsid w:val="00F9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D23EE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3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D23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D23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30">
    <w:name w:val="Заголовок 3 Знак"/>
    <w:basedOn w:val="a0"/>
    <w:link w:val="3"/>
    <w:rsid w:val="00ED23EE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23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77&amp;n=421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77&amp;n=72218" TargetMode="External"/><Relationship Id="rId5" Type="http://schemas.openxmlformats.org/officeDocument/2006/relationships/hyperlink" Target="https://login.consultant.ru/link/?req=doc&amp;base=LAW&amp;n=482878&amp;dst=10013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805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2025-03-05T07:10:00Z</dcterms:created>
  <dcterms:modified xsi:type="dcterms:W3CDTF">2025-03-05T07:18:00Z</dcterms:modified>
</cp:coreProperties>
</file>