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43" w:rsidRPr="00D36050" w:rsidRDefault="00B66343" w:rsidP="00B66343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43" w:rsidRPr="00D36050" w:rsidRDefault="00B66343" w:rsidP="00B66343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B66343" w:rsidRPr="00D36050" w:rsidRDefault="00B66343" w:rsidP="00B66343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B66343" w:rsidRPr="00D36050" w:rsidRDefault="00B66343" w:rsidP="00B66343">
      <w:pPr>
        <w:jc w:val="center"/>
        <w:rPr>
          <w:rFonts w:ascii="Times New Roman" w:hAnsi="Times New Roman"/>
          <w:b/>
          <w:sz w:val="28"/>
        </w:rPr>
      </w:pPr>
    </w:p>
    <w:p w:rsidR="00B66343" w:rsidRPr="006400A0" w:rsidRDefault="00B66343" w:rsidP="00B66343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от  </w:t>
      </w:r>
      <w:r w:rsidR="00E2729A" w:rsidRPr="00E2729A">
        <w:rPr>
          <w:rFonts w:ascii="Times New Roman" w:hAnsi="Times New Roman"/>
          <w:sz w:val="28"/>
          <w:szCs w:val="28"/>
          <w:u w:val="single"/>
        </w:rPr>
        <w:t>2</w:t>
      </w:r>
      <w:r w:rsidR="00745CC3">
        <w:rPr>
          <w:rFonts w:ascii="Times New Roman" w:hAnsi="Times New Roman"/>
          <w:sz w:val="28"/>
          <w:szCs w:val="28"/>
          <w:u w:val="single"/>
        </w:rPr>
        <w:t>4</w:t>
      </w:r>
      <w:r w:rsidR="00E2729A" w:rsidRPr="00E2729A">
        <w:rPr>
          <w:rFonts w:ascii="Times New Roman" w:hAnsi="Times New Roman"/>
          <w:sz w:val="28"/>
          <w:szCs w:val="28"/>
          <w:u w:val="single"/>
        </w:rPr>
        <w:t>.02.2026</w:t>
      </w:r>
      <w:r w:rsidRPr="007600F8">
        <w:rPr>
          <w:rFonts w:ascii="Times New Roman" w:hAnsi="Times New Roman"/>
          <w:sz w:val="28"/>
          <w:szCs w:val="28"/>
        </w:rPr>
        <w:t xml:space="preserve">  </w:t>
      </w:r>
      <w:r w:rsidRPr="00D3605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 w:rsidR="00E2729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2729A" w:rsidRPr="00E2729A">
        <w:rPr>
          <w:rFonts w:ascii="Times New Roman" w:hAnsi="Times New Roman"/>
          <w:sz w:val="28"/>
          <w:szCs w:val="28"/>
          <w:u w:val="single"/>
        </w:rPr>
        <w:t>33-А</w:t>
      </w:r>
    </w:p>
    <w:p w:rsidR="00B66343" w:rsidRDefault="00B66343" w:rsidP="00B66343">
      <w:pPr>
        <w:jc w:val="center"/>
        <w:rPr>
          <w:rFonts w:ascii="Times New Roman" w:hAnsi="Times New Roman"/>
          <w:sz w:val="24"/>
          <w:szCs w:val="24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p w:rsidR="00135E91" w:rsidRPr="00135E91" w:rsidRDefault="00135E91" w:rsidP="00135E91">
      <w:pPr>
        <w:framePr w:hSpace="180" w:wrap="around" w:vAnchor="text" w:hAnchor="margin" w:y="157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B66343" w:rsidRDefault="00135E91" w:rsidP="00DA7A1E">
      <w:pPr>
        <w:spacing w:line="240" w:lineRule="auto"/>
        <w:jc w:val="center"/>
        <w:rPr>
          <w:sz w:val="28"/>
        </w:rPr>
      </w:pPr>
      <w:r w:rsidRPr="00C32290"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eastAsiaTheme="minorHAnsi" w:hAnsi="Times New Roman"/>
          <w:bCs/>
          <w:sz w:val="28"/>
          <w:szCs w:val="28"/>
        </w:rPr>
        <w:t>приказ Министерства финансов Республики Адыгея от 04.04.2022 №</w:t>
      </w:r>
      <w:r w:rsidRPr="00135E91">
        <w:rPr>
          <w:rFonts w:ascii="Times New Roman" w:eastAsiaTheme="minorHAnsi" w:hAnsi="Times New Roman"/>
          <w:bCs/>
          <w:sz w:val="28"/>
          <w:szCs w:val="28"/>
        </w:rPr>
        <w:t xml:space="preserve"> 29-</w:t>
      </w:r>
      <w:r>
        <w:rPr>
          <w:rFonts w:ascii="Times New Roman" w:eastAsiaTheme="minorHAnsi" w:hAnsi="Times New Roman"/>
          <w:bCs/>
          <w:sz w:val="28"/>
          <w:szCs w:val="28"/>
        </w:rPr>
        <w:t>А «</w:t>
      </w:r>
      <w:r w:rsidRPr="00135E91">
        <w:rPr>
          <w:rFonts w:ascii="Times New Roman" w:eastAsiaTheme="minorHAnsi" w:hAnsi="Times New Roman"/>
          <w:bCs/>
          <w:sz w:val="28"/>
          <w:szCs w:val="28"/>
        </w:rPr>
        <w:t>О квалификационной комиссии Министерства финансов Республики Адыгея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</w:t>
      </w:r>
      <w:r>
        <w:rPr>
          <w:rFonts w:ascii="Times New Roman" w:eastAsiaTheme="minorHAnsi" w:hAnsi="Times New Roman"/>
          <w:bCs/>
          <w:sz w:val="28"/>
          <w:szCs w:val="28"/>
        </w:rPr>
        <w:t>гана муниципального образования»</w:t>
      </w: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0126" w:rsidRPr="00F30126" w:rsidRDefault="00F30126" w:rsidP="00DA7A1E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43, в связи с кадровыми изменениями,</w:t>
      </w:r>
    </w:p>
    <w:p w:rsidR="00B66343" w:rsidRDefault="00B66343" w:rsidP="00DA7A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spellStart"/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р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D93C0B">
        <w:rPr>
          <w:rFonts w:ascii="Times New Roman" w:hAnsi="Times New Roman"/>
          <w:b/>
          <w:sz w:val="28"/>
        </w:rPr>
        <w:t>з</w:t>
      </w:r>
      <w:proofErr w:type="spell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ы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в а </w:t>
      </w:r>
      <w:proofErr w:type="spellStart"/>
      <w:r w:rsidRPr="00D93C0B">
        <w:rPr>
          <w:rFonts w:ascii="Times New Roman" w:hAnsi="Times New Roman"/>
          <w:b/>
          <w:sz w:val="28"/>
        </w:rPr>
        <w:t>ю</w:t>
      </w:r>
      <w:proofErr w:type="spellEnd"/>
      <w:r w:rsidRPr="00D93C0B">
        <w:rPr>
          <w:rFonts w:ascii="Times New Roman" w:hAnsi="Times New Roman"/>
          <w:b/>
          <w:sz w:val="28"/>
        </w:rPr>
        <w:t>:</w:t>
      </w:r>
    </w:p>
    <w:p w:rsidR="00135E91" w:rsidRDefault="00B66343" w:rsidP="00DA7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098">
        <w:rPr>
          <w:rFonts w:ascii="Times New Roman" w:hAnsi="Times New Roman"/>
          <w:sz w:val="28"/>
          <w:szCs w:val="28"/>
        </w:rPr>
        <w:t>1. Внести в</w:t>
      </w:r>
      <w:r w:rsidR="00F30126">
        <w:rPr>
          <w:rFonts w:ascii="Times New Roman" w:hAnsi="Times New Roman"/>
          <w:sz w:val="28"/>
          <w:szCs w:val="28"/>
        </w:rPr>
        <w:t xml:space="preserve"> </w:t>
      </w:r>
      <w:r w:rsidR="00135E91">
        <w:rPr>
          <w:rFonts w:ascii="Times New Roman" w:eastAsiaTheme="minorHAnsi" w:hAnsi="Times New Roman"/>
          <w:bCs/>
          <w:sz w:val="28"/>
          <w:szCs w:val="28"/>
        </w:rPr>
        <w:t>приказ Министерства финансов Республики Адыгея от 04.04.2022 №</w:t>
      </w:r>
      <w:r w:rsidR="00135E91" w:rsidRPr="00135E91">
        <w:rPr>
          <w:rFonts w:ascii="Times New Roman" w:eastAsiaTheme="minorHAnsi" w:hAnsi="Times New Roman"/>
          <w:bCs/>
          <w:sz w:val="28"/>
          <w:szCs w:val="28"/>
        </w:rPr>
        <w:t xml:space="preserve"> 29-</w:t>
      </w:r>
      <w:r w:rsidR="00135E91">
        <w:rPr>
          <w:rFonts w:ascii="Times New Roman" w:eastAsiaTheme="minorHAnsi" w:hAnsi="Times New Roman"/>
          <w:bCs/>
          <w:sz w:val="28"/>
          <w:szCs w:val="28"/>
        </w:rPr>
        <w:t>А «</w:t>
      </w:r>
      <w:r w:rsidR="00135E91" w:rsidRPr="00135E91">
        <w:rPr>
          <w:rFonts w:ascii="Times New Roman" w:eastAsiaTheme="minorHAnsi" w:hAnsi="Times New Roman"/>
          <w:bCs/>
          <w:sz w:val="28"/>
          <w:szCs w:val="28"/>
        </w:rPr>
        <w:t>О квалификационной комиссии Министерства финансов Республики Адыгея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</w:t>
      </w:r>
      <w:r w:rsidR="00135E91">
        <w:rPr>
          <w:rFonts w:ascii="Times New Roman" w:eastAsiaTheme="minorHAnsi" w:hAnsi="Times New Roman"/>
          <w:bCs/>
          <w:sz w:val="28"/>
          <w:szCs w:val="28"/>
        </w:rPr>
        <w:t xml:space="preserve">гана муниципального образования» следующие </w:t>
      </w:r>
      <w:r w:rsidR="00F30126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135E9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35E91" w:rsidRDefault="00135E91" w:rsidP="00B6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пункт 1 в следующей редакции: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Theme="minorHAnsi" w:hAnsi="Times New Roman"/>
          <w:sz w:val="28"/>
          <w:szCs w:val="28"/>
        </w:rPr>
        <w:t>1. Создать квалификационную комиссию Министерства финансов Республики Адыгея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органа муниципального образования в составе: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Председателя комиссии: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Заместителя Председателя Кабинета Министров Республики Адыгея - Министра финансов Республики Адыгея - Орлова Виктора Николаевича;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Заместителя председателя комиссии: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Первого заместителя Министра финансов Республики Адыгея - Петровой Натальи Викторовны;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Секретаря комиссии: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правовой и кадровой политики -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Смыковой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Татьяны Анатольевны;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Членов комиссии: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Заместителя Министра финансов Республики Адыгея -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Хапаевой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Мариет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Чапаевны</w:t>
      </w:r>
      <w:proofErr w:type="spell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управления бюджетного учета и отчетности исполнения бюджетов -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Шуклиновой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Елены Александровны;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межбюджетных отношений, сводного планирования и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мониторинга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муниципальных финансов - Павловой Натальи Владимировны;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прогнозирования и анализа поступления доходов –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Паранук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Фатимы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Кунчуковны</w:t>
      </w:r>
      <w:proofErr w:type="spell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бюджетной политики государственных органов и иных ведомств - Филимоновой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Нэллы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Евгеньевны;</w:t>
      </w:r>
    </w:p>
    <w:p w:rsidR="00135E91" w:rsidRDefault="00135E91" w:rsidP="00135E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Начальника отдела бюджетной политики в отраслях экономики –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Удычак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Аслана Юрьевича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135E91" w:rsidRDefault="00135E91" w:rsidP="00DA7A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hyperlink r:id="rId7" w:history="1">
        <w:r w:rsidRPr="006F3C76">
          <w:rPr>
            <w:rFonts w:ascii="Times New Roman" w:eastAsiaTheme="minorHAnsi" w:hAnsi="Times New Roman"/>
            <w:sz w:val="28"/>
            <w:szCs w:val="28"/>
          </w:rPr>
          <w:t>положение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о квалификационной комиссии Министерства финансов Республики Адыгея по вопросу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предъявляемым к руководителю финансового органа муниципального образования</w:t>
      </w:r>
      <w:r w:rsidR="002624BE">
        <w:rPr>
          <w:rFonts w:ascii="Times New Roman" w:eastAsiaTheme="minorHAnsi" w:hAnsi="Times New Roman"/>
          <w:sz w:val="28"/>
          <w:szCs w:val="28"/>
        </w:rPr>
        <w:t xml:space="preserve">, утвержденное </w:t>
      </w:r>
      <w:r w:rsidR="002624BE">
        <w:rPr>
          <w:rFonts w:ascii="Times New Roman" w:eastAsiaTheme="minorHAnsi" w:hAnsi="Times New Roman"/>
          <w:bCs/>
          <w:sz w:val="28"/>
          <w:szCs w:val="28"/>
        </w:rPr>
        <w:t>приказом Министерства финансов Республики Адыгея от 04.04.2022 №</w:t>
      </w:r>
      <w:r w:rsidR="002624BE" w:rsidRPr="00135E91">
        <w:rPr>
          <w:rFonts w:ascii="Times New Roman" w:eastAsiaTheme="minorHAnsi" w:hAnsi="Times New Roman"/>
          <w:bCs/>
          <w:sz w:val="28"/>
          <w:szCs w:val="28"/>
        </w:rPr>
        <w:t xml:space="preserve"> 29-</w:t>
      </w:r>
      <w:r w:rsidR="002624BE">
        <w:rPr>
          <w:rFonts w:ascii="Times New Roman" w:eastAsiaTheme="minorHAnsi" w:hAnsi="Times New Roman"/>
          <w:bCs/>
          <w:sz w:val="28"/>
          <w:szCs w:val="28"/>
        </w:rPr>
        <w:t>А «</w:t>
      </w:r>
      <w:r w:rsidR="002624BE" w:rsidRPr="00135E91">
        <w:rPr>
          <w:rFonts w:ascii="Times New Roman" w:eastAsiaTheme="minorHAnsi" w:hAnsi="Times New Roman"/>
          <w:bCs/>
          <w:sz w:val="28"/>
          <w:szCs w:val="28"/>
        </w:rPr>
        <w:t>О квалификационной комиссии Министерства финансов Республики Адыгея по вопросу проведения проверки соответствия кандидатов на замещение должности</w:t>
      </w:r>
      <w:proofErr w:type="gramEnd"/>
      <w:r w:rsidR="002624BE" w:rsidRPr="00135E91">
        <w:rPr>
          <w:rFonts w:ascii="Times New Roman" w:eastAsiaTheme="minorHAnsi" w:hAnsi="Times New Roman"/>
          <w:bCs/>
          <w:sz w:val="28"/>
          <w:szCs w:val="28"/>
        </w:rPr>
        <w:t xml:space="preserve"> руководителя финансового органа муниципального района, городского округа квалификационным требованиям, предъявляемым к руководителю финансового ор</w:t>
      </w:r>
      <w:r w:rsidR="002624BE">
        <w:rPr>
          <w:rFonts w:ascii="Times New Roman" w:eastAsiaTheme="minorHAnsi" w:hAnsi="Times New Roman"/>
          <w:bCs/>
          <w:sz w:val="28"/>
          <w:szCs w:val="28"/>
        </w:rPr>
        <w:t>гана муниципального образования» изменение, изложив пункт 5 в следующей редакции:</w:t>
      </w:r>
    </w:p>
    <w:p w:rsidR="002624BE" w:rsidRDefault="002624BE" w:rsidP="00DA7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«5. В состав Комиссии входят председатель Комиссии (заместитель Председателя Кабинета </w:t>
      </w:r>
      <w:r w:rsidR="006F3C76">
        <w:rPr>
          <w:rFonts w:ascii="Times New Roman" w:eastAsiaTheme="minorHAnsi" w:hAnsi="Times New Roman"/>
          <w:sz w:val="28"/>
          <w:szCs w:val="28"/>
        </w:rPr>
        <w:t>Министров</w:t>
      </w:r>
      <w:r>
        <w:rPr>
          <w:rFonts w:ascii="Times New Roman" w:eastAsiaTheme="minorHAnsi" w:hAnsi="Times New Roman"/>
          <w:sz w:val="28"/>
          <w:szCs w:val="28"/>
        </w:rPr>
        <w:t xml:space="preserve"> Республики Адыгея  - Министр финансов Республики Адыгея), заместитель председателя Комиссии, секретарь Комиссии и иные члены Комиссии.</w:t>
      </w:r>
    </w:p>
    <w:p w:rsidR="002624BE" w:rsidRDefault="002624BE" w:rsidP="00DA7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Общее количество членов Комиссии должно составлять не менее 7 человек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B66343" w:rsidRDefault="00135E91" w:rsidP="00DA7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6343">
        <w:rPr>
          <w:rFonts w:ascii="Times New Roman" w:hAnsi="Times New Roman"/>
          <w:sz w:val="28"/>
          <w:szCs w:val="28"/>
        </w:rPr>
        <w:t xml:space="preserve">. </w:t>
      </w:r>
      <w:r w:rsidR="00B66343" w:rsidRPr="006612DD">
        <w:rPr>
          <w:rFonts w:ascii="Times New Roman" w:hAnsi="Times New Roman"/>
          <w:sz w:val="28"/>
          <w:szCs w:val="28"/>
        </w:rPr>
        <w:t>Настоящий приказ вступ</w:t>
      </w:r>
      <w:r w:rsidR="00B66343">
        <w:rPr>
          <w:rFonts w:ascii="Times New Roman" w:hAnsi="Times New Roman"/>
          <w:sz w:val="28"/>
          <w:szCs w:val="28"/>
        </w:rPr>
        <w:t>ает в силу со дня его подписания</w:t>
      </w:r>
      <w:r w:rsidR="00B66343" w:rsidRPr="006612DD">
        <w:rPr>
          <w:rFonts w:ascii="Times New Roman" w:hAnsi="Times New Roman"/>
          <w:sz w:val="28"/>
          <w:szCs w:val="28"/>
        </w:rPr>
        <w:t>.</w:t>
      </w:r>
    </w:p>
    <w:p w:rsidR="00E2729A" w:rsidRDefault="00E2729A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729A" w:rsidRDefault="00E2729A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66343" w:rsidRPr="00725CC2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Заместитель Председателя </w:t>
      </w:r>
    </w:p>
    <w:p w:rsidR="00B66343" w:rsidRPr="00725CC2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Кабинета Министров </w:t>
      </w:r>
    </w:p>
    <w:p w:rsidR="00B66343" w:rsidRPr="00725CC2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Республики Адыгея – </w:t>
      </w:r>
    </w:p>
    <w:p w:rsidR="00B66343" w:rsidRPr="00725CC2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Министр финансов </w:t>
      </w:r>
    </w:p>
    <w:p w:rsidR="00B66343" w:rsidRDefault="00B66343" w:rsidP="00DA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>Республики Адыгея</w:t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  <w:t>В.Н. Орлов</w:t>
      </w:r>
    </w:p>
    <w:sectPr w:rsidR="00B66343" w:rsidSect="00E2729A">
      <w:headerReference w:type="default" r:id="rId8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599" w:rsidRDefault="00B06599" w:rsidP="00645EA7">
      <w:pPr>
        <w:spacing w:after="0" w:line="240" w:lineRule="auto"/>
      </w:pPr>
      <w:r>
        <w:separator/>
      </w:r>
    </w:p>
  </w:endnote>
  <w:endnote w:type="continuationSeparator" w:id="0">
    <w:p w:rsidR="00B06599" w:rsidRDefault="00B06599" w:rsidP="0064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599" w:rsidRDefault="00B06599" w:rsidP="00645EA7">
      <w:pPr>
        <w:spacing w:after="0" w:line="240" w:lineRule="auto"/>
      </w:pPr>
      <w:r>
        <w:separator/>
      </w:r>
    </w:p>
  </w:footnote>
  <w:footnote w:type="continuationSeparator" w:id="0">
    <w:p w:rsidR="00B06599" w:rsidRDefault="00B06599" w:rsidP="0064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5353"/>
      <w:docPartObj>
        <w:docPartGallery w:val="Page Numbers (Top of Page)"/>
        <w:docPartUnique/>
      </w:docPartObj>
    </w:sdtPr>
    <w:sdtContent>
      <w:p w:rsidR="00BF2B98" w:rsidRDefault="007241A1">
        <w:pPr>
          <w:pStyle w:val="a4"/>
          <w:jc w:val="center"/>
        </w:pPr>
        <w:r w:rsidRPr="00725CC2">
          <w:rPr>
            <w:rFonts w:ascii="Times New Roman" w:hAnsi="Times New Roman"/>
            <w:sz w:val="24"/>
            <w:szCs w:val="24"/>
          </w:rPr>
          <w:fldChar w:fldCharType="begin"/>
        </w:r>
        <w:r w:rsidR="00F30126" w:rsidRPr="00725CC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25CC2">
          <w:rPr>
            <w:rFonts w:ascii="Times New Roman" w:hAnsi="Times New Roman"/>
            <w:sz w:val="24"/>
            <w:szCs w:val="24"/>
          </w:rPr>
          <w:fldChar w:fldCharType="separate"/>
        </w:r>
        <w:r w:rsidR="00745CC3">
          <w:rPr>
            <w:rFonts w:ascii="Times New Roman" w:hAnsi="Times New Roman"/>
            <w:noProof/>
            <w:sz w:val="24"/>
            <w:szCs w:val="24"/>
          </w:rPr>
          <w:t>2</w:t>
        </w:r>
        <w:r w:rsidRPr="00725CC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F2B98" w:rsidRDefault="00745C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343"/>
    <w:rsid w:val="0011424D"/>
    <w:rsid w:val="00135E91"/>
    <w:rsid w:val="001674B8"/>
    <w:rsid w:val="002624BE"/>
    <w:rsid w:val="00322F34"/>
    <w:rsid w:val="00645EA7"/>
    <w:rsid w:val="006F3C76"/>
    <w:rsid w:val="007241A1"/>
    <w:rsid w:val="00745CC3"/>
    <w:rsid w:val="00785678"/>
    <w:rsid w:val="0095757F"/>
    <w:rsid w:val="00B06599"/>
    <w:rsid w:val="00B218FF"/>
    <w:rsid w:val="00B66343"/>
    <w:rsid w:val="00CE6702"/>
    <w:rsid w:val="00D425BD"/>
    <w:rsid w:val="00DA7A1E"/>
    <w:rsid w:val="00E2729A"/>
    <w:rsid w:val="00F3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4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66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34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B66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B6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34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343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0126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E2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729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80718&amp;dst=100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dcterms:created xsi:type="dcterms:W3CDTF">2026-01-29T14:37:00Z</dcterms:created>
  <dcterms:modified xsi:type="dcterms:W3CDTF">2026-02-24T06:57:00Z</dcterms:modified>
</cp:coreProperties>
</file>