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566C" w:rsidRDefault="00671D8D" w:rsidP="009A7E6C">
      <w:pPr>
        <w:rPr>
          <w:color w:val="000000" w:themeColor="text1"/>
        </w:rPr>
      </w:pPr>
      <w:r>
        <w:rPr>
          <w:color w:val="000000" w:themeColor="text1"/>
        </w:rPr>
        <w:t xml:space="preserve">                                   </w:t>
      </w:r>
    </w:p>
    <w:p w:rsidR="0024566C" w:rsidRDefault="002776B7">
      <w:pPr>
        <w:jc w:val="center"/>
        <w:rPr>
          <w:color w:val="000000" w:themeColor="text1"/>
          <w:sz w:val="16"/>
        </w:rPr>
      </w:pPr>
      <w:r w:rsidRPr="002776B7">
        <w:rPr>
          <w:color w:val="000000" w:themeColor="text1"/>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0;margin-top:0;width:50pt;height:50pt;z-index:251657728;visibility:hidden" filled="t" stroked="t">
            <v:stroke joinstyle="round"/>
            <v:path o:extrusionok="t" gradientshapeok="f" o:connecttype="segments"/>
            <o:lock v:ext="edit" aspectratio="f" selection="t"/>
          </v:shape>
        </w:pict>
      </w:r>
      <w:r w:rsidRPr="002776B7">
        <w:rPr>
          <w:color w:val="000000" w:themeColor="text1"/>
        </w:rPr>
        <w:pict>
          <v:shape id="_x0000_i0" o:spid="_x0000_i1025" type="#_x0000_t75" style="width:54.7pt;height:55.85pt;mso-wrap-distance-left:0;mso-wrap-distance-top:0;mso-wrap-distance-right:0;mso-wrap-distance-bottom:0">
            <v:imagedata r:id="rId8" o:title=""/>
            <v:path textboxrect="0,0,0,0"/>
          </v:shape>
        </w:pict>
      </w:r>
    </w:p>
    <w:p w:rsidR="0024566C" w:rsidRDefault="00671D8D">
      <w:pPr>
        <w:jc w:val="center"/>
        <w:rPr>
          <w:color w:val="000000" w:themeColor="text1"/>
          <w:sz w:val="22"/>
          <w:szCs w:val="22"/>
        </w:rPr>
      </w:pPr>
      <w:r>
        <w:rPr>
          <w:color w:val="000000" w:themeColor="text1"/>
          <w:sz w:val="22"/>
          <w:szCs w:val="22"/>
        </w:rPr>
        <w:t>МИНИСТЕРСТВО ФИНАНСОВ РЕСПУБЛИКИ АДЫГЕЯ</w:t>
      </w:r>
    </w:p>
    <w:p w:rsidR="0024566C" w:rsidRDefault="00671D8D">
      <w:pPr>
        <w:pStyle w:val="Heading3"/>
        <w:jc w:val="center"/>
        <w:rPr>
          <w:rFonts w:ascii="Times New Roman" w:hAnsi="Times New Roman" w:cs="Times New Roman"/>
          <w:b w:val="0"/>
          <w:color w:val="000000" w:themeColor="text1"/>
          <w:sz w:val="52"/>
          <w:szCs w:val="52"/>
        </w:rPr>
      </w:pPr>
      <w:proofErr w:type="gramStart"/>
      <w:r>
        <w:rPr>
          <w:rFonts w:ascii="Times New Roman" w:hAnsi="Times New Roman" w:cs="Times New Roman"/>
          <w:b w:val="0"/>
          <w:color w:val="000000" w:themeColor="text1"/>
          <w:sz w:val="52"/>
          <w:szCs w:val="52"/>
        </w:rPr>
        <w:t>П</w:t>
      </w:r>
      <w:proofErr w:type="gramEnd"/>
      <w:r>
        <w:rPr>
          <w:rFonts w:ascii="Times New Roman" w:hAnsi="Times New Roman" w:cs="Times New Roman"/>
          <w:b w:val="0"/>
          <w:color w:val="000000" w:themeColor="text1"/>
          <w:sz w:val="52"/>
          <w:szCs w:val="52"/>
        </w:rPr>
        <w:t xml:space="preserve"> Р И К А З</w:t>
      </w:r>
    </w:p>
    <w:p w:rsidR="0024566C" w:rsidRDefault="0024566C">
      <w:pPr>
        <w:jc w:val="center"/>
        <w:rPr>
          <w:color w:val="000000" w:themeColor="text1"/>
          <w:sz w:val="28"/>
          <w:szCs w:val="22"/>
        </w:rPr>
      </w:pPr>
    </w:p>
    <w:p w:rsidR="0024566C" w:rsidRDefault="009A7E6C">
      <w:pPr>
        <w:rPr>
          <w:color w:val="000000" w:themeColor="text1"/>
          <w:sz w:val="28"/>
          <w:szCs w:val="28"/>
        </w:rPr>
      </w:pPr>
      <w:r>
        <w:rPr>
          <w:color w:val="000000" w:themeColor="text1"/>
          <w:sz w:val="28"/>
          <w:szCs w:val="28"/>
        </w:rPr>
        <w:t xml:space="preserve">   от  </w:t>
      </w:r>
      <w:r w:rsidRPr="009A7E6C">
        <w:rPr>
          <w:color w:val="000000" w:themeColor="text1"/>
          <w:sz w:val="28"/>
          <w:szCs w:val="28"/>
          <w:u w:val="single"/>
        </w:rPr>
        <w:t>24.03.2026</w:t>
      </w:r>
      <w:r w:rsidR="00671D8D">
        <w:rPr>
          <w:color w:val="000000" w:themeColor="text1"/>
          <w:sz w:val="28"/>
          <w:szCs w:val="28"/>
        </w:rPr>
        <w:t xml:space="preserve">                                                     </w:t>
      </w:r>
      <w:r>
        <w:rPr>
          <w:color w:val="000000" w:themeColor="text1"/>
          <w:sz w:val="28"/>
          <w:szCs w:val="28"/>
        </w:rPr>
        <w:t xml:space="preserve">                              № </w:t>
      </w:r>
      <w:r w:rsidRPr="009A7E6C">
        <w:rPr>
          <w:color w:val="000000" w:themeColor="text1"/>
          <w:sz w:val="28"/>
          <w:szCs w:val="28"/>
          <w:u w:val="single"/>
        </w:rPr>
        <w:t>49-А</w:t>
      </w:r>
    </w:p>
    <w:p w:rsidR="0024566C" w:rsidRDefault="00671D8D">
      <w:pPr>
        <w:spacing w:line="276" w:lineRule="auto"/>
        <w:jc w:val="center"/>
        <w:rPr>
          <w:color w:val="000000" w:themeColor="text1"/>
          <w:sz w:val="28"/>
          <w:szCs w:val="22"/>
        </w:rPr>
      </w:pPr>
      <w:r>
        <w:rPr>
          <w:color w:val="000000" w:themeColor="text1"/>
        </w:rPr>
        <w:t>г. Майкоп</w:t>
      </w:r>
    </w:p>
    <w:p w:rsidR="0024566C" w:rsidRDefault="0024566C">
      <w:pPr>
        <w:spacing w:line="276" w:lineRule="auto"/>
        <w:jc w:val="center"/>
        <w:rPr>
          <w:color w:val="000000" w:themeColor="text1"/>
          <w:sz w:val="28"/>
          <w:szCs w:val="28"/>
        </w:rPr>
      </w:pPr>
    </w:p>
    <w:p w:rsidR="0024566C" w:rsidRDefault="0024566C">
      <w:pPr>
        <w:spacing w:line="276" w:lineRule="auto"/>
        <w:jc w:val="center"/>
        <w:rPr>
          <w:color w:val="000000" w:themeColor="text1"/>
          <w:sz w:val="28"/>
          <w:szCs w:val="28"/>
        </w:rPr>
      </w:pPr>
    </w:p>
    <w:tbl>
      <w:tblPr>
        <w:tblW w:w="0" w:type="auto"/>
        <w:tblInd w:w="108" w:type="dxa"/>
        <w:tblLook w:val="04A0"/>
      </w:tblPr>
      <w:tblGrid>
        <w:gridCol w:w="5090"/>
        <w:gridCol w:w="4373"/>
      </w:tblGrid>
      <w:tr w:rsidR="0024566C">
        <w:trPr>
          <w:trHeight w:val="1990"/>
        </w:trPr>
        <w:tc>
          <w:tcPr>
            <w:tcW w:w="5103" w:type="dxa"/>
          </w:tcPr>
          <w:p w:rsidR="0024566C" w:rsidRDefault="00671D8D">
            <w:pPr>
              <w:pStyle w:val="Heading1"/>
              <w:spacing w:before="0" w:line="276" w:lineRule="auto"/>
              <w:jc w:val="both"/>
              <w:rPr>
                <w:rFonts w:ascii="Times New Roman" w:hAnsi="Times New Roman"/>
                <w:b w:val="0"/>
                <w:color w:val="000000" w:themeColor="text1"/>
              </w:rPr>
            </w:pPr>
            <w:r>
              <w:rPr>
                <w:rFonts w:ascii="Times New Roman" w:hAnsi="Times New Roman"/>
                <w:b w:val="0"/>
                <w:color w:val="000000" w:themeColor="text1"/>
              </w:rPr>
              <w:t>О внесении изменений в приказ Министерства финансов Республики Адыгея от 8 февраля 2024 года № 18-А «Об утверждении требований к закупаемым Министерством финансов Республики Адыгея и государственным казенным учреждением Республики Адыгея «Централизованная бухгалтерия» отдельным видам товаров, работ, услуг»</w:t>
            </w:r>
          </w:p>
        </w:tc>
        <w:tc>
          <w:tcPr>
            <w:tcW w:w="4395" w:type="dxa"/>
          </w:tcPr>
          <w:p w:rsidR="0024566C" w:rsidRDefault="0024566C">
            <w:pPr>
              <w:spacing w:line="276" w:lineRule="auto"/>
              <w:jc w:val="center"/>
              <w:rPr>
                <w:color w:val="000000" w:themeColor="text1"/>
                <w:sz w:val="28"/>
                <w:szCs w:val="28"/>
              </w:rPr>
            </w:pPr>
          </w:p>
        </w:tc>
      </w:tr>
    </w:tbl>
    <w:p w:rsidR="0024566C" w:rsidRDefault="0024566C">
      <w:pPr>
        <w:spacing w:line="276" w:lineRule="auto"/>
        <w:jc w:val="center"/>
        <w:rPr>
          <w:color w:val="000000" w:themeColor="text1"/>
          <w:sz w:val="28"/>
          <w:szCs w:val="28"/>
        </w:rPr>
      </w:pPr>
    </w:p>
    <w:p w:rsidR="0024566C" w:rsidRDefault="0024566C">
      <w:pPr>
        <w:spacing w:line="276" w:lineRule="auto"/>
        <w:jc w:val="center"/>
        <w:rPr>
          <w:color w:val="000000" w:themeColor="text1"/>
          <w:sz w:val="28"/>
          <w:szCs w:val="28"/>
        </w:rPr>
      </w:pPr>
    </w:p>
    <w:p w:rsidR="0024566C" w:rsidRDefault="00671D8D">
      <w:pPr>
        <w:spacing w:line="276" w:lineRule="auto"/>
        <w:jc w:val="both"/>
        <w:rPr>
          <w:rFonts w:eastAsia="Calibri"/>
          <w:color w:val="000000" w:themeColor="text1"/>
          <w:sz w:val="28"/>
          <w:szCs w:val="28"/>
        </w:rPr>
      </w:pPr>
      <w:r>
        <w:rPr>
          <w:color w:val="000000" w:themeColor="text1"/>
          <w:sz w:val="28"/>
          <w:szCs w:val="28"/>
        </w:rPr>
        <w:tab/>
        <w:t xml:space="preserve">В соответствии с пунктом 16 </w:t>
      </w:r>
      <w:r>
        <w:rPr>
          <w:rFonts w:eastAsia="Calibri"/>
          <w:bCs/>
          <w:color w:val="000000" w:themeColor="text1"/>
          <w:sz w:val="28"/>
          <w:szCs w:val="28"/>
        </w:rPr>
        <w:t>Требований к порядку разработки и принятия правовых актов о нормировании в сфере закупок для обеспечения нужд Республики Адыгея, содержанию указанных актов и обеспечению их исполнения</w:t>
      </w:r>
      <w:r>
        <w:rPr>
          <w:color w:val="000000" w:themeColor="text1"/>
          <w:sz w:val="28"/>
          <w:szCs w:val="28"/>
        </w:rPr>
        <w:t xml:space="preserve">, утвержденных </w:t>
      </w:r>
      <w:r>
        <w:rPr>
          <w:rFonts w:eastAsia="Calibri"/>
          <w:color w:val="000000" w:themeColor="text1"/>
          <w:sz w:val="28"/>
          <w:szCs w:val="28"/>
        </w:rPr>
        <w:t>постановлением Кабинета Министров Республики Адыгея от 30 декабря 2015 года № 312 «Об утверждении требований к порядку разработки и принятия правовых актов о нормировании в сфере закупок для обеспечения нужд Республики Адыгея, содержанию указанных актов и обеспечению их исполнения»,</w:t>
      </w:r>
    </w:p>
    <w:p w:rsidR="0024566C" w:rsidRDefault="0024566C">
      <w:pPr>
        <w:tabs>
          <w:tab w:val="left" w:pos="709"/>
        </w:tabs>
        <w:spacing w:line="276" w:lineRule="auto"/>
        <w:jc w:val="both"/>
        <w:rPr>
          <w:bCs/>
          <w:color w:val="000000" w:themeColor="text1"/>
          <w:sz w:val="28"/>
          <w:szCs w:val="28"/>
        </w:rPr>
      </w:pPr>
    </w:p>
    <w:p w:rsidR="0024566C" w:rsidRPr="009A7E6C" w:rsidRDefault="00671D8D">
      <w:pPr>
        <w:spacing w:line="276" w:lineRule="auto"/>
        <w:ind w:firstLine="709"/>
        <w:jc w:val="center"/>
        <w:rPr>
          <w:b/>
          <w:color w:val="000000" w:themeColor="text1"/>
          <w:sz w:val="28"/>
          <w:szCs w:val="28"/>
        </w:rPr>
      </w:pPr>
      <w:proofErr w:type="spellStart"/>
      <w:proofErr w:type="gramStart"/>
      <w:r w:rsidRPr="009A7E6C">
        <w:rPr>
          <w:b/>
          <w:color w:val="000000" w:themeColor="text1"/>
          <w:sz w:val="28"/>
          <w:szCs w:val="28"/>
        </w:rPr>
        <w:t>п</w:t>
      </w:r>
      <w:proofErr w:type="spellEnd"/>
      <w:proofErr w:type="gramEnd"/>
      <w:r w:rsidRPr="009A7E6C">
        <w:rPr>
          <w:b/>
          <w:color w:val="000000" w:themeColor="text1"/>
          <w:sz w:val="28"/>
          <w:szCs w:val="28"/>
        </w:rPr>
        <w:t xml:space="preserve"> </w:t>
      </w:r>
      <w:proofErr w:type="spellStart"/>
      <w:r w:rsidRPr="009A7E6C">
        <w:rPr>
          <w:b/>
          <w:color w:val="000000" w:themeColor="text1"/>
          <w:sz w:val="28"/>
          <w:szCs w:val="28"/>
        </w:rPr>
        <w:t>р</w:t>
      </w:r>
      <w:proofErr w:type="spellEnd"/>
      <w:r w:rsidRPr="009A7E6C">
        <w:rPr>
          <w:b/>
          <w:color w:val="000000" w:themeColor="text1"/>
          <w:sz w:val="28"/>
          <w:szCs w:val="28"/>
        </w:rPr>
        <w:t xml:space="preserve"> и к а </w:t>
      </w:r>
      <w:proofErr w:type="spellStart"/>
      <w:r w:rsidRPr="009A7E6C">
        <w:rPr>
          <w:b/>
          <w:color w:val="000000" w:themeColor="text1"/>
          <w:sz w:val="28"/>
          <w:szCs w:val="28"/>
        </w:rPr>
        <w:t>з</w:t>
      </w:r>
      <w:proofErr w:type="spellEnd"/>
      <w:r w:rsidRPr="009A7E6C">
        <w:rPr>
          <w:b/>
          <w:color w:val="000000" w:themeColor="text1"/>
          <w:sz w:val="28"/>
          <w:szCs w:val="28"/>
        </w:rPr>
        <w:t xml:space="preserve"> </w:t>
      </w:r>
      <w:proofErr w:type="spellStart"/>
      <w:r w:rsidRPr="009A7E6C">
        <w:rPr>
          <w:b/>
          <w:color w:val="000000" w:themeColor="text1"/>
          <w:sz w:val="28"/>
          <w:szCs w:val="28"/>
        </w:rPr>
        <w:t>ы</w:t>
      </w:r>
      <w:proofErr w:type="spellEnd"/>
      <w:r w:rsidRPr="009A7E6C">
        <w:rPr>
          <w:b/>
          <w:color w:val="000000" w:themeColor="text1"/>
          <w:sz w:val="28"/>
          <w:szCs w:val="28"/>
        </w:rPr>
        <w:t xml:space="preserve"> в а ю:</w:t>
      </w:r>
    </w:p>
    <w:p w:rsidR="0024566C" w:rsidRDefault="0024566C">
      <w:pPr>
        <w:pStyle w:val="ConsPlusNormal"/>
        <w:spacing w:line="276" w:lineRule="auto"/>
        <w:ind w:left="720" w:firstLine="0"/>
        <w:jc w:val="both"/>
        <w:rPr>
          <w:rFonts w:ascii="Times New Roman" w:hAnsi="Times New Roman" w:cs="Times New Roman"/>
          <w:color w:val="000000" w:themeColor="text1"/>
          <w:sz w:val="28"/>
          <w:szCs w:val="28"/>
        </w:rPr>
      </w:pPr>
    </w:p>
    <w:p w:rsidR="0024566C" w:rsidRDefault="00671D8D">
      <w:pPr>
        <w:pStyle w:val="af0"/>
        <w:ind w:left="0" w:firstLine="709"/>
        <w:jc w:val="both"/>
        <w:rPr>
          <w:color w:val="000000" w:themeColor="text1"/>
          <w:sz w:val="28"/>
          <w:szCs w:val="28"/>
        </w:rPr>
      </w:pPr>
      <w:r>
        <w:rPr>
          <w:rFonts w:eastAsia="Calibri"/>
          <w:bCs/>
          <w:color w:val="000000" w:themeColor="text1"/>
          <w:sz w:val="28"/>
          <w:szCs w:val="28"/>
        </w:rPr>
        <w:t xml:space="preserve">1. </w:t>
      </w:r>
      <w:proofErr w:type="gramStart"/>
      <w:r>
        <w:rPr>
          <w:color w:val="000000" w:themeColor="text1"/>
          <w:sz w:val="28"/>
          <w:szCs w:val="28"/>
        </w:rPr>
        <w:t xml:space="preserve">Внести изменения в Требования к закупаемым Министерством финансов Республики Адыгея и подведомственным ему государственным казенным учреждением  Республики Адыгея «Централизованная бухгалтерия» отдельным  видам товаров, работ, услуг (в том числе </w:t>
      </w:r>
      <w:r>
        <w:rPr>
          <w:color w:val="000000" w:themeColor="text1"/>
          <w:sz w:val="28"/>
          <w:szCs w:val="28"/>
        </w:rPr>
        <w:lastRenderedPageBreak/>
        <w:t xml:space="preserve">предельные цены товаров, работ, услуг), утвержденные  приказом   Министерства    финансов    Республики    Адыгея    от  8  февраля  2024  года </w:t>
      </w:r>
      <w:proofErr w:type="gramEnd"/>
    </w:p>
    <w:p w:rsidR="0024566C" w:rsidRDefault="00671D8D">
      <w:pPr>
        <w:pStyle w:val="af0"/>
        <w:ind w:left="0"/>
        <w:jc w:val="both"/>
        <w:rPr>
          <w:color w:val="000000" w:themeColor="text1"/>
          <w:sz w:val="28"/>
          <w:szCs w:val="28"/>
        </w:rPr>
      </w:pPr>
      <w:r>
        <w:rPr>
          <w:color w:val="000000" w:themeColor="text1"/>
          <w:sz w:val="28"/>
          <w:szCs w:val="28"/>
        </w:rPr>
        <w:t xml:space="preserve">№ 18-А, изложив их в новой редакции согласно приложению к настоящему приказу. </w:t>
      </w:r>
    </w:p>
    <w:p w:rsidR="0024566C" w:rsidRDefault="00671D8D">
      <w:pPr>
        <w:tabs>
          <w:tab w:val="left" w:pos="0"/>
          <w:tab w:val="left" w:pos="567"/>
        </w:tabs>
        <w:spacing w:line="276" w:lineRule="auto"/>
        <w:ind w:left="57" w:firstLine="652"/>
        <w:jc w:val="both"/>
        <w:rPr>
          <w:color w:val="000000" w:themeColor="text1"/>
          <w:sz w:val="28"/>
          <w:szCs w:val="28"/>
        </w:rPr>
      </w:pPr>
      <w:r>
        <w:rPr>
          <w:rFonts w:eastAsia="Calibri"/>
          <w:bCs/>
          <w:color w:val="000000" w:themeColor="text1"/>
          <w:sz w:val="28"/>
          <w:szCs w:val="28"/>
        </w:rPr>
        <w:t xml:space="preserve">2. Отделу системно-технического и материального обеспечения </w:t>
      </w:r>
      <w:proofErr w:type="gramStart"/>
      <w:r>
        <w:rPr>
          <w:color w:val="000000" w:themeColor="text1"/>
          <w:sz w:val="28"/>
          <w:szCs w:val="28"/>
        </w:rPr>
        <w:t>разместить</w:t>
      </w:r>
      <w:proofErr w:type="gramEnd"/>
      <w:r>
        <w:rPr>
          <w:color w:val="000000" w:themeColor="text1"/>
          <w:sz w:val="28"/>
          <w:szCs w:val="28"/>
        </w:rPr>
        <w:t xml:space="preserve"> настоящий приказ в единой информационной системе в сфере закупок.</w:t>
      </w:r>
    </w:p>
    <w:p w:rsidR="0024566C" w:rsidRDefault="00671D8D">
      <w:pPr>
        <w:numPr>
          <w:ilvl w:val="0"/>
          <w:numId w:val="1"/>
        </w:numPr>
        <w:tabs>
          <w:tab w:val="left" w:pos="709"/>
          <w:tab w:val="left" w:pos="1134"/>
        </w:tabs>
        <w:spacing w:line="276" w:lineRule="auto"/>
        <w:ind w:hanging="731"/>
        <w:jc w:val="both"/>
        <w:rPr>
          <w:color w:val="000000" w:themeColor="text1"/>
          <w:sz w:val="28"/>
          <w:szCs w:val="28"/>
        </w:rPr>
      </w:pPr>
      <w:r>
        <w:rPr>
          <w:color w:val="000000" w:themeColor="text1"/>
          <w:sz w:val="28"/>
          <w:szCs w:val="28"/>
        </w:rPr>
        <w:t>Настоящий приказ вступает в силу с момента его подписания.</w:t>
      </w:r>
    </w:p>
    <w:p w:rsidR="0024566C" w:rsidRDefault="00671D8D">
      <w:pPr>
        <w:numPr>
          <w:ilvl w:val="0"/>
          <w:numId w:val="1"/>
        </w:numPr>
        <w:tabs>
          <w:tab w:val="left" w:pos="709"/>
          <w:tab w:val="left" w:pos="1134"/>
        </w:tabs>
        <w:spacing w:line="276" w:lineRule="auto"/>
        <w:ind w:left="0" w:firstLine="709"/>
        <w:jc w:val="both"/>
        <w:rPr>
          <w:color w:val="000000" w:themeColor="text1"/>
          <w:sz w:val="28"/>
          <w:szCs w:val="28"/>
        </w:rPr>
      </w:pPr>
      <w:proofErr w:type="gramStart"/>
      <w:r>
        <w:rPr>
          <w:color w:val="000000" w:themeColor="text1"/>
          <w:sz w:val="28"/>
          <w:szCs w:val="28"/>
        </w:rPr>
        <w:t>Контроль за</w:t>
      </w:r>
      <w:proofErr w:type="gramEnd"/>
      <w:r>
        <w:rPr>
          <w:color w:val="000000" w:themeColor="text1"/>
          <w:sz w:val="28"/>
          <w:szCs w:val="28"/>
        </w:rPr>
        <w:t xml:space="preserve"> исполнением настоящего приказа оставляю за собой.</w:t>
      </w:r>
    </w:p>
    <w:p w:rsidR="0024566C" w:rsidRDefault="0024566C">
      <w:pPr>
        <w:pStyle w:val="ConsPlusNormal"/>
        <w:ind w:left="1080" w:firstLine="0"/>
        <w:jc w:val="both"/>
        <w:rPr>
          <w:rFonts w:ascii="Times New Roman" w:hAnsi="Times New Roman" w:cs="Times New Roman"/>
          <w:color w:val="000000" w:themeColor="text1"/>
          <w:sz w:val="28"/>
          <w:szCs w:val="28"/>
        </w:rPr>
      </w:pPr>
    </w:p>
    <w:p w:rsidR="009A7E6C" w:rsidRDefault="009A7E6C">
      <w:pPr>
        <w:pStyle w:val="ConsPlusNormal"/>
        <w:ind w:left="1080" w:firstLine="0"/>
        <w:jc w:val="both"/>
        <w:rPr>
          <w:rFonts w:ascii="Times New Roman" w:hAnsi="Times New Roman" w:cs="Times New Roman"/>
          <w:color w:val="000000" w:themeColor="text1"/>
          <w:sz w:val="28"/>
          <w:szCs w:val="28"/>
        </w:rPr>
      </w:pPr>
    </w:p>
    <w:p w:rsidR="0024566C" w:rsidRDefault="0024566C">
      <w:pPr>
        <w:pStyle w:val="ConsPlusNormal"/>
        <w:ind w:left="1080" w:firstLine="0"/>
        <w:jc w:val="both"/>
        <w:rPr>
          <w:rFonts w:ascii="Times New Roman" w:hAnsi="Times New Roman" w:cs="Times New Roman"/>
          <w:color w:val="000000" w:themeColor="text1"/>
          <w:sz w:val="28"/>
          <w:szCs w:val="28"/>
        </w:rPr>
      </w:pPr>
    </w:p>
    <w:p w:rsidR="0024566C" w:rsidRDefault="0024566C">
      <w:pPr>
        <w:pStyle w:val="ConsPlusNormal"/>
        <w:ind w:left="1080" w:firstLine="0"/>
        <w:jc w:val="both"/>
        <w:rPr>
          <w:rFonts w:ascii="Times New Roman" w:hAnsi="Times New Roman" w:cs="Times New Roman"/>
          <w:color w:val="000000" w:themeColor="text1"/>
          <w:sz w:val="28"/>
          <w:szCs w:val="28"/>
        </w:rPr>
      </w:pPr>
    </w:p>
    <w:p w:rsidR="0024566C" w:rsidRDefault="00671D8D">
      <w:pPr>
        <w:pStyle w:val="ConsPlusNormal"/>
        <w:spacing w:line="276" w:lineRule="auto"/>
        <w:ind w:firstLine="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Заместитель Председателя</w:t>
      </w:r>
    </w:p>
    <w:p w:rsidR="0024566C" w:rsidRDefault="00671D8D">
      <w:pPr>
        <w:pStyle w:val="ConsPlusNormal"/>
        <w:spacing w:line="276" w:lineRule="auto"/>
        <w:ind w:firstLine="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Кабинета Министров Республики Адыгея – </w:t>
      </w:r>
    </w:p>
    <w:p w:rsidR="0024566C" w:rsidRDefault="00671D8D">
      <w:pPr>
        <w:pStyle w:val="ConsPlusNormal"/>
        <w:spacing w:line="276" w:lineRule="auto"/>
        <w:ind w:firstLine="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Министр финансов Республики Адыгея                                         В.Н. Орлов</w:t>
      </w:r>
    </w:p>
    <w:p w:rsidR="0024566C" w:rsidRDefault="0024566C">
      <w:pPr>
        <w:pStyle w:val="ConsPlusNormal"/>
        <w:ind w:firstLine="0"/>
        <w:rPr>
          <w:rFonts w:ascii="Times New Roman" w:hAnsi="Times New Roman" w:cs="Times New Roman"/>
          <w:color w:val="000000" w:themeColor="text1"/>
          <w:sz w:val="28"/>
          <w:szCs w:val="28"/>
        </w:rPr>
      </w:pPr>
    </w:p>
    <w:p w:rsidR="0024566C" w:rsidRDefault="0024566C">
      <w:pPr>
        <w:pStyle w:val="ConsPlusNormal"/>
        <w:ind w:firstLine="0"/>
        <w:rPr>
          <w:rFonts w:ascii="Times New Roman" w:hAnsi="Times New Roman" w:cs="Times New Roman"/>
          <w:color w:val="000000" w:themeColor="text1"/>
          <w:sz w:val="28"/>
          <w:szCs w:val="28"/>
        </w:rPr>
      </w:pPr>
    </w:p>
    <w:p w:rsidR="0024566C" w:rsidRDefault="0024566C">
      <w:pPr>
        <w:pStyle w:val="ConsPlusNormal"/>
        <w:ind w:firstLine="0"/>
        <w:rPr>
          <w:rFonts w:ascii="Times New Roman" w:hAnsi="Times New Roman" w:cs="Times New Roman"/>
          <w:color w:val="000000" w:themeColor="text1"/>
          <w:sz w:val="28"/>
          <w:szCs w:val="28"/>
        </w:rPr>
        <w:sectPr w:rsidR="0024566C">
          <w:headerReference w:type="default" r:id="rId9"/>
          <w:headerReference w:type="first" r:id="rId10"/>
          <w:pgSz w:w="11906" w:h="16838"/>
          <w:pgMar w:top="1134" w:right="850" w:bottom="1134" w:left="1701" w:header="708" w:footer="708" w:gutter="0"/>
          <w:cols w:space="708"/>
          <w:titlePg/>
          <w:docGrid w:linePitch="360"/>
        </w:sectPr>
      </w:pPr>
    </w:p>
    <w:p w:rsidR="0024566C" w:rsidRDefault="00671D8D">
      <w:pPr>
        <w:jc w:val="right"/>
        <w:rPr>
          <w:rFonts w:eastAsia="Calibri"/>
          <w:bCs/>
          <w:color w:val="000000" w:themeColor="text1"/>
          <w:sz w:val="28"/>
          <w:szCs w:val="28"/>
        </w:rPr>
      </w:pPr>
      <w:r>
        <w:rPr>
          <w:rFonts w:eastAsia="Calibri"/>
          <w:bCs/>
          <w:color w:val="000000" w:themeColor="text1"/>
          <w:sz w:val="28"/>
          <w:szCs w:val="28"/>
        </w:rPr>
        <w:lastRenderedPageBreak/>
        <w:t>Приложение к приказу</w:t>
      </w:r>
    </w:p>
    <w:p w:rsidR="0024566C" w:rsidRDefault="00671D8D">
      <w:pPr>
        <w:jc w:val="right"/>
        <w:rPr>
          <w:rFonts w:eastAsia="Calibri"/>
          <w:bCs/>
          <w:color w:val="000000" w:themeColor="text1"/>
          <w:sz w:val="28"/>
          <w:szCs w:val="28"/>
        </w:rPr>
      </w:pPr>
      <w:r>
        <w:rPr>
          <w:rFonts w:eastAsia="Calibri"/>
          <w:bCs/>
          <w:color w:val="000000" w:themeColor="text1"/>
          <w:sz w:val="28"/>
          <w:szCs w:val="28"/>
        </w:rPr>
        <w:t xml:space="preserve"> Министерства финансов</w:t>
      </w:r>
    </w:p>
    <w:p w:rsidR="0024566C" w:rsidRDefault="00671D8D">
      <w:pPr>
        <w:jc w:val="right"/>
        <w:rPr>
          <w:rFonts w:eastAsia="Calibri"/>
          <w:bCs/>
          <w:color w:val="000000" w:themeColor="text1"/>
          <w:sz w:val="28"/>
          <w:szCs w:val="28"/>
        </w:rPr>
      </w:pPr>
      <w:r>
        <w:rPr>
          <w:rFonts w:eastAsia="Calibri"/>
          <w:bCs/>
          <w:color w:val="000000" w:themeColor="text1"/>
          <w:sz w:val="28"/>
          <w:szCs w:val="28"/>
        </w:rPr>
        <w:t xml:space="preserve"> Республики Адыгея</w:t>
      </w:r>
    </w:p>
    <w:p w:rsidR="0024566C" w:rsidRDefault="009A7E6C">
      <w:pPr>
        <w:jc w:val="right"/>
        <w:rPr>
          <w:rFonts w:eastAsia="Calibri"/>
          <w:bCs/>
          <w:color w:val="000000" w:themeColor="text1"/>
          <w:sz w:val="28"/>
          <w:szCs w:val="28"/>
        </w:rPr>
      </w:pPr>
      <w:r>
        <w:rPr>
          <w:rFonts w:eastAsia="Calibri"/>
          <w:bCs/>
          <w:color w:val="000000" w:themeColor="text1"/>
          <w:sz w:val="28"/>
          <w:szCs w:val="28"/>
        </w:rPr>
        <w:t xml:space="preserve"> от </w:t>
      </w:r>
      <w:r w:rsidRPr="009A7E6C">
        <w:rPr>
          <w:rFonts w:eastAsia="Calibri"/>
          <w:bCs/>
          <w:color w:val="000000" w:themeColor="text1"/>
          <w:sz w:val="28"/>
          <w:szCs w:val="28"/>
          <w:u w:val="single"/>
        </w:rPr>
        <w:t>24.03.2026</w:t>
      </w:r>
      <w:r>
        <w:rPr>
          <w:rFonts w:eastAsia="Calibri"/>
          <w:bCs/>
          <w:color w:val="000000" w:themeColor="text1"/>
          <w:sz w:val="28"/>
          <w:szCs w:val="28"/>
        </w:rPr>
        <w:t xml:space="preserve">  №  </w:t>
      </w:r>
      <w:r w:rsidRPr="009A7E6C">
        <w:rPr>
          <w:rFonts w:eastAsia="Calibri"/>
          <w:bCs/>
          <w:color w:val="000000" w:themeColor="text1"/>
          <w:sz w:val="28"/>
          <w:szCs w:val="28"/>
          <w:u w:val="single"/>
        </w:rPr>
        <w:t>49-А</w:t>
      </w:r>
    </w:p>
    <w:p w:rsidR="0024566C" w:rsidRDefault="0024566C">
      <w:pPr>
        <w:jc w:val="right"/>
        <w:rPr>
          <w:rFonts w:eastAsia="Calibri"/>
          <w:bCs/>
          <w:color w:val="000000" w:themeColor="text1"/>
          <w:sz w:val="28"/>
          <w:szCs w:val="28"/>
        </w:rPr>
      </w:pPr>
    </w:p>
    <w:p w:rsidR="0024566C" w:rsidRDefault="00671D8D">
      <w:pPr>
        <w:jc w:val="right"/>
        <w:outlineLvl w:val="0"/>
        <w:rPr>
          <w:rFonts w:eastAsiaTheme="minorHAnsi"/>
          <w:color w:val="000000" w:themeColor="text1"/>
          <w:sz w:val="28"/>
          <w:szCs w:val="28"/>
        </w:rPr>
      </w:pPr>
      <w:r>
        <w:rPr>
          <w:rFonts w:eastAsiaTheme="minorHAnsi"/>
          <w:color w:val="000000" w:themeColor="text1"/>
          <w:sz w:val="28"/>
          <w:szCs w:val="28"/>
          <w:lang w:eastAsia="en-US"/>
        </w:rPr>
        <w:t>«Приложение</w:t>
      </w:r>
    </w:p>
    <w:p w:rsidR="0024566C" w:rsidRDefault="00671D8D">
      <w:pPr>
        <w:jc w:val="right"/>
        <w:rPr>
          <w:rFonts w:eastAsiaTheme="minorHAnsi"/>
          <w:color w:val="000000" w:themeColor="text1"/>
          <w:sz w:val="28"/>
          <w:szCs w:val="28"/>
        </w:rPr>
      </w:pPr>
      <w:r>
        <w:rPr>
          <w:rFonts w:eastAsiaTheme="minorHAnsi"/>
          <w:color w:val="000000" w:themeColor="text1"/>
          <w:sz w:val="28"/>
          <w:szCs w:val="28"/>
          <w:lang w:eastAsia="en-US"/>
        </w:rPr>
        <w:t>к приказу</w:t>
      </w:r>
    </w:p>
    <w:p w:rsidR="0024566C" w:rsidRDefault="00671D8D">
      <w:pPr>
        <w:jc w:val="right"/>
        <w:rPr>
          <w:rFonts w:eastAsiaTheme="minorHAnsi"/>
          <w:color w:val="000000" w:themeColor="text1"/>
          <w:sz w:val="28"/>
          <w:szCs w:val="28"/>
        </w:rPr>
      </w:pPr>
      <w:r>
        <w:rPr>
          <w:rFonts w:eastAsiaTheme="minorHAnsi"/>
          <w:color w:val="000000" w:themeColor="text1"/>
          <w:sz w:val="28"/>
          <w:szCs w:val="28"/>
          <w:lang w:eastAsia="en-US"/>
        </w:rPr>
        <w:t>Министерства финансов</w:t>
      </w:r>
    </w:p>
    <w:p w:rsidR="0024566C" w:rsidRDefault="00671D8D">
      <w:pPr>
        <w:jc w:val="right"/>
        <w:rPr>
          <w:rFonts w:eastAsiaTheme="minorHAnsi"/>
          <w:color w:val="000000" w:themeColor="text1"/>
          <w:sz w:val="28"/>
          <w:szCs w:val="28"/>
        </w:rPr>
      </w:pPr>
      <w:r>
        <w:rPr>
          <w:rFonts w:eastAsiaTheme="minorHAnsi"/>
          <w:color w:val="000000" w:themeColor="text1"/>
          <w:sz w:val="28"/>
          <w:szCs w:val="28"/>
          <w:lang w:eastAsia="en-US"/>
        </w:rPr>
        <w:t>Республики Адыгея</w:t>
      </w:r>
    </w:p>
    <w:p w:rsidR="0024566C" w:rsidRDefault="00671D8D">
      <w:pPr>
        <w:jc w:val="right"/>
        <w:rPr>
          <w:rFonts w:eastAsiaTheme="minorHAnsi"/>
          <w:color w:val="000000" w:themeColor="text1"/>
          <w:sz w:val="28"/>
          <w:szCs w:val="28"/>
        </w:rPr>
      </w:pPr>
      <w:r>
        <w:rPr>
          <w:rFonts w:eastAsiaTheme="minorHAnsi"/>
          <w:color w:val="000000" w:themeColor="text1"/>
          <w:sz w:val="28"/>
          <w:szCs w:val="28"/>
          <w:lang w:eastAsia="en-US"/>
        </w:rPr>
        <w:t>от 8 февраля 2024 года № 18-А</w:t>
      </w:r>
    </w:p>
    <w:p w:rsidR="0024566C" w:rsidRDefault="0024566C">
      <w:pPr>
        <w:jc w:val="center"/>
        <w:rPr>
          <w:rFonts w:eastAsia="Calibri"/>
          <w:bCs/>
          <w:color w:val="000000" w:themeColor="text1"/>
          <w:sz w:val="28"/>
          <w:szCs w:val="28"/>
        </w:rPr>
      </w:pPr>
    </w:p>
    <w:p w:rsidR="0024566C" w:rsidRDefault="0024566C" w:rsidP="00F44997">
      <w:pPr>
        <w:pBdr>
          <w:top w:val="none" w:sz="4" w:space="0" w:color="000000"/>
          <w:left w:val="none" w:sz="4" w:space="0" w:color="000000"/>
          <w:bottom w:val="none" w:sz="4" w:space="0" w:color="000000"/>
          <w:right w:val="none" w:sz="4" w:space="0" w:color="000000"/>
        </w:pBdr>
        <w:spacing w:before="120" w:line="525" w:lineRule="atLeast"/>
        <w:rPr>
          <w:color w:val="000000" w:themeColor="text1"/>
        </w:rPr>
      </w:pPr>
    </w:p>
    <w:p w:rsidR="0024566C" w:rsidRDefault="00671D8D">
      <w:pPr>
        <w:pBdr>
          <w:top w:val="none" w:sz="4" w:space="0" w:color="000000"/>
          <w:left w:val="none" w:sz="4" w:space="0" w:color="000000"/>
          <w:bottom w:val="none" w:sz="4" w:space="0" w:color="000000"/>
          <w:right w:val="none" w:sz="4" w:space="0" w:color="000000"/>
        </w:pBdr>
        <w:jc w:val="center"/>
        <w:rPr>
          <w:color w:val="000000" w:themeColor="text1"/>
          <w:sz w:val="28"/>
          <w:szCs w:val="28"/>
        </w:rPr>
      </w:pPr>
      <w:r>
        <w:rPr>
          <w:color w:val="000000" w:themeColor="text1"/>
          <w:sz w:val="28"/>
          <w:szCs w:val="28"/>
        </w:rPr>
        <w:t>Требования</w:t>
      </w:r>
      <w:r>
        <w:rPr>
          <w:color w:val="000000" w:themeColor="text1"/>
          <w:sz w:val="28"/>
          <w:szCs w:val="28"/>
        </w:rPr>
        <w:br/>
        <w:t>к закупаемым Министерством финансов Республики Адыгея и подведомственным ему государственным казенным учреждением Республики Адыгея отдельным видам товаров, работ, услуг (в том числе предельные цены товаров, работ, услуг)</w:t>
      </w:r>
    </w:p>
    <w:p w:rsidR="0024566C" w:rsidRDefault="0024566C">
      <w:pPr>
        <w:pBdr>
          <w:top w:val="none" w:sz="4" w:space="0" w:color="000000"/>
          <w:left w:val="none" w:sz="4" w:space="0" w:color="000000"/>
          <w:bottom w:val="none" w:sz="4" w:space="0" w:color="000000"/>
          <w:right w:val="none" w:sz="4" w:space="0" w:color="000000"/>
        </w:pBdr>
        <w:jc w:val="center"/>
        <w:rPr>
          <w:color w:val="000000" w:themeColor="text1"/>
          <w:sz w:val="28"/>
          <w:szCs w:val="28"/>
        </w:rPr>
      </w:pPr>
    </w:p>
    <w:tbl>
      <w:tblPr>
        <w:tblStyle w:val="af8"/>
        <w:tblW w:w="0" w:type="auto"/>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ayout w:type="fixed"/>
        <w:tblLook w:val="04A0"/>
      </w:tblPr>
      <w:tblGrid>
        <w:gridCol w:w="254"/>
        <w:gridCol w:w="506"/>
        <w:gridCol w:w="105"/>
        <w:gridCol w:w="759"/>
        <w:gridCol w:w="111"/>
        <w:gridCol w:w="685"/>
        <w:gridCol w:w="10"/>
        <w:gridCol w:w="553"/>
        <w:gridCol w:w="832"/>
        <w:gridCol w:w="13"/>
        <w:gridCol w:w="426"/>
        <w:gridCol w:w="479"/>
        <w:gridCol w:w="534"/>
        <w:gridCol w:w="513"/>
        <w:gridCol w:w="11"/>
        <w:gridCol w:w="287"/>
        <w:gridCol w:w="459"/>
        <w:gridCol w:w="545"/>
        <w:gridCol w:w="15"/>
        <w:gridCol w:w="494"/>
        <w:gridCol w:w="581"/>
        <w:gridCol w:w="19"/>
        <w:gridCol w:w="577"/>
        <w:gridCol w:w="37"/>
        <w:gridCol w:w="1613"/>
        <w:gridCol w:w="1126"/>
        <w:gridCol w:w="316"/>
        <w:gridCol w:w="318"/>
        <w:gridCol w:w="1250"/>
        <w:gridCol w:w="494"/>
        <w:gridCol w:w="439"/>
        <w:gridCol w:w="216"/>
        <w:gridCol w:w="27"/>
      </w:tblGrid>
      <w:tr w:rsidR="0024566C">
        <w:trPr>
          <w:gridAfter w:val="1"/>
          <w:wAfter w:w="27" w:type="dxa"/>
        </w:trPr>
        <w:tc>
          <w:tcPr>
            <w:tcW w:w="254"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w:t>
            </w:r>
            <w:r>
              <w:rPr>
                <w:color w:val="000000" w:themeColor="text1"/>
                <w:sz w:val="20"/>
                <w:szCs w:val="20"/>
              </w:rPr>
              <w:br/>
            </w:r>
            <w:proofErr w:type="spellStart"/>
            <w:proofErr w:type="gramStart"/>
            <w:r>
              <w:rPr>
                <w:color w:val="000000" w:themeColor="text1"/>
                <w:sz w:val="20"/>
                <w:szCs w:val="20"/>
              </w:rPr>
              <w:t>п</w:t>
            </w:r>
            <w:proofErr w:type="spellEnd"/>
            <w:proofErr w:type="gramEnd"/>
            <w:r>
              <w:rPr>
                <w:color w:val="000000" w:themeColor="text1"/>
                <w:sz w:val="20"/>
                <w:szCs w:val="20"/>
              </w:rPr>
              <w:t>/</w:t>
            </w:r>
            <w:proofErr w:type="spellStart"/>
            <w:r>
              <w:rPr>
                <w:color w:val="000000" w:themeColor="text1"/>
                <w:sz w:val="20"/>
                <w:szCs w:val="20"/>
              </w:rPr>
              <w:t>п</w:t>
            </w:r>
            <w:proofErr w:type="spellEnd"/>
          </w:p>
        </w:tc>
        <w:tc>
          <w:tcPr>
            <w:tcW w:w="611" w:type="dxa"/>
            <w:gridSpan w:val="2"/>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Код по </w:t>
            </w:r>
            <w:hyperlink r:id="rId11" w:anchor="/document/70650730/entry/0" w:tooltip="https://internet.garant.ru/#/document/70650730/entry/0" w:history="1">
              <w:r>
                <w:rPr>
                  <w:rStyle w:val="af3"/>
                  <w:color w:val="000000" w:themeColor="text1"/>
                  <w:sz w:val="20"/>
                  <w:szCs w:val="20"/>
                  <w:u w:val="none"/>
                </w:rPr>
                <w:t>ОКПД</w:t>
              </w:r>
              <w:proofErr w:type="gramStart"/>
              <w:r>
                <w:rPr>
                  <w:rStyle w:val="af3"/>
                  <w:color w:val="000000" w:themeColor="text1"/>
                  <w:sz w:val="20"/>
                  <w:szCs w:val="20"/>
                  <w:u w:val="none"/>
                </w:rPr>
                <w:t>2</w:t>
              </w:r>
              <w:proofErr w:type="gramEnd"/>
            </w:hyperlink>
          </w:p>
        </w:tc>
        <w:tc>
          <w:tcPr>
            <w:tcW w:w="759"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Наименование отдельного вида товаров, работ, услуг</w:t>
            </w:r>
          </w:p>
        </w:tc>
        <w:tc>
          <w:tcPr>
            <w:tcW w:w="1356"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Единица измерения</w:t>
            </w:r>
          </w:p>
        </w:tc>
        <w:tc>
          <w:tcPr>
            <w:tcW w:w="2808" w:type="dxa"/>
            <w:gridSpan w:val="7"/>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Требования к потребительским свойствам (в том числе качеству) и иным характеристикам, утвержденные Кабинетом Министров Республики Адыгея</w:t>
            </w:r>
          </w:p>
        </w:tc>
        <w:tc>
          <w:tcPr>
            <w:tcW w:w="8785" w:type="dxa"/>
            <w:gridSpan w:val="17"/>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Требования к потребительским свойствам (в том числе качеству) и иным характеристикам, утвержденные Министерством финансов Республики Адыгея</w:t>
            </w:r>
          </w:p>
        </w:tc>
      </w:tr>
      <w:tr w:rsidR="0024566C">
        <w:trPr>
          <w:gridAfter w:val="1"/>
          <w:wAfter w:w="27" w:type="dxa"/>
        </w:trPr>
        <w:tc>
          <w:tcPr>
            <w:tcW w:w="254" w:type="dxa"/>
            <w:vMerge/>
            <w:tcBorders>
              <w:top w:val="single" w:sz="6" w:space="0" w:color="000000"/>
              <w:left w:val="single" w:sz="6" w:space="0" w:color="000000"/>
              <w:bottom w:val="single" w:sz="6" w:space="0" w:color="000000"/>
              <w:right w:val="single" w:sz="6" w:space="0" w:color="000000"/>
            </w:tcBorders>
          </w:tcPr>
          <w:p w:rsidR="0024566C" w:rsidRDefault="0024566C"/>
        </w:tc>
        <w:tc>
          <w:tcPr>
            <w:tcW w:w="611" w:type="dxa"/>
            <w:gridSpan w:val="2"/>
            <w:vMerge/>
            <w:tcBorders>
              <w:top w:val="single" w:sz="6" w:space="0" w:color="000000"/>
              <w:left w:val="single" w:sz="6" w:space="0" w:color="000000"/>
              <w:bottom w:val="single" w:sz="6" w:space="0" w:color="000000"/>
              <w:right w:val="single" w:sz="6" w:space="0" w:color="000000"/>
            </w:tcBorders>
          </w:tcPr>
          <w:p w:rsidR="0024566C" w:rsidRDefault="0024566C"/>
        </w:tc>
        <w:tc>
          <w:tcPr>
            <w:tcW w:w="759" w:type="dxa"/>
            <w:vMerge/>
            <w:tcBorders>
              <w:top w:val="single" w:sz="6" w:space="0" w:color="000000"/>
              <w:left w:val="single" w:sz="6" w:space="0" w:color="000000"/>
              <w:bottom w:val="single" w:sz="6" w:space="0" w:color="000000"/>
              <w:right w:val="single" w:sz="6" w:space="0" w:color="000000"/>
            </w:tcBorders>
          </w:tcPr>
          <w:p w:rsidR="0024566C" w:rsidRDefault="0024566C"/>
        </w:tc>
        <w:tc>
          <w:tcPr>
            <w:tcW w:w="796" w:type="dxa"/>
            <w:gridSpan w:val="2"/>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Код по </w:t>
            </w:r>
            <w:hyperlink r:id="rId12" w:anchor="/document/179222/entry/0" w:tooltip="https://internet.garant.ru/#/document/179222/entry/0" w:history="1">
              <w:r>
                <w:rPr>
                  <w:rStyle w:val="af3"/>
                  <w:color w:val="000000" w:themeColor="text1"/>
                  <w:sz w:val="20"/>
                  <w:szCs w:val="20"/>
                  <w:u w:val="none"/>
                </w:rPr>
                <w:t>ОКЕИ</w:t>
              </w:r>
            </w:hyperlink>
          </w:p>
        </w:tc>
        <w:tc>
          <w:tcPr>
            <w:tcW w:w="561" w:type="dxa"/>
            <w:gridSpan w:val="2"/>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Наименование</w:t>
            </w:r>
          </w:p>
        </w:tc>
        <w:tc>
          <w:tcPr>
            <w:tcW w:w="832"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Характеристика</w:t>
            </w:r>
          </w:p>
        </w:tc>
        <w:tc>
          <w:tcPr>
            <w:tcW w:w="1976" w:type="dxa"/>
            <w:gridSpan w:val="6"/>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Значение характеристики</w:t>
            </w:r>
          </w:p>
        </w:tc>
        <w:tc>
          <w:tcPr>
            <w:tcW w:w="287"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Характеристика</w:t>
            </w:r>
          </w:p>
        </w:tc>
        <w:tc>
          <w:tcPr>
            <w:tcW w:w="7350" w:type="dxa"/>
            <w:gridSpan w:val="1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Значение характеристики</w:t>
            </w:r>
          </w:p>
        </w:tc>
        <w:tc>
          <w:tcPr>
            <w:tcW w:w="494"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 xml:space="preserve">Обоснование отклонения значения </w:t>
            </w:r>
            <w:r>
              <w:rPr>
                <w:color w:val="000000" w:themeColor="text1"/>
                <w:sz w:val="20"/>
                <w:szCs w:val="20"/>
              </w:rPr>
              <w:lastRenderedPageBreak/>
              <w:t>характеристики от утвержденной Кабинетом Министров Республики Адыгея</w:t>
            </w:r>
          </w:p>
        </w:tc>
        <w:tc>
          <w:tcPr>
            <w:tcW w:w="655" w:type="dxa"/>
            <w:gridSpan w:val="2"/>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lastRenderedPageBreak/>
              <w:t>Функциональное назначение</w:t>
            </w:r>
          </w:p>
        </w:tc>
      </w:tr>
      <w:tr w:rsidR="0024566C">
        <w:trPr>
          <w:gridAfter w:val="1"/>
          <w:wAfter w:w="27" w:type="dxa"/>
        </w:trPr>
        <w:tc>
          <w:tcPr>
            <w:tcW w:w="254" w:type="dxa"/>
            <w:vMerge/>
            <w:tcBorders>
              <w:top w:val="single" w:sz="6" w:space="0" w:color="000000"/>
              <w:left w:val="single" w:sz="6" w:space="0" w:color="000000"/>
              <w:bottom w:val="single" w:sz="6" w:space="0" w:color="000000"/>
              <w:right w:val="single" w:sz="6" w:space="0" w:color="000000"/>
            </w:tcBorders>
          </w:tcPr>
          <w:p w:rsidR="0024566C" w:rsidRDefault="0024566C"/>
        </w:tc>
        <w:tc>
          <w:tcPr>
            <w:tcW w:w="611" w:type="dxa"/>
            <w:gridSpan w:val="2"/>
            <w:vMerge/>
            <w:tcBorders>
              <w:top w:val="single" w:sz="6" w:space="0" w:color="000000"/>
              <w:left w:val="single" w:sz="6" w:space="0" w:color="000000"/>
              <w:bottom w:val="single" w:sz="6" w:space="0" w:color="000000"/>
              <w:right w:val="single" w:sz="6" w:space="0" w:color="000000"/>
            </w:tcBorders>
          </w:tcPr>
          <w:p w:rsidR="0024566C" w:rsidRDefault="0024566C"/>
        </w:tc>
        <w:tc>
          <w:tcPr>
            <w:tcW w:w="759" w:type="dxa"/>
            <w:vMerge/>
            <w:tcBorders>
              <w:top w:val="single" w:sz="6" w:space="0" w:color="000000"/>
              <w:left w:val="single" w:sz="6" w:space="0" w:color="000000"/>
              <w:bottom w:val="single" w:sz="6" w:space="0" w:color="000000"/>
              <w:right w:val="single" w:sz="6" w:space="0" w:color="000000"/>
            </w:tcBorders>
          </w:tcPr>
          <w:p w:rsidR="0024566C" w:rsidRDefault="0024566C"/>
        </w:tc>
        <w:tc>
          <w:tcPr>
            <w:tcW w:w="796" w:type="dxa"/>
            <w:gridSpan w:val="2"/>
            <w:vMerge/>
            <w:tcBorders>
              <w:top w:val="single" w:sz="6" w:space="0" w:color="000000"/>
              <w:left w:val="single" w:sz="6" w:space="0" w:color="000000"/>
              <w:bottom w:val="single" w:sz="6" w:space="0" w:color="000000"/>
              <w:right w:val="single" w:sz="6" w:space="0" w:color="000000"/>
            </w:tcBorders>
          </w:tcPr>
          <w:p w:rsidR="0024566C" w:rsidRDefault="0024566C"/>
        </w:tc>
        <w:tc>
          <w:tcPr>
            <w:tcW w:w="560" w:type="dxa"/>
            <w:gridSpan w:val="2"/>
            <w:vMerge/>
            <w:tcBorders>
              <w:top w:val="single" w:sz="6" w:space="0" w:color="000000"/>
              <w:left w:val="single" w:sz="6" w:space="0" w:color="000000"/>
              <w:bottom w:val="single" w:sz="6" w:space="0" w:color="000000"/>
              <w:right w:val="single" w:sz="6" w:space="0" w:color="000000"/>
            </w:tcBorders>
          </w:tcPr>
          <w:p w:rsidR="0024566C" w:rsidRDefault="0024566C"/>
        </w:tc>
        <w:tc>
          <w:tcPr>
            <w:tcW w:w="832" w:type="dxa"/>
            <w:vMerge/>
            <w:tcBorders>
              <w:top w:val="single" w:sz="6" w:space="0" w:color="000000"/>
              <w:left w:val="single" w:sz="6" w:space="0" w:color="000000"/>
              <w:bottom w:val="single" w:sz="6" w:space="0" w:color="000000"/>
              <w:right w:val="single" w:sz="6" w:space="0" w:color="000000"/>
            </w:tcBorders>
          </w:tcPr>
          <w:p w:rsidR="0024566C" w:rsidRDefault="0024566C"/>
        </w:tc>
        <w:tc>
          <w:tcPr>
            <w:tcW w:w="1976" w:type="dxa"/>
            <w:gridSpan w:val="6"/>
            <w:vMerge/>
            <w:tcBorders>
              <w:top w:val="single" w:sz="6" w:space="0" w:color="000000"/>
              <w:left w:val="single" w:sz="6" w:space="0" w:color="000000"/>
              <w:bottom w:val="single" w:sz="6" w:space="0" w:color="000000"/>
              <w:right w:val="single" w:sz="6" w:space="0" w:color="000000"/>
            </w:tcBorders>
          </w:tcPr>
          <w:p w:rsidR="0024566C" w:rsidRDefault="0024566C"/>
        </w:tc>
        <w:tc>
          <w:tcPr>
            <w:tcW w:w="287" w:type="dxa"/>
            <w:vMerge/>
            <w:tcBorders>
              <w:top w:val="single" w:sz="6" w:space="0" w:color="000000"/>
              <w:left w:val="single" w:sz="6" w:space="0" w:color="000000"/>
              <w:bottom w:val="single" w:sz="6" w:space="0" w:color="000000"/>
              <w:right w:val="single" w:sz="6" w:space="0" w:color="000000"/>
            </w:tcBorders>
          </w:tcPr>
          <w:p w:rsidR="0024566C" w:rsidRDefault="0024566C"/>
        </w:tc>
        <w:tc>
          <w:tcPr>
            <w:tcW w:w="2690" w:type="dxa"/>
            <w:gridSpan w:val="7"/>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Министерство финансов Республики Адыгея</w:t>
            </w:r>
          </w:p>
        </w:tc>
        <w:tc>
          <w:tcPr>
            <w:tcW w:w="4660"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ГКУ РА «ЦБ»</w:t>
            </w:r>
          </w:p>
        </w:tc>
        <w:tc>
          <w:tcPr>
            <w:tcW w:w="494" w:type="dxa"/>
            <w:vMerge/>
            <w:tcBorders>
              <w:top w:val="single" w:sz="6" w:space="0" w:color="000000"/>
              <w:left w:val="single" w:sz="6" w:space="0" w:color="000000"/>
              <w:bottom w:val="single" w:sz="6" w:space="0" w:color="000000"/>
              <w:right w:val="single" w:sz="6" w:space="0" w:color="000000"/>
            </w:tcBorders>
          </w:tcPr>
          <w:p w:rsidR="0024566C" w:rsidRDefault="0024566C"/>
        </w:tc>
        <w:tc>
          <w:tcPr>
            <w:tcW w:w="655" w:type="dxa"/>
            <w:gridSpan w:val="2"/>
            <w:vMerge/>
            <w:tcBorders>
              <w:top w:val="single" w:sz="6" w:space="0" w:color="000000"/>
              <w:left w:val="single" w:sz="6" w:space="0" w:color="000000"/>
              <w:bottom w:val="single" w:sz="6" w:space="0" w:color="000000"/>
              <w:right w:val="single" w:sz="6" w:space="0" w:color="000000"/>
            </w:tcBorders>
          </w:tcPr>
          <w:p w:rsidR="0024566C" w:rsidRDefault="0024566C"/>
        </w:tc>
      </w:tr>
      <w:tr w:rsidR="0024566C">
        <w:trPr>
          <w:gridAfter w:val="1"/>
          <w:wAfter w:w="27" w:type="dxa"/>
        </w:trPr>
        <w:tc>
          <w:tcPr>
            <w:tcW w:w="254" w:type="dxa"/>
            <w:vMerge/>
            <w:tcBorders>
              <w:top w:val="single" w:sz="6" w:space="0" w:color="000000"/>
              <w:left w:val="single" w:sz="6" w:space="0" w:color="000000"/>
              <w:bottom w:val="single" w:sz="6" w:space="0" w:color="000000"/>
              <w:right w:val="single" w:sz="6" w:space="0" w:color="000000"/>
            </w:tcBorders>
          </w:tcPr>
          <w:p w:rsidR="0024566C" w:rsidRDefault="0024566C"/>
        </w:tc>
        <w:tc>
          <w:tcPr>
            <w:tcW w:w="611" w:type="dxa"/>
            <w:gridSpan w:val="2"/>
            <w:vMerge/>
            <w:tcBorders>
              <w:top w:val="single" w:sz="6" w:space="0" w:color="000000"/>
              <w:left w:val="single" w:sz="6" w:space="0" w:color="000000"/>
              <w:bottom w:val="single" w:sz="6" w:space="0" w:color="000000"/>
              <w:right w:val="single" w:sz="6" w:space="0" w:color="000000"/>
            </w:tcBorders>
          </w:tcPr>
          <w:p w:rsidR="0024566C" w:rsidRDefault="0024566C"/>
        </w:tc>
        <w:tc>
          <w:tcPr>
            <w:tcW w:w="759" w:type="dxa"/>
            <w:vMerge/>
            <w:tcBorders>
              <w:top w:val="single" w:sz="6" w:space="0" w:color="000000"/>
              <w:left w:val="single" w:sz="6" w:space="0" w:color="000000"/>
              <w:bottom w:val="single" w:sz="6" w:space="0" w:color="000000"/>
              <w:right w:val="single" w:sz="6" w:space="0" w:color="000000"/>
            </w:tcBorders>
          </w:tcPr>
          <w:p w:rsidR="0024566C" w:rsidRDefault="0024566C"/>
        </w:tc>
        <w:tc>
          <w:tcPr>
            <w:tcW w:w="796" w:type="dxa"/>
            <w:gridSpan w:val="2"/>
            <w:vMerge/>
            <w:tcBorders>
              <w:top w:val="single" w:sz="6" w:space="0" w:color="000000"/>
              <w:left w:val="single" w:sz="6" w:space="0" w:color="000000"/>
              <w:bottom w:val="single" w:sz="6" w:space="0" w:color="000000"/>
              <w:right w:val="single" w:sz="6" w:space="0" w:color="000000"/>
            </w:tcBorders>
          </w:tcPr>
          <w:p w:rsidR="0024566C" w:rsidRDefault="0024566C"/>
        </w:tc>
        <w:tc>
          <w:tcPr>
            <w:tcW w:w="560" w:type="dxa"/>
            <w:gridSpan w:val="2"/>
            <w:vMerge/>
            <w:tcBorders>
              <w:top w:val="single" w:sz="6" w:space="0" w:color="000000"/>
              <w:left w:val="single" w:sz="6" w:space="0" w:color="000000"/>
              <w:bottom w:val="single" w:sz="6" w:space="0" w:color="000000"/>
              <w:right w:val="single" w:sz="6" w:space="0" w:color="000000"/>
            </w:tcBorders>
          </w:tcPr>
          <w:p w:rsidR="0024566C" w:rsidRDefault="0024566C"/>
        </w:tc>
        <w:tc>
          <w:tcPr>
            <w:tcW w:w="832" w:type="dxa"/>
            <w:vMerge/>
            <w:tcBorders>
              <w:top w:val="single" w:sz="6" w:space="0" w:color="000000"/>
              <w:left w:val="single" w:sz="6" w:space="0" w:color="000000"/>
              <w:bottom w:val="single" w:sz="6" w:space="0" w:color="000000"/>
              <w:right w:val="single" w:sz="6" w:space="0" w:color="000000"/>
            </w:tcBorders>
          </w:tcPr>
          <w:p w:rsidR="0024566C" w:rsidRDefault="0024566C"/>
        </w:tc>
        <w:tc>
          <w:tcPr>
            <w:tcW w:w="918"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Должности категории «руководители»</w:t>
            </w:r>
          </w:p>
        </w:tc>
        <w:tc>
          <w:tcPr>
            <w:tcW w:w="534"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Должности категории «спец</w:t>
            </w:r>
            <w:r>
              <w:rPr>
                <w:color w:val="000000" w:themeColor="text1"/>
                <w:sz w:val="20"/>
                <w:szCs w:val="20"/>
              </w:rPr>
              <w:lastRenderedPageBreak/>
              <w:t>иалисты»</w:t>
            </w:r>
          </w:p>
        </w:tc>
        <w:tc>
          <w:tcPr>
            <w:tcW w:w="524" w:type="dxa"/>
            <w:gridSpan w:val="2"/>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lastRenderedPageBreak/>
              <w:t>Должности категории «обес</w:t>
            </w:r>
            <w:r>
              <w:rPr>
                <w:color w:val="000000" w:themeColor="text1"/>
                <w:sz w:val="20"/>
                <w:szCs w:val="20"/>
              </w:rPr>
              <w:lastRenderedPageBreak/>
              <w:t>печивающие специалисты»</w:t>
            </w:r>
          </w:p>
        </w:tc>
        <w:tc>
          <w:tcPr>
            <w:tcW w:w="287" w:type="dxa"/>
            <w:vMerge/>
            <w:tcBorders>
              <w:top w:val="single" w:sz="6" w:space="0" w:color="000000"/>
              <w:left w:val="single" w:sz="6" w:space="0" w:color="000000"/>
              <w:bottom w:val="single" w:sz="6" w:space="0" w:color="000000"/>
              <w:right w:val="single" w:sz="6" w:space="0" w:color="000000"/>
            </w:tcBorders>
          </w:tcPr>
          <w:p w:rsidR="0024566C" w:rsidRDefault="0024566C"/>
        </w:tc>
        <w:tc>
          <w:tcPr>
            <w:tcW w:w="1513"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Должности категории «руководители»</w:t>
            </w:r>
          </w:p>
        </w:tc>
        <w:tc>
          <w:tcPr>
            <w:tcW w:w="600" w:type="dxa"/>
            <w:gridSpan w:val="2"/>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Должности категории «спец</w:t>
            </w:r>
            <w:r>
              <w:rPr>
                <w:color w:val="000000" w:themeColor="text1"/>
                <w:sz w:val="20"/>
                <w:szCs w:val="20"/>
              </w:rPr>
              <w:lastRenderedPageBreak/>
              <w:t>иалисты»</w:t>
            </w:r>
          </w:p>
        </w:tc>
        <w:tc>
          <w:tcPr>
            <w:tcW w:w="576"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lastRenderedPageBreak/>
              <w:t>Должности категории «обес</w:t>
            </w:r>
            <w:r>
              <w:rPr>
                <w:color w:val="000000" w:themeColor="text1"/>
                <w:sz w:val="20"/>
                <w:szCs w:val="20"/>
              </w:rPr>
              <w:lastRenderedPageBreak/>
              <w:t>печивающие специалисты»</w:t>
            </w:r>
          </w:p>
        </w:tc>
        <w:tc>
          <w:tcPr>
            <w:tcW w:w="2776" w:type="dxa"/>
            <w:gridSpan w:val="3"/>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lastRenderedPageBreak/>
              <w:t>Руководитель</w:t>
            </w:r>
          </w:p>
        </w:tc>
        <w:tc>
          <w:tcPr>
            <w:tcW w:w="634" w:type="dxa"/>
            <w:gridSpan w:val="2"/>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Иные должности</w:t>
            </w:r>
          </w:p>
        </w:tc>
        <w:tc>
          <w:tcPr>
            <w:tcW w:w="1250"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Должности категории «специалисты»</w:t>
            </w:r>
          </w:p>
        </w:tc>
        <w:tc>
          <w:tcPr>
            <w:tcW w:w="494" w:type="dxa"/>
            <w:vMerge/>
            <w:tcBorders>
              <w:top w:val="single" w:sz="6" w:space="0" w:color="000000"/>
              <w:left w:val="single" w:sz="6" w:space="0" w:color="000000"/>
              <w:bottom w:val="single" w:sz="6" w:space="0" w:color="000000"/>
              <w:right w:val="single" w:sz="6" w:space="0" w:color="000000"/>
            </w:tcBorders>
          </w:tcPr>
          <w:p w:rsidR="0024566C" w:rsidRDefault="0024566C"/>
        </w:tc>
        <w:tc>
          <w:tcPr>
            <w:tcW w:w="655" w:type="dxa"/>
            <w:gridSpan w:val="2"/>
            <w:vMerge/>
            <w:tcBorders>
              <w:top w:val="single" w:sz="6" w:space="0" w:color="000000"/>
              <w:left w:val="single" w:sz="6" w:space="0" w:color="000000"/>
              <w:bottom w:val="single" w:sz="6" w:space="0" w:color="000000"/>
              <w:right w:val="single" w:sz="6" w:space="0" w:color="000000"/>
            </w:tcBorders>
          </w:tcPr>
          <w:p w:rsidR="0024566C" w:rsidRDefault="0024566C"/>
        </w:tc>
      </w:tr>
      <w:tr w:rsidR="0024566C">
        <w:trPr>
          <w:gridAfter w:val="1"/>
          <w:wAfter w:w="27" w:type="dxa"/>
        </w:trPr>
        <w:tc>
          <w:tcPr>
            <w:tcW w:w="254" w:type="dxa"/>
            <w:vMerge/>
            <w:tcBorders>
              <w:top w:val="single" w:sz="6" w:space="0" w:color="000000"/>
              <w:left w:val="single" w:sz="6" w:space="0" w:color="000000"/>
              <w:bottom w:val="single" w:sz="6" w:space="0" w:color="000000"/>
              <w:right w:val="single" w:sz="6" w:space="0" w:color="000000"/>
            </w:tcBorders>
          </w:tcPr>
          <w:p w:rsidR="0024566C" w:rsidRDefault="0024566C"/>
        </w:tc>
        <w:tc>
          <w:tcPr>
            <w:tcW w:w="611" w:type="dxa"/>
            <w:gridSpan w:val="2"/>
            <w:vMerge/>
            <w:tcBorders>
              <w:top w:val="single" w:sz="6" w:space="0" w:color="000000"/>
              <w:left w:val="single" w:sz="6" w:space="0" w:color="000000"/>
              <w:bottom w:val="single" w:sz="6" w:space="0" w:color="000000"/>
              <w:right w:val="single" w:sz="6" w:space="0" w:color="000000"/>
            </w:tcBorders>
          </w:tcPr>
          <w:p w:rsidR="0024566C" w:rsidRDefault="0024566C"/>
        </w:tc>
        <w:tc>
          <w:tcPr>
            <w:tcW w:w="759" w:type="dxa"/>
            <w:vMerge/>
            <w:tcBorders>
              <w:top w:val="single" w:sz="6" w:space="0" w:color="000000"/>
              <w:left w:val="single" w:sz="6" w:space="0" w:color="000000"/>
              <w:bottom w:val="single" w:sz="6" w:space="0" w:color="000000"/>
              <w:right w:val="single" w:sz="6" w:space="0" w:color="000000"/>
            </w:tcBorders>
          </w:tcPr>
          <w:p w:rsidR="0024566C" w:rsidRDefault="0024566C"/>
        </w:tc>
        <w:tc>
          <w:tcPr>
            <w:tcW w:w="796" w:type="dxa"/>
            <w:gridSpan w:val="2"/>
            <w:vMerge/>
            <w:tcBorders>
              <w:top w:val="single" w:sz="6" w:space="0" w:color="000000"/>
              <w:left w:val="single" w:sz="6" w:space="0" w:color="000000"/>
              <w:bottom w:val="single" w:sz="6" w:space="0" w:color="000000"/>
              <w:right w:val="single" w:sz="6" w:space="0" w:color="000000"/>
            </w:tcBorders>
          </w:tcPr>
          <w:p w:rsidR="0024566C" w:rsidRDefault="0024566C"/>
        </w:tc>
        <w:tc>
          <w:tcPr>
            <w:tcW w:w="560" w:type="dxa"/>
            <w:gridSpan w:val="2"/>
            <w:vMerge/>
            <w:tcBorders>
              <w:top w:val="single" w:sz="6" w:space="0" w:color="000000"/>
              <w:left w:val="single" w:sz="6" w:space="0" w:color="000000"/>
              <w:bottom w:val="single" w:sz="6" w:space="0" w:color="000000"/>
              <w:right w:val="single" w:sz="6" w:space="0" w:color="000000"/>
            </w:tcBorders>
          </w:tcPr>
          <w:p w:rsidR="0024566C" w:rsidRDefault="0024566C"/>
        </w:tc>
        <w:tc>
          <w:tcPr>
            <w:tcW w:w="832" w:type="dxa"/>
            <w:vMerge/>
            <w:tcBorders>
              <w:top w:val="single" w:sz="6" w:space="0" w:color="000000"/>
              <w:left w:val="single" w:sz="6" w:space="0" w:color="000000"/>
              <w:bottom w:val="single" w:sz="6" w:space="0" w:color="000000"/>
              <w:right w:val="single" w:sz="6" w:space="0" w:color="000000"/>
            </w:tcBorders>
          </w:tcPr>
          <w:p w:rsidR="0024566C" w:rsidRDefault="0024566C"/>
        </w:tc>
        <w:tc>
          <w:tcPr>
            <w:tcW w:w="439"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Министр</w:t>
            </w:r>
          </w:p>
        </w:tc>
        <w:tc>
          <w:tcPr>
            <w:tcW w:w="47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Иные должности/начальник управления</w:t>
            </w:r>
          </w:p>
        </w:tc>
        <w:tc>
          <w:tcPr>
            <w:tcW w:w="534" w:type="dxa"/>
            <w:vMerge/>
            <w:tcBorders>
              <w:top w:val="single" w:sz="6" w:space="0" w:color="000000"/>
              <w:left w:val="single" w:sz="6" w:space="0" w:color="000000"/>
              <w:bottom w:val="single" w:sz="6" w:space="0" w:color="000000"/>
              <w:right w:val="single" w:sz="6" w:space="0" w:color="000000"/>
            </w:tcBorders>
          </w:tcPr>
          <w:p w:rsidR="0024566C" w:rsidRDefault="0024566C"/>
        </w:tc>
        <w:tc>
          <w:tcPr>
            <w:tcW w:w="524" w:type="dxa"/>
            <w:gridSpan w:val="2"/>
            <w:vMerge/>
            <w:tcBorders>
              <w:top w:val="single" w:sz="6" w:space="0" w:color="000000"/>
              <w:left w:val="single" w:sz="6" w:space="0" w:color="000000"/>
              <w:bottom w:val="single" w:sz="6" w:space="0" w:color="000000"/>
              <w:right w:val="single" w:sz="6" w:space="0" w:color="000000"/>
            </w:tcBorders>
          </w:tcPr>
          <w:p w:rsidR="0024566C" w:rsidRDefault="0024566C"/>
        </w:tc>
        <w:tc>
          <w:tcPr>
            <w:tcW w:w="287" w:type="dxa"/>
            <w:vMerge/>
            <w:tcBorders>
              <w:top w:val="single" w:sz="6" w:space="0" w:color="000000"/>
              <w:left w:val="single" w:sz="6" w:space="0" w:color="000000"/>
              <w:bottom w:val="single" w:sz="6" w:space="0" w:color="000000"/>
              <w:right w:val="single" w:sz="6" w:space="0" w:color="000000"/>
            </w:tcBorders>
          </w:tcPr>
          <w:p w:rsidR="0024566C" w:rsidRDefault="0024566C"/>
        </w:tc>
        <w:tc>
          <w:tcPr>
            <w:tcW w:w="1019"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Министр</w:t>
            </w:r>
          </w:p>
        </w:tc>
        <w:tc>
          <w:tcPr>
            <w:tcW w:w="49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Иные должности/начальник управления</w:t>
            </w:r>
          </w:p>
        </w:tc>
        <w:tc>
          <w:tcPr>
            <w:tcW w:w="600" w:type="dxa"/>
            <w:gridSpan w:val="2"/>
            <w:vMerge/>
            <w:tcBorders>
              <w:top w:val="single" w:sz="6" w:space="0" w:color="000000"/>
              <w:left w:val="single" w:sz="6" w:space="0" w:color="000000"/>
              <w:bottom w:val="single" w:sz="6" w:space="0" w:color="000000"/>
              <w:right w:val="single" w:sz="6" w:space="0" w:color="000000"/>
            </w:tcBorders>
          </w:tcPr>
          <w:p w:rsidR="0024566C" w:rsidRDefault="0024566C"/>
        </w:tc>
        <w:tc>
          <w:tcPr>
            <w:tcW w:w="576" w:type="dxa"/>
            <w:vMerge/>
            <w:tcBorders>
              <w:top w:val="single" w:sz="6" w:space="0" w:color="000000"/>
              <w:left w:val="single" w:sz="6" w:space="0" w:color="000000"/>
              <w:bottom w:val="single" w:sz="6" w:space="0" w:color="000000"/>
              <w:right w:val="single" w:sz="6" w:space="0" w:color="000000"/>
            </w:tcBorders>
          </w:tcPr>
          <w:p w:rsidR="0024566C" w:rsidRDefault="0024566C"/>
        </w:tc>
        <w:tc>
          <w:tcPr>
            <w:tcW w:w="2776" w:type="dxa"/>
            <w:gridSpan w:val="3"/>
            <w:vMerge/>
            <w:tcBorders>
              <w:top w:val="single" w:sz="6" w:space="0" w:color="000000"/>
              <w:left w:val="single" w:sz="6" w:space="0" w:color="000000"/>
              <w:bottom w:val="single" w:sz="6" w:space="0" w:color="000000"/>
              <w:right w:val="single" w:sz="6" w:space="0" w:color="000000"/>
            </w:tcBorders>
          </w:tcPr>
          <w:p w:rsidR="0024566C" w:rsidRDefault="0024566C"/>
        </w:tc>
        <w:tc>
          <w:tcPr>
            <w:tcW w:w="634" w:type="dxa"/>
            <w:gridSpan w:val="2"/>
            <w:vMerge/>
            <w:tcBorders>
              <w:top w:val="single" w:sz="6" w:space="0" w:color="000000"/>
              <w:left w:val="single" w:sz="6" w:space="0" w:color="000000"/>
              <w:bottom w:val="single" w:sz="6" w:space="0" w:color="000000"/>
              <w:right w:val="single" w:sz="6" w:space="0" w:color="000000"/>
            </w:tcBorders>
          </w:tcPr>
          <w:p w:rsidR="0024566C" w:rsidRDefault="0024566C"/>
        </w:tc>
        <w:tc>
          <w:tcPr>
            <w:tcW w:w="1250" w:type="dxa"/>
            <w:vMerge/>
            <w:tcBorders>
              <w:top w:val="single" w:sz="6" w:space="0" w:color="000000"/>
              <w:left w:val="single" w:sz="6" w:space="0" w:color="000000"/>
              <w:bottom w:val="single" w:sz="6" w:space="0" w:color="000000"/>
              <w:right w:val="single" w:sz="6" w:space="0" w:color="000000"/>
            </w:tcBorders>
          </w:tcPr>
          <w:p w:rsidR="0024566C" w:rsidRDefault="0024566C"/>
        </w:tc>
        <w:tc>
          <w:tcPr>
            <w:tcW w:w="494" w:type="dxa"/>
            <w:vMerge/>
            <w:tcBorders>
              <w:top w:val="single" w:sz="6" w:space="0" w:color="000000"/>
              <w:left w:val="single" w:sz="6" w:space="0" w:color="000000"/>
              <w:bottom w:val="single" w:sz="6" w:space="0" w:color="000000"/>
              <w:right w:val="single" w:sz="6" w:space="0" w:color="000000"/>
            </w:tcBorders>
          </w:tcPr>
          <w:p w:rsidR="0024566C" w:rsidRDefault="0024566C"/>
        </w:tc>
        <w:tc>
          <w:tcPr>
            <w:tcW w:w="655" w:type="dxa"/>
            <w:gridSpan w:val="2"/>
            <w:vMerge/>
            <w:tcBorders>
              <w:top w:val="single" w:sz="6" w:space="0" w:color="000000"/>
              <w:left w:val="single" w:sz="6" w:space="0" w:color="000000"/>
              <w:bottom w:val="single" w:sz="6" w:space="0" w:color="000000"/>
              <w:right w:val="single" w:sz="6" w:space="0" w:color="000000"/>
            </w:tcBorders>
          </w:tcPr>
          <w:p w:rsidR="0024566C" w:rsidRDefault="0024566C"/>
        </w:tc>
      </w:tr>
      <w:tr w:rsidR="0024566C">
        <w:trPr>
          <w:gridAfter w:val="1"/>
          <w:wAfter w:w="27" w:type="dxa"/>
        </w:trPr>
        <w:tc>
          <w:tcPr>
            <w:tcW w:w="14573" w:type="dxa"/>
            <w:gridSpan w:val="3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jc w:val="center"/>
              <w:rPr>
                <w:color w:val="000000" w:themeColor="text1"/>
                <w:sz w:val="20"/>
                <w:szCs w:val="20"/>
              </w:rPr>
            </w:pPr>
            <w:proofErr w:type="gramStart"/>
            <w:r>
              <w:rPr>
                <w:color w:val="000000" w:themeColor="text1"/>
                <w:sz w:val="20"/>
                <w:szCs w:val="20"/>
              </w:rPr>
              <w:lastRenderedPageBreak/>
              <w:t>Отдельные виды товаров, работ, услуг, включенные в </w:t>
            </w:r>
            <w:hyperlink r:id="rId13" w:anchor="/document/43600574/entry/1200" w:tooltip="https://internet.garant.ru/#/document/43600574/entry/1200" w:history="1">
              <w:r>
                <w:rPr>
                  <w:rStyle w:val="af3"/>
                  <w:color w:val="000000" w:themeColor="text1"/>
                  <w:sz w:val="20"/>
                  <w:szCs w:val="20"/>
                  <w:u w:val="none"/>
                </w:rPr>
                <w:t>приложением № 2</w:t>
              </w:r>
            </w:hyperlink>
            <w:r>
              <w:rPr>
                <w:color w:val="000000" w:themeColor="text1"/>
                <w:sz w:val="20"/>
                <w:szCs w:val="20"/>
              </w:rPr>
              <w:t> к правилам определения требований к закупаемым государственными органами Республики Адыгея, органом управления Территориальным фондом обязательного медицинского страхования Республики Адыгея, их территориальными органами и подведомственными им государственными казенными учреждениями Республики Адыгея, государственными бюджетными учреждениями Республики Адыгея и государственными унитарными предприятиями Республики Адыгея отдельным видам товаров, работ, услуг (в том числе предельные цены</w:t>
            </w:r>
            <w:proofErr w:type="gramEnd"/>
            <w:r>
              <w:rPr>
                <w:color w:val="000000" w:themeColor="text1"/>
                <w:sz w:val="20"/>
                <w:szCs w:val="20"/>
              </w:rPr>
              <w:t xml:space="preserve"> </w:t>
            </w:r>
            <w:proofErr w:type="gramStart"/>
            <w:r>
              <w:rPr>
                <w:color w:val="000000" w:themeColor="text1"/>
                <w:sz w:val="20"/>
                <w:szCs w:val="20"/>
              </w:rPr>
              <w:t>товаров, работ, услуг), утвержденным </w:t>
            </w:r>
            <w:hyperlink r:id="rId14" w:anchor="/document/43600574/entry/0" w:tooltip="https://internet.garant.ru/#/document/43600574/entry/0" w:history="1">
              <w:r>
                <w:rPr>
                  <w:rStyle w:val="af3"/>
                  <w:color w:val="000000" w:themeColor="text1"/>
                  <w:sz w:val="20"/>
                  <w:szCs w:val="20"/>
                  <w:u w:val="none"/>
                </w:rPr>
                <w:t>постановлением</w:t>
              </w:r>
            </w:hyperlink>
            <w:r>
              <w:rPr>
                <w:color w:val="000000" w:themeColor="text1"/>
                <w:sz w:val="20"/>
                <w:szCs w:val="20"/>
              </w:rPr>
              <w:t> Кабинета Министров Республики Адыгея от 30 декабря 2015 года № 311 «О Правилах определения требований к закупаемым государственными органами Республики Адыгея, органом управления Территориальным фондом обязательного медицинского страхования Республики Адыгея, их территориальными органами и подведомственными им государственными казенными учреждениями Республики Адыгея, государственными бюджетными учреждениями Республики Адыгея и государственными унитарными предприятиями Республики Адыгея отдельным видам товаров, работ</w:t>
            </w:r>
            <w:proofErr w:type="gramEnd"/>
            <w:r>
              <w:rPr>
                <w:color w:val="000000" w:themeColor="text1"/>
                <w:sz w:val="20"/>
                <w:szCs w:val="20"/>
              </w:rPr>
              <w:t>, услуг (в том числе предельные цены товаров, работ, услуг)»</w:t>
            </w:r>
          </w:p>
        </w:tc>
      </w:tr>
      <w:tr w:rsidR="0024566C">
        <w:trPr>
          <w:gridAfter w:val="1"/>
          <w:wAfter w:w="27" w:type="dxa"/>
        </w:trPr>
        <w:tc>
          <w:tcPr>
            <w:tcW w:w="251"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1</w:t>
            </w:r>
          </w:p>
        </w:tc>
        <w:tc>
          <w:tcPr>
            <w:tcW w:w="506"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26.20.11</w:t>
            </w:r>
          </w:p>
        </w:tc>
        <w:tc>
          <w:tcPr>
            <w:tcW w:w="975" w:type="dxa"/>
            <w:gridSpan w:val="3"/>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xml:space="preserve">Компьютеры портативные массой не более 10 кг, такие как ноутбуки, планшетные компьютеры, </w:t>
            </w:r>
            <w:r>
              <w:rPr>
                <w:color w:val="000000" w:themeColor="text1"/>
                <w:sz w:val="20"/>
                <w:szCs w:val="20"/>
              </w:rPr>
              <w:lastRenderedPageBreak/>
              <w:t>карманные компьютеры, в том числе совмещающие функции мобильного телефонного аппарата, электронные записные книжки и аналогичная компьютерная техника. Пояснения по требуемой продукции: ноутбуки, планшетные компьютеры</w:t>
            </w:r>
          </w:p>
        </w:tc>
        <w:tc>
          <w:tcPr>
            <w:tcW w:w="12841" w:type="dxa"/>
            <w:gridSpan w:val="27"/>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lastRenderedPageBreak/>
              <w:t>Планшетный компьютер</w:t>
            </w:r>
          </w:p>
        </w:tc>
      </w:tr>
      <w:tr w:rsidR="0024566C">
        <w:tc>
          <w:tcPr>
            <w:tcW w:w="251" w:type="dxa"/>
            <w:vMerge/>
            <w:tcBorders>
              <w:top w:val="single" w:sz="6" w:space="0" w:color="000000"/>
              <w:left w:val="single" w:sz="6" w:space="0" w:color="000000"/>
              <w:bottom w:val="single" w:sz="6" w:space="0" w:color="000000"/>
              <w:right w:val="single" w:sz="6" w:space="0" w:color="000000"/>
            </w:tcBorders>
          </w:tcPr>
          <w:p w:rsidR="0024566C" w:rsidRDefault="0024566C"/>
        </w:tc>
        <w:tc>
          <w:tcPr>
            <w:tcW w:w="506" w:type="dxa"/>
            <w:vMerge/>
            <w:tcBorders>
              <w:top w:val="single" w:sz="6" w:space="0" w:color="000000"/>
              <w:left w:val="single" w:sz="6" w:space="0" w:color="000000"/>
              <w:bottom w:val="single" w:sz="6" w:space="0" w:color="000000"/>
              <w:right w:val="single" w:sz="6" w:space="0" w:color="000000"/>
            </w:tcBorders>
          </w:tcPr>
          <w:p w:rsidR="0024566C" w:rsidRDefault="0024566C"/>
        </w:tc>
        <w:tc>
          <w:tcPr>
            <w:tcW w:w="975" w:type="dxa"/>
            <w:gridSpan w:val="3"/>
            <w:vMerge/>
            <w:tcBorders>
              <w:top w:val="single" w:sz="6" w:space="0" w:color="000000"/>
              <w:left w:val="single" w:sz="6" w:space="0" w:color="000000"/>
              <w:bottom w:val="single" w:sz="6" w:space="0" w:color="000000"/>
              <w:right w:val="single" w:sz="6" w:space="0" w:color="000000"/>
            </w:tcBorders>
          </w:tcPr>
          <w:p w:rsidR="0024566C" w:rsidRDefault="0024566C"/>
        </w:tc>
        <w:tc>
          <w:tcPr>
            <w:tcW w:w="695"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39</w:t>
            </w:r>
          </w:p>
        </w:tc>
        <w:tc>
          <w:tcPr>
            <w:tcW w:w="55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дюйм</w:t>
            </w:r>
          </w:p>
        </w:tc>
        <w:tc>
          <w:tcPr>
            <w:tcW w:w="845"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размер экрана</w:t>
            </w:r>
          </w:p>
        </w:tc>
        <w:tc>
          <w:tcPr>
            <w:tcW w:w="42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47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5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51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757"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размер экрана</w:t>
            </w:r>
          </w:p>
        </w:tc>
        <w:tc>
          <w:tcPr>
            <w:tcW w:w="560"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не менее 12</w:t>
            </w:r>
          </w:p>
        </w:tc>
        <w:tc>
          <w:tcPr>
            <w:tcW w:w="49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не менее 12</w:t>
            </w:r>
          </w:p>
        </w:tc>
        <w:tc>
          <w:tcPr>
            <w:tcW w:w="58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596"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2776"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634"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125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933"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243"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r>
      <w:tr w:rsidR="0024566C">
        <w:tc>
          <w:tcPr>
            <w:tcW w:w="251" w:type="dxa"/>
            <w:vMerge/>
            <w:tcBorders>
              <w:top w:val="single" w:sz="6" w:space="0" w:color="000000"/>
              <w:left w:val="single" w:sz="6" w:space="0" w:color="000000"/>
              <w:bottom w:val="single" w:sz="6" w:space="0" w:color="000000"/>
              <w:right w:val="single" w:sz="6" w:space="0" w:color="000000"/>
            </w:tcBorders>
          </w:tcPr>
          <w:p w:rsidR="0024566C" w:rsidRDefault="0024566C"/>
        </w:tc>
        <w:tc>
          <w:tcPr>
            <w:tcW w:w="506" w:type="dxa"/>
            <w:vMerge/>
            <w:tcBorders>
              <w:top w:val="single" w:sz="6" w:space="0" w:color="000000"/>
              <w:left w:val="single" w:sz="6" w:space="0" w:color="000000"/>
              <w:bottom w:val="single" w:sz="6" w:space="0" w:color="000000"/>
              <w:right w:val="single" w:sz="6" w:space="0" w:color="000000"/>
            </w:tcBorders>
          </w:tcPr>
          <w:p w:rsidR="0024566C" w:rsidRDefault="0024566C"/>
        </w:tc>
        <w:tc>
          <w:tcPr>
            <w:tcW w:w="975" w:type="dxa"/>
            <w:gridSpan w:val="3"/>
            <w:vMerge/>
            <w:tcBorders>
              <w:top w:val="single" w:sz="6" w:space="0" w:color="000000"/>
              <w:left w:val="single" w:sz="6" w:space="0" w:color="000000"/>
              <w:bottom w:val="single" w:sz="6" w:space="0" w:color="000000"/>
              <w:right w:val="single" w:sz="6" w:space="0" w:color="000000"/>
            </w:tcBorders>
          </w:tcPr>
          <w:p w:rsidR="0024566C" w:rsidRDefault="0024566C"/>
        </w:tc>
        <w:tc>
          <w:tcPr>
            <w:tcW w:w="695"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55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845"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тип экрана</w:t>
            </w:r>
          </w:p>
        </w:tc>
        <w:tc>
          <w:tcPr>
            <w:tcW w:w="42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47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5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51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757"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тип экрана</w:t>
            </w:r>
          </w:p>
        </w:tc>
        <w:tc>
          <w:tcPr>
            <w:tcW w:w="560"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OLED</w:t>
            </w:r>
          </w:p>
        </w:tc>
        <w:tc>
          <w:tcPr>
            <w:tcW w:w="49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OLED</w:t>
            </w:r>
          </w:p>
        </w:tc>
        <w:tc>
          <w:tcPr>
            <w:tcW w:w="58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596"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2776"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634"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125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933"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243"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r>
      <w:tr w:rsidR="0024566C">
        <w:tc>
          <w:tcPr>
            <w:tcW w:w="251" w:type="dxa"/>
            <w:vMerge/>
            <w:tcBorders>
              <w:top w:val="single" w:sz="6" w:space="0" w:color="000000"/>
              <w:left w:val="single" w:sz="6" w:space="0" w:color="000000"/>
              <w:bottom w:val="single" w:sz="6" w:space="0" w:color="000000"/>
              <w:right w:val="single" w:sz="6" w:space="0" w:color="000000"/>
            </w:tcBorders>
          </w:tcPr>
          <w:p w:rsidR="0024566C" w:rsidRDefault="0024566C"/>
        </w:tc>
        <w:tc>
          <w:tcPr>
            <w:tcW w:w="506" w:type="dxa"/>
            <w:vMerge/>
            <w:tcBorders>
              <w:top w:val="single" w:sz="6" w:space="0" w:color="000000"/>
              <w:left w:val="single" w:sz="6" w:space="0" w:color="000000"/>
              <w:bottom w:val="single" w:sz="6" w:space="0" w:color="000000"/>
              <w:right w:val="single" w:sz="6" w:space="0" w:color="000000"/>
            </w:tcBorders>
          </w:tcPr>
          <w:p w:rsidR="0024566C" w:rsidRDefault="0024566C"/>
        </w:tc>
        <w:tc>
          <w:tcPr>
            <w:tcW w:w="975" w:type="dxa"/>
            <w:gridSpan w:val="3"/>
            <w:vMerge/>
            <w:tcBorders>
              <w:top w:val="single" w:sz="6" w:space="0" w:color="000000"/>
              <w:left w:val="single" w:sz="6" w:space="0" w:color="000000"/>
              <w:bottom w:val="single" w:sz="6" w:space="0" w:color="000000"/>
              <w:right w:val="single" w:sz="6" w:space="0" w:color="000000"/>
            </w:tcBorders>
          </w:tcPr>
          <w:p w:rsidR="0024566C" w:rsidRDefault="0024566C"/>
        </w:tc>
        <w:tc>
          <w:tcPr>
            <w:tcW w:w="695"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166</w:t>
            </w:r>
          </w:p>
        </w:tc>
        <w:tc>
          <w:tcPr>
            <w:tcW w:w="55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кг</w:t>
            </w:r>
          </w:p>
        </w:tc>
        <w:tc>
          <w:tcPr>
            <w:tcW w:w="845"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вес</w:t>
            </w:r>
          </w:p>
        </w:tc>
        <w:tc>
          <w:tcPr>
            <w:tcW w:w="42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47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5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51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757"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вес</w:t>
            </w:r>
          </w:p>
        </w:tc>
        <w:tc>
          <w:tcPr>
            <w:tcW w:w="560"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не более 0,8</w:t>
            </w:r>
          </w:p>
        </w:tc>
        <w:tc>
          <w:tcPr>
            <w:tcW w:w="49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не более 0,8</w:t>
            </w:r>
          </w:p>
        </w:tc>
        <w:tc>
          <w:tcPr>
            <w:tcW w:w="58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596"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2776"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634"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125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933"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243"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r>
      <w:tr w:rsidR="0024566C">
        <w:tc>
          <w:tcPr>
            <w:tcW w:w="251" w:type="dxa"/>
            <w:vMerge/>
            <w:tcBorders>
              <w:top w:val="single" w:sz="6" w:space="0" w:color="000000"/>
              <w:left w:val="single" w:sz="6" w:space="0" w:color="000000"/>
              <w:bottom w:val="single" w:sz="6" w:space="0" w:color="000000"/>
              <w:right w:val="single" w:sz="6" w:space="0" w:color="000000"/>
            </w:tcBorders>
          </w:tcPr>
          <w:p w:rsidR="0024566C" w:rsidRDefault="0024566C"/>
        </w:tc>
        <w:tc>
          <w:tcPr>
            <w:tcW w:w="506" w:type="dxa"/>
            <w:vMerge/>
            <w:tcBorders>
              <w:top w:val="single" w:sz="6" w:space="0" w:color="000000"/>
              <w:left w:val="single" w:sz="6" w:space="0" w:color="000000"/>
              <w:bottom w:val="single" w:sz="6" w:space="0" w:color="000000"/>
              <w:right w:val="single" w:sz="6" w:space="0" w:color="000000"/>
            </w:tcBorders>
          </w:tcPr>
          <w:p w:rsidR="0024566C" w:rsidRDefault="0024566C"/>
        </w:tc>
        <w:tc>
          <w:tcPr>
            <w:tcW w:w="975" w:type="dxa"/>
            <w:gridSpan w:val="3"/>
            <w:vMerge/>
            <w:tcBorders>
              <w:top w:val="single" w:sz="6" w:space="0" w:color="000000"/>
              <w:left w:val="single" w:sz="6" w:space="0" w:color="000000"/>
              <w:bottom w:val="single" w:sz="6" w:space="0" w:color="000000"/>
              <w:right w:val="single" w:sz="6" w:space="0" w:color="000000"/>
            </w:tcBorders>
          </w:tcPr>
          <w:p w:rsidR="0024566C" w:rsidRDefault="0024566C"/>
        </w:tc>
        <w:tc>
          <w:tcPr>
            <w:tcW w:w="695"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55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845"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тип процессора</w:t>
            </w:r>
          </w:p>
        </w:tc>
        <w:tc>
          <w:tcPr>
            <w:tcW w:w="42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47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5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51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757"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тип процессора</w:t>
            </w:r>
          </w:p>
        </w:tc>
        <w:tc>
          <w:tcPr>
            <w:tcW w:w="560"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не менее 4-</w:t>
            </w:r>
            <w:r>
              <w:rPr>
                <w:color w:val="000000" w:themeColor="text1"/>
                <w:sz w:val="20"/>
                <w:szCs w:val="20"/>
              </w:rPr>
              <w:lastRenderedPageBreak/>
              <w:t>ядерного процессора</w:t>
            </w:r>
          </w:p>
        </w:tc>
        <w:tc>
          <w:tcPr>
            <w:tcW w:w="49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lastRenderedPageBreak/>
              <w:t>не менее 2-</w:t>
            </w:r>
            <w:r>
              <w:rPr>
                <w:color w:val="000000" w:themeColor="text1"/>
                <w:sz w:val="20"/>
                <w:szCs w:val="20"/>
              </w:rPr>
              <w:lastRenderedPageBreak/>
              <w:t>ядерного процессора</w:t>
            </w:r>
          </w:p>
        </w:tc>
        <w:tc>
          <w:tcPr>
            <w:tcW w:w="58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lastRenderedPageBreak/>
              <w:t> </w:t>
            </w:r>
          </w:p>
        </w:tc>
        <w:tc>
          <w:tcPr>
            <w:tcW w:w="596"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2776"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634"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125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933"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243"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r>
      <w:tr w:rsidR="0024566C">
        <w:tc>
          <w:tcPr>
            <w:tcW w:w="251" w:type="dxa"/>
            <w:vMerge/>
            <w:tcBorders>
              <w:top w:val="single" w:sz="6" w:space="0" w:color="000000"/>
              <w:left w:val="single" w:sz="6" w:space="0" w:color="000000"/>
              <w:bottom w:val="single" w:sz="6" w:space="0" w:color="000000"/>
              <w:right w:val="single" w:sz="6" w:space="0" w:color="000000"/>
            </w:tcBorders>
          </w:tcPr>
          <w:p w:rsidR="0024566C" w:rsidRDefault="0024566C"/>
        </w:tc>
        <w:tc>
          <w:tcPr>
            <w:tcW w:w="506" w:type="dxa"/>
            <w:vMerge/>
            <w:tcBorders>
              <w:top w:val="single" w:sz="6" w:space="0" w:color="000000"/>
              <w:left w:val="single" w:sz="6" w:space="0" w:color="000000"/>
              <w:bottom w:val="single" w:sz="6" w:space="0" w:color="000000"/>
              <w:right w:val="single" w:sz="6" w:space="0" w:color="000000"/>
            </w:tcBorders>
          </w:tcPr>
          <w:p w:rsidR="0024566C" w:rsidRDefault="0024566C"/>
        </w:tc>
        <w:tc>
          <w:tcPr>
            <w:tcW w:w="975" w:type="dxa"/>
            <w:gridSpan w:val="3"/>
            <w:vMerge/>
            <w:tcBorders>
              <w:top w:val="single" w:sz="6" w:space="0" w:color="000000"/>
              <w:left w:val="single" w:sz="6" w:space="0" w:color="000000"/>
              <w:bottom w:val="single" w:sz="6" w:space="0" w:color="000000"/>
              <w:right w:val="single" w:sz="6" w:space="0" w:color="000000"/>
            </w:tcBorders>
          </w:tcPr>
          <w:p w:rsidR="0024566C" w:rsidRDefault="0024566C"/>
        </w:tc>
        <w:tc>
          <w:tcPr>
            <w:tcW w:w="695"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2931</w:t>
            </w:r>
          </w:p>
        </w:tc>
        <w:tc>
          <w:tcPr>
            <w:tcW w:w="55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гигагерц</w:t>
            </w:r>
          </w:p>
        </w:tc>
        <w:tc>
          <w:tcPr>
            <w:tcW w:w="845"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частота процессора</w:t>
            </w:r>
          </w:p>
        </w:tc>
        <w:tc>
          <w:tcPr>
            <w:tcW w:w="42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47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5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51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757"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частота процессора</w:t>
            </w:r>
          </w:p>
        </w:tc>
        <w:tc>
          <w:tcPr>
            <w:tcW w:w="560"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не менее 2,4</w:t>
            </w:r>
          </w:p>
        </w:tc>
        <w:tc>
          <w:tcPr>
            <w:tcW w:w="49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не менее 1,2</w:t>
            </w:r>
          </w:p>
        </w:tc>
        <w:tc>
          <w:tcPr>
            <w:tcW w:w="58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596"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2776"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634"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125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933"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243"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r>
      <w:tr w:rsidR="0024566C">
        <w:tc>
          <w:tcPr>
            <w:tcW w:w="251" w:type="dxa"/>
            <w:vMerge/>
            <w:tcBorders>
              <w:top w:val="single" w:sz="6" w:space="0" w:color="000000"/>
              <w:left w:val="single" w:sz="6" w:space="0" w:color="000000"/>
              <w:bottom w:val="single" w:sz="6" w:space="0" w:color="000000"/>
              <w:right w:val="single" w:sz="6" w:space="0" w:color="000000"/>
            </w:tcBorders>
          </w:tcPr>
          <w:p w:rsidR="0024566C" w:rsidRDefault="0024566C"/>
        </w:tc>
        <w:tc>
          <w:tcPr>
            <w:tcW w:w="506" w:type="dxa"/>
            <w:vMerge/>
            <w:tcBorders>
              <w:top w:val="single" w:sz="6" w:space="0" w:color="000000"/>
              <w:left w:val="single" w:sz="6" w:space="0" w:color="000000"/>
              <w:bottom w:val="single" w:sz="6" w:space="0" w:color="000000"/>
              <w:right w:val="single" w:sz="6" w:space="0" w:color="000000"/>
            </w:tcBorders>
          </w:tcPr>
          <w:p w:rsidR="0024566C" w:rsidRDefault="0024566C"/>
        </w:tc>
        <w:tc>
          <w:tcPr>
            <w:tcW w:w="975" w:type="dxa"/>
            <w:gridSpan w:val="3"/>
            <w:vMerge/>
            <w:tcBorders>
              <w:top w:val="single" w:sz="6" w:space="0" w:color="000000"/>
              <w:left w:val="single" w:sz="6" w:space="0" w:color="000000"/>
              <w:bottom w:val="single" w:sz="6" w:space="0" w:color="000000"/>
              <w:right w:val="single" w:sz="6" w:space="0" w:color="000000"/>
            </w:tcBorders>
          </w:tcPr>
          <w:p w:rsidR="0024566C" w:rsidRDefault="0024566C"/>
        </w:tc>
        <w:tc>
          <w:tcPr>
            <w:tcW w:w="695"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2552</w:t>
            </w:r>
          </w:p>
        </w:tc>
        <w:tc>
          <w:tcPr>
            <w:tcW w:w="55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гигабайт</w:t>
            </w:r>
          </w:p>
        </w:tc>
        <w:tc>
          <w:tcPr>
            <w:tcW w:w="845"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размер оперативной памяти</w:t>
            </w:r>
          </w:p>
        </w:tc>
        <w:tc>
          <w:tcPr>
            <w:tcW w:w="42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47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5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51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757"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размер оперативной памяти</w:t>
            </w:r>
          </w:p>
        </w:tc>
        <w:tc>
          <w:tcPr>
            <w:tcW w:w="560"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не менее 3</w:t>
            </w:r>
          </w:p>
        </w:tc>
        <w:tc>
          <w:tcPr>
            <w:tcW w:w="49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не менее 1</w:t>
            </w:r>
          </w:p>
        </w:tc>
        <w:tc>
          <w:tcPr>
            <w:tcW w:w="58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596"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2776"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634"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125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933"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243"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r>
      <w:tr w:rsidR="0024566C">
        <w:tc>
          <w:tcPr>
            <w:tcW w:w="251" w:type="dxa"/>
            <w:vMerge/>
            <w:tcBorders>
              <w:top w:val="single" w:sz="6" w:space="0" w:color="000000"/>
              <w:left w:val="single" w:sz="6" w:space="0" w:color="000000"/>
              <w:bottom w:val="single" w:sz="6" w:space="0" w:color="000000"/>
              <w:right w:val="single" w:sz="6" w:space="0" w:color="000000"/>
            </w:tcBorders>
          </w:tcPr>
          <w:p w:rsidR="0024566C" w:rsidRDefault="0024566C"/>
        </w:tc>
        <w:tc>
          <w:tcPr>
            <w:tcW w:w="506" w:type="dxa"/>
            <w:vMerge/>
            <w:tcBorders>
              <w:top w:val="single" w:sz="6" w:space="0" w:color="000000"/>
              <w:left w:val="single" w:sz="6" w:space="0" w:color="000000"/>
              <w:bottom w:val="single" w:sz="6" w:space="0" w:color="000000"/>
              <w:right w:val="single" w:sz="6" w:space="0" w:color="000000"/>
            </w:tcBorders>
          </w:tcPr>
          <w:p w:rsidR="0024566C" w:rsidRDefault="0024566C"/>
        </w:tc>
        <w:tc>
          <w:tcPr>
            <w:tcW w:w="975" w:type="dxa"/>
            <w:gridSpan w:val="3"/>
            <w:vMerge/>
            <w:tcBorders>
              <w:top w:val="single" w:sz="6" w:space="0" w:color="000000"/>
              <w:left w:val="single" w:sz="6" w:space="0" w:color="000000"/>
              <w:bottom w:val="single" w:sz="6" w:space="0" w:color="000000"/>
              <w:right w:val="single" w:sz="6" w:space="0" w:color="000000"/>
            </w:tcBorders>
          </w:tcPr>
          <w:p w:rsidR="0024566C" w:rsidRDefault="0024566C"/>
        </w:tc>
        <w:tc>
          <w:tcPr>
            <w:tcW w:w="695"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2552</w:t>
            </w:r>
          </w:p>
        </w:tc>
        <w:tc>
          <w:tcPr>
            <w:tcW w:w="55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гигабайт</w:t>
            </w:r>
          </w:p>
        </w:tc>
        <w:tc>
          <w:tcPr>
            <w:tcW w:w="845"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объем накопителя</w:t>
            </w:r>
          </w:p>
        </w:tc>
        <w:tc>
          <w:tcPr>
            <w:tcW w:w="42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47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5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51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757"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объем накопителя</w:t>
            </w:r>
          </w:p>
        </w:tc>
        <w:tc>
          <w:tcPr>
            <w:tcW w:w="560"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не менее 64</w:t>
            </w:r>
          </w:p>
        </w:tc>
        <w:tc>
          <w:tcPr>
            <w:tcW w:w="49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не менее 32</w:t>
            </w:r>
          </w:p>
        </w:tc>
        <w:tc>
          <w:tcPr>
            <w:tcW w:w="58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596"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2776"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634"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125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933"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243"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r>
      <w:tr w:rsidR="0024566C">
        <w:tc>
          <w:tcPr>
            <w:tcW w:w="251" w:type="dxa"/>
            <w:vMerge/>
            <w:tcBorders>
              <w:top w:val="single" w:sz="6" w:space="0" w:color="000000"/>
              <w:left w:val="single" w:sz="6" w:space="0" w:color="000000"/>
              <w:bottom w:val="single" w:sz="6" w:space="0" w:color="000000"/>
              <w:right w:val="single" w:sz="6" w:space="0" w:color="000000"/>
            </w:tcBorders>
          </w:tcPr>
          <w:p w:rsidR="0024566C" w:rsidRDefault="0024566C"/>
        </w:tc>
        <w:tc>
          <w:tcPr>
            <w:tcW w:w="506" w:type="dxa"/>
            <w:vMerge/>
            <w:tcBorders>
              <w:top w:val="single" w:sz="6" w:space="0" w:color="000000"/>
              <w:left w:val="single" w:sz="6" w:space="0" w:color="000000"/>
              <w:bottom w:val="single" w:sz="6" w:space="0" w:color="000000"/>
              <w:right w:val="single" w:sz="6" w:space="0" w:color="000000"/>
            </w:tcBorders>
          </w:tcPr>
          <w:p w:rsidR="0024566C" w:rsidRDefault="0024566C"/>
        </w:tc>
        <w:tc>
          <w:tcPr>
            <w:tcW w:w="975" w:type="dxa"/>
            <w:gridSpan w:val="3"/>
            <w:vMerge/>
            <w:tcBorders>
              <w:top w:val="single" w:sz="6" w:space="0" w:color="000000"/>
              <w:left w:val="single" w:sz="6" w:space="0" w:color="000000"/>
              <w:bottom w:val="single" w:sz="6" w:space="0" w:color="000000"/>
              <w:right w:val="single" w:sz="6" w:space="0" w:color="000000"/>
            </w:tcBorders>
          </w:tcPr>
          <w:p w:rsidR="0024566C" w:rsidRDefault="0024566C"/>
        </w:tc>
        <w:tc>
          <w:tcPr>
            <w:tcW w:w="695"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55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845"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тип жесткого диска</w:t>
            </w:r>
          </w:p>
        </w:tc>
        <w:tc>
          <w:tcPr>
            <w:tcW w:w="42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47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5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51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757"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тип жесткого диска</w:t>
            </w:r>
          </w:p>
        </w:tc>
        <w:tc>
          <w:tcPr>
            <w:tcW w:w="560"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49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58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596"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2776"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634"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125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933"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243"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r>
      <w:tr w:rsidR="0024566C">
        <w:tc>
          <w:tcPr>
            <w:tcW w:w="251" w:type="dxa"/>
            <w:vMerge/>
            <w:tcBorders>
              <w:top w:val="single" w:sz="6" w:space="0" w:color="000000"/>
              <w:left w:val="single" w:sz="6" w:space="0" w:color="000000"/>
              <w:bottom w:val="single" w:sz="6" w:space="0" w:color="000000"/>
              <w:right w:val="single" w:sz="6" w:space="0" w:color="000000"/>
            </w:tcBorders>
          </w:tcPr>
          <w:p w:rsidR="0024566C" w:rsidRDefault="0024566C"/>
        </w:tc>
        <w:tc>
          <w:tcPr>
            <w:tcW w:w="506" w:type="dxa"/>
            <w:vMerge/>
            <w:tcBorders>
              <w:top w:val="single" w:sz="6" w:space="0" w:color="000000"/>
              <w:left w:val="single" w:sz="6" w:space="0" w:color="000000"/>
              <w:bottom w:val="single" w:sz="6" w:space="0" w:color="000000"/>
              <w:right w:val="single" w:sz="6" w:space="0" w:color="000000"/>
            </w:tcBorders>
          </w:tcPr>
          <w:p w:rsidR="0024566C" w:rsidRDefault="0024566C"/>
        </w:tc>
        <w:tc>
          <w:tcPr>
            <w:tcW w:w="975" w:type="dxa"/>
            <w:gridSpan w:val="3"/>
            <w:vMerge/>
            <w:tcBorders>
              <w:top w:val="single" w:sz="6" w:space="0" w:color="000000"/>
              <w:left w:val="single" w:sz="6" w:space="0" w:color="000000"/>
              <w:bottom w:val="single" w:sz="6" w:space="0" w:color="000000"/>
              <w:right w:val="single" w:sz="6" w:space="0" w:color="000000"/>
            </w:tcBorders>
          </w:tcPr>
          <w:p w:rsidR="0024566C" w:rsidRDefault="0024566C"/>
        </w:tc>
        <w:tc>
          <w:tcPr>
            <w:tcW w:w="695"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55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845"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оптический привод</w:t>
            </w:r>
          </w:p>
        </w:tc>
        <w:tc>
          <w:tcPr>
            <w:tcW w:w="42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47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5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51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757"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оптический привод</w:t>
            </w:r>
          </w:p>
        </w:tc>
        <w:tc>
          <w:tcPr>
            <w:tcW w:w="560"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49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58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596"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2776"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634"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125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933"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243"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r>
      <w:tr w:rsidR="0024566C">
        <w:tc>
          <w:tcPr>
            <w:tcW w:w="251" w:type="dxa"/>
            <w:vMerge/>
            <w:tcBorders>
              <w:top w:val="single" w:sz="6" w:space="0" w:color="000000"/>
              <w:left w:val="single" w:sz="6" w:space="0" w:color="000000"/>
              <w:bottom w:val="single" w:sz="6" w:space="0" w:color="000000"/>
              <w:right w:val="single" w:sz="6" w:space="0" w:color="000000"/>
            </w:tcBorders>
          </w:tcPr>
          <w:p w:rsidR="0024566C" w:rsidRDefault="0024566C"/>
        </w:tc>
        <w:tc>
          <w:tcPr>
            <w:tcW w:w="506" w:type="dxa"/>
            <w:vMerge/>
            <w:tcBorders>
              <w:top w:val="single" w:sz="6" w:space="0" w:color="000000"/>
              <w:left w:val="single" w:sz="6" w:space="0" w:color="000000"/>
              <w:bottom w:val="single" w:sz="6" w:space="0" w:color="000000"/>
              <w:right w:val="single" w:sz="6" w:space="0" w:color="000000"/>
            </w:tcBorders>
          </w:tcPr>
          <w:p w:rsidR="0024566C" w:rsidRDefault="0024566C"/>
        </w:tc>
        <w:tc>
          <w:tcPr>
            <w:tcW w:w="975" w:type="dxa"/>
            <w:gridSpan w:val="3"/>
            <w:vMerge/>
            <w:tcBorders>
              <w:top w:val="single" w:sz="6" w:space="0" w:color="000000"/>
              <w:left w:val="single" w:sz="6" w:space="0" w:color="000000"/>
              <w:bottom w:val="single" w:sz="6" w:space="0" w:color="000000"/>
              <w:right w:val="single" w:sz="6" w:space="0" w:color="000000"/>
            </w:tcBorders>
          </w:tcPr>
          <w:p w:rsidR="0024566C" w:rsidRDefault="0024566C"/>
        </w:tc>
        <w:tc>
          <w:tcPr>
            <w:tcW w:w="695"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55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845"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jc w:val="center"/>
              <w:rPr>
                <w:color w:val="000000" w:themeColor="text1"/>
                <w:sz w:val="20"/>
                <w:szCs w:val="20"/>
              </w:rPr>
            </w:pPr>
            <w:proofErr w:type="gramStart"/>
            <w:r>
              <w:rPr>
                <w:color w:val="000000" w:themeColor="text1"/>
                <w:sz w:val="20"/>
                <w:szCs w:val="20"/>
              </w:rPr>
              <w:t xml:space="preserve">наличие модулей </w:t>
            </w:r>
            <w:proofErr w:type="spellStart"/>
            <w:r>
              <w:rPr>
                <w:color w:val="000000" w:themeColor="text1"/>
                <w:sz w:val="20"/>
                <w:szCs w:val="20"/>
              </w:rPr>
              <w:t>Wi-Fi</w:t>
            </w:r>
            <w:proofErr w:type="spellEnd"/>
            <w:r>
              <w:rPr>
                <w:color w:val="000000" w:themeColor="text1"/>
                <w:sz w:val="20"/>
                <w:szCs w:val="20"/>
              </w:rPr>
              <w:t xml:space="preserve">, </w:t>
            </w:r>
            <w:proofErr w:type="spellStart"/>
            <w:r>
              <w:rPr>
                <w:color w:val="000000" w:themeColor="text1"/>
                <w:sz w:val="20"/>
                <w:szCs w:val="20"/>
              </w:rPr>
              <w:t>Bluetooth</w:t>
            </w:r>
            <w:proofErr w:type="spellEnd"/>
            <w:r>
              <w:rPr>
                <w:color w:val="000000" w:themeColor="text1"/>
                <w:sz w:val="20"/>
                <w:szCs w:val="20"/>
              </w:rPr>
              <w:t xml:space="preserve">, поддержки </w:t>
            </w:r>
            <w:proofErr w:type="spellStart"/>
            <w:r>
              <w:rPr>
                <w:color w:val="000000" w:themeColor="text1"/>
                <w:sz w:val="20"/>
                <w:szCs w:val="20"/>
              </w:rPr>
              <w:t>3G</w:t>
            </w:r>
            <w:proofErr w:type="spellEnd"/>
            <w:r>
              <w:rPr>
                <w:color w:val="000000" w:themeColor="text1"/>
                <w:sz w:val="20"/>
                <w:szCs w:val="20"/>
              </w:rPr>
              <w:t>, (UMTS</w:t>
            </w:r>
            <w:proofErr w:type="gramEnd"/>
          </w:p>
        </w:tc>
        <w:tc>
          <w:tcPr>
            <w:tcW w:w="42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47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5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51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757"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 xml:space="preserve">наличие модулей </w:t>
            </w:r>
            <w:proofErr w:type="spellStart"/>
            <w:r>
              <w:rPr>
                <w:color w:val="000000" w:themeColor="text1"/>
                <w:sz w:val="20"/>
                <w:szCs w:val="20"/>
              </w:rPr>
              <w:t>Wi-Fi</w:t>
            </w:r>
            <w:proofErr w:type="spellEnd"/>
            <w:r>
              <w:rPr>
                <w:color w:val="000000" w:themeColor="text1"/>
                <w:sz w:val="20"/>
                <w:szCs w:val="20"/>
              </w:rPr>
              <w:t xml:space="preserve">, </w:t>
            </w:r>
            <w:proofErr w:type="spellStart"/>
            <w:r>
              <w:rPr>
                <w:color w:val="000000" w:themeColor="text1"/>
                <w:sz w:val="20"/>
                <w:szCs w:val="20"/>
              </w:rPr>
              <w:t>Bluetooth</w:t>
            </w:r>
            <w:proofErr w:type="spellEnd"/>
            <w:r>
              <w:rPr>
                <w:color w:val="000000" w:themeColor="text1"/>
                <w:sz w:val="20"/>
                <w:szCs w:val="20"/>
              </w:rPr>
              <w:t xml:space="preserve">, поддержки </w:t>
            </w:r>
            <w:proofErr w:type="spellStart"/>
            <w:r>
              <w:rPr>
                <w:color w:val="000000" w:themeColor="text1"/>
                <w:sz w:val="20"/>
                <w:szCs w:val="20"/>
              </w:rPr>
              <w:t>3G</w:t>
            </w:r>
            <w:proofErr w:type="spellEnd"/>
            <w:r>
              <w:rPr>
                <w:color w:val="000000" w:themeColor="text1"/>
                <w:sz w:val="20"/>
                <w:szCs w:val="20"/>
              </w:rPr>
              <w:t>, (UMTS)</w:t>
            </w:r>
          </w:p>
        </w:tc>
        <w:tc>
          <w:tcPr>
            <w:tcW w:w="560"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 xml:space="preserve">наличие модулей </w:t>
            </w:r>
            <w:proofErr w:type="spellStart"/>
            <w:r>
              <w:rPr>
                <w:color w:val="000000" w:themeColor="text1"/>
                <w:sz w:val="20"/>
                <w:szCs w:val="20"/>
              </w:rPr>
              <w:t>Wi-Fi</w:t>
            </w:r>
            <w:proofErr w:type="spellEnd"/>
            <w:r>
              <w:rPr>
                <w:color w:val="000000" w:themeColor="text1"/>
                <w:sz w:val="20"/>
                <w:szCs w:val="20"/>
              </w:rPr>
              <w:t xml:space="preserve">, </w:t>
            </w:r>
            <w:proofErr w:type="spellStart"/>
            <w:r>
              <w:rPr>
                <w:color w:val="000000" w:themeColor="text1"/>
                <w:sz w:val="20"/>
                <w:szCs w:val="20"/>
              </w:rPr>
              <w:t>Bluetooth</w:t>
            </w:r>
            <w:proofErr w:type="spellEnd"/>
            <w:r>
              <w:rPr>
                <w:color w:val="000000" w:themeColor="text1"/>
                <w:sz w:val="20"/>
                <w:szCs w:val="20"/>
              </w:rPr>
              <w:t xml:space="preserve">, поддержки </w:t>
            </w:r>
            <w:proofErr w:type="spellStart"/>
            <w:r>
              <w:rPr>
                <w:color w:val="000000" w:themeColor="text1"/>
                <w:sz w:val="20"/>
                <w:szCs w:val="20"/>
              </w:rPr>
              <w:t>3G</w:t>
            </w:r>
            <w:proofErr w:type="spellEnd"/>
          </w:p>
        </w:tc>
        <w:tc>
          <w:tcPr>
            <w:tcW w:w="49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 xml:space="preserve">наличие модулей </w:t>
            </w:r>
            <w:proofErr w:type="spellStart"/>
            <w:r>
              <w:rPr>
                <w:color w:val="000000" w:themeColor="text1"/>
                <w:sz w:val="20"/>
                <w:szCs w:val="20"/>
              </w:rPr>
              <w:t>Wi-Fi</w:t>
            </w:r>
            <w:proofErr w:type="spellEnd"/>
            <w:r>
              <w:rPr>
                <w:color w:val="000000" w:themeColor="text1"/>
                <w:sz w:val="20"/>
                <w:szCs w:val="20"/>
              </w:rPr>
              <w:t xml:space="preserve">, </w:t>
            </w:r>
            <w:proofErr w:type="spellStart"/>
            <w:r>
              <w:rPr>
                <w:color w:val="000000" w:themeColor="text1"/>
                <w:sz w:val="20"/>
                <w:szCs w:val="20"/>
              </w:rPr>
              <w:t>Bluetooth</w:t>
            </w:r>
            <w:proofErr w:type="spellEnd"/>
            <w:r>
              <w:rPr>
                <w:color w:val="000000" w:themeColor="text1"/>
                <w:sz w:val="20"/>
                <w:szCs w:val="20"/>
              </w:rPr>
              <w:t xml:space="preserve">, поддержки </w:t>
            </w:r>
            <w:proofErr w:type="spellStart"/>
            <w:r>
              <w:rPr>
                <w:color w:val="000000" w:themeColor="text1"/>
                <w:sz w:val="20"/>
                <w:szCs w:val="20"/>
              </w:rPr>
              <w:t>3G</w:t>
            </w:r>
            <w:proofErr w:type="spellEnd"/>
          </w:p>
        </w:tc>
        <w:tc>
          <w:tcPr>
            <w:tcW w:w="58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596"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2776"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634"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125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933"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243"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r>
      <w:tr w:rsidR="0024566C">
        <w:tc>
          <w:tcPr>
            <w:tcW w:w="251" w:type="dxa"/>
            <w:vMerge/>
            <w:tcBorders>
              <w:top w:val="single" w:sz="6" w:space="0" w:color="000000"/>
              <w:left w:val="single" w:sz="6" w:space="0" w:color="000000"/>
              <w:bottom w:val="single" w:sz="6" w:space="0" w:color="000000"/>
              <w:right w:val="single" w:sz="6" w:space="0" w:color="000000"/>
            </w:tcBorders>
          </w:tcPr>
          <w:p w:rsidR="0024566C" w:rsidRDefault="0024566C"/>
        </w:tc>
        <w:tc>
          <w:tcPr>
            <w:tcW w:w="506" w:type="dxa"/>
            <w:vMerge/>
            <w:tcBorders>
              <w:top w:val="single" w:sz="6" w:space="0" w:color="000000"/>
              <w:left w:val="single" w:sz="6" w:space="0" w:color="000000"/>
              <w:bottom w:val="single" w:sz="6" w:space="0" w:color="000000"/>
              <w:right w:val="single" w:sz="6" w:space="0" w:color="000000"/>
            </w:tcBorders>
          </w:tcPr>
          <w:p w:rsidR="0024566C" w:rsidRDefault="0024566C"/>
        </w:tc>
        <w:tc>
          <w:tcPr>
            <w:tcW w:w="975" w:type="dxa"/>
            <w:gridSpan w:val="3"/>
            <w:vMerge/>
            <w:tcBorders>
              <w:top w:val="single" w:sz="6" w:space="0" w:color="000000"/>
              <w:left w:val="single" w:sz="6" w:space="0" w:color="000000"/>
              <w:bottom w:val="single" w:sz="6" w:space="0" w:color="000000"/>
              <w:right w:val="single" w:sz="6" w:space="0" w:color="000000"/>
            </w:tcBorders>
          </w:tcPr>
          <w:p w:rsidR="0024566C" w:rsidRDefault="0024566C"/>
        </w:tc>
        <w:tc>
          <w:tcPr>
            <w:tcW w:w="695"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55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845"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тип видеоадаптера</w:t>
            </w:r>
          </w:p>
        </w:tc>
        <w:tc>
          <w:tcPr>
            <w:tcW w:w="42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47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5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51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757"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тип видеоадаптера</w:t>
            </w:r>
          </w:p>
        </w:tc>
        <w:tc>
          <w:tcPr>
            <w:tcW w:w="560"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интегрированный</w:t>
            </w:r>
          </w:p>
        </w:tc>
        <w:tc>
          <w:tcPr>
            <w:tcW w:w="49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интегрированный</w:t>
            </w:r>
          </w:p>
        </w:tc>
        <w:tc>
          <w:tcPr>
            <w:tcW w:w="58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596"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2776"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634"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125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933"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243"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r>
      <w:tr w:rsidR="0024566C">
        <w:tc>
          <w:tcPr>
            <w:tcW w:w="251" w:type="dxa"/>
            <w:vMerge/>
            <w:tcBorders>
              <w:top w:val="single" w:sz="6" w:space="0" w:color="000000"/>
              <w:left w:val="single" w:sz="6" w:space="0" w:color="000000"/>
              <w:bottom w:val="single" w:sz="6" w:space="0" w:color="000000"/>
              <w:right w:val="single" w:sz="6" w:space="0" w:color="000000"/>
            </w:tcBorders>
          </w:tcPr>
          <w:p w:rsidR="0024566C" w:rsidRDefault="0024566C"/>
        </w:tc>
        <w:tc>
          <w:tcPr>
            <w:tcW w:w="506" w:type="dxa"/>
            <w:vMerge/>
            <w:tcBorders>
              <w:top w:val="single" w:sz="6" w:space="0" w:color="000000"/>
              <w:left w:val="single" w:sz="6" w:space="0" w:color="000000"/>
              <w:bottom w:val="single" w:sz="6" w:space="0" w:color="000000"/>
              <w:right w:val="single" w:sz="6" w:space="0" w:color="000000"/>
            </w:tcBorders>
          </w:tcPr>
          <w:p w:rsidR="0024566C" w:rsidRDefault="0024566C"/>
        </w:tc>
        <w:tc>
          <w:tcPr>
            <w:tcW w:w="975" w:type="dxa"/>
            <w:gridSpan w:val="3"/>
            <w:vMerge/>
            <w:tcBorders>
              <w:top w:val="single" w:sz="6" w:space="0" w:color="000000"/>
              <w:left w:val="single" w:sz="6" w:space="0" w:color="000000"/>
              <w:bottom w:val="single" w:sz="6" w:space="0" w:color="000000"/>
              <w:right w:val="single" w:sz="6" w:space="0" w:color="000000"/>
            </w:tcBorders>
          </w:tcPr>
          <w:p w:rsidR="0024566C" w:rsidRDefault="0024566C"/>
        </w:tc>
        <w:tc>
          <w:tcPr>
            <w:tcW w:w="695"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356</w:t>
            </w:r>
          </w:p>
        </w:tc>
        <w:tc>
          <w:tcPr>
            <w:tcW w:w="55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час</w:t>
            </w:r>
          </w:p>
        </w:tc>
        <w:tc>
          <w:tcPr>
            <w:tcW w:w="845"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время работы</w:t>
            </w:r>
          </w:p>
        </w:tc>
        <w:tc>
          <w:tcPr>
            <w:tcW w:w="42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47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5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51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757"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время работы</w:t>
            </w:r>
          </w:p>
        </w:tc>
        <w:tc>
          <w:tcPr>
            <w:tcW w:w="560"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 xml:space="preserve">не менее </w:t>
            </w:r>
            <w:r>
              <w:rPr>
                <w:color w:val="000000" w:themeColor="text1"/>
                <w:sz w:val="20"/>
                <w:szCs w:val="20"/>
              </w:rPr>
              <w:lastRenderedPageBreak/>
              <w:t>10</w:t>
            </w:r>
          </w:p>
        </w:tc>
        <w:tc>
          <w:tcPr>
            <w:tcW w:w="49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lastRenderedPageBreak/>
              <w:t>не мене</w:t>
            </w:r>
            <w:r>
              <w:rPr>
                <w:color w:val="000000" w:themeColor="text1"/>
                <w:sz w:val="20"/>
                <w:szCs w:val="20"/>
              </w:rPr>
              <w:lastRenderedPageBreak/>
              <w:t>е 8</w:t>
            </w:r>
          </w:p>
        </w:tc>
        <w:tc>
          <w:tcPr>
            <w:tcW w:w="58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lastRenderedPageBreak/>
              <w:t> </w:t>
            </w:r>
          </w:p>
        </w:tc>
        <w:tc>
          <w:tcPr>
            <w:tcW w:w="596"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2776"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634"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125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933"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243"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r>
      <w:tr w:rsidR="0024566C">
        <w:tc>
          <w:tcPr>
            <w:tcW w:w="251" w:type="dxa"/>
            <w:vMerge/>
            <w:tcBorders>
              <w:top w:val="single" w:sz="6" w:space="0" w:color="000000"/>
              <w:left w:val="single" w:sz="6" w:space="0" w:color="000000"/>
              <w:bottom w:val="single" w:sz="6" w:space="0" w:color="000000"/>
              <w:right w:val="single" w:sz="6" w:space="0" w:color="000000"/>
            </w:tcBorders>
          </w:tcPr>
          <w:p w:rsidR="0024566C" w:rsidRDefault="0024566C"/>
        </w:tc>
        <w:tc>
          <w:tcPr>
            <w:tcW w:w="506" w:type="dxa"/>
            <w:vMerge/>
            <w:tcBorders>
              <w:top w:val="single" w:sz="6" w:space="0" w:color="000000"/>
              <w:left w:val="single" w:sz="6" w:space="0" w:color="000000"/>
              <w:bottom w:val="single" w:sz="6" w:space="0" w:color="000000"/>
              <w:right w:val="single" w:sz="6" w:space="0" w:color="000000"/>
            </w:tcBorders>
          </w:tcPr>
          <w:p w:rsidR="0024566C" w:rsidRDefault="0024566C"/>
        </w:tc>
        <w:tc>
          <w:tcPr>
            <w:tcW w:w="975" w:type="dxa"/>
            <w:gridSpan w:val="3"/>
            <w:vMerge/>
            <w:tcBorders>
              <w:top w:val="single" w:sz="6" w:space="0" w:color="000000"/>
              <w:left w:val="single" w:sz="6" w:space="0" w:color="000000"/>
              <w:bottom w:val="single" w:sz="6" w:space="0" w:color="000000"/>
              <w:right w:val="single" w:sz="6" w:space="0" w:color="000000"/>
            </w:tcBorders>
          </w:tcPr>
          <w:p w:rsidR="0024566C" w:rsidRDefault="0024566C"/>
        </w:tc>
        <w:tc>
          <w:tcPr>
            <w:tcW w:w="695"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55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845"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операционная система</w:t>
            </w:r>
          </w:p>
        </w:tc>
        <w:tc>
          <w:tcPr>
            <w:tcW w:w="42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47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5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51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757"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операционная система</w:t>
            </w:r>
          </w:p>
        </w:tc>
        <w:tc>
          <w:tcPr>
            <w:tcW w:w="560"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предустановленная</w:t>
            </w:r>
          </w:p>
        </w:tc>
        <w:tc>
          <w:tcPr>
            <w:tcW w:w="49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предустановленная</w:t>
            </w:r>
          </w:p>
        </w:tc>
        <w:tc>
          <w:tcPr>
            <w:tcW w:w="58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596"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2776"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634"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125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933"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243"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r>
      <w:tr w:rsidR="0024566C">
        <w:tc>
          <w:tcPr>
            <w:tcW w:w="251" w:type="dxa"/>
            <w:vMerge/>
            <w:tcBorders>
              <w:top w:val="single" w:sz="6" w:space="0" w:color="000000"/>
              <w:left w:val="single" w:sz="6" w:space="0" w:color="000000"/>
              <w:bottom w:val="single" w:sz="6" w:space="0" w:color="000000"/>
              <w:right w:val="single" w:sz="6" w:space="0" w:color="000000"/>
            </w:tcBorders>
          </w:tcPr>
          <w:p w:rsidR="0024566C" w:rsidRDefault="0024566C"/>
        </w:tc>
        <w:tc>
          <w:tcPr>
            <w:tcW w:w="506" w:type="dxa"/>
            <w:vMerge/>
            <w:tcBorders>
              <w:top w:val="single" w:sz="6" w:space="0" w:color="000000"/>
              <w:left w:val="single" w:sz="6" w:space="0" w:color="000000"/>
              <w:bottom w:val="single" w:sz="6" w:space="0" w:color="000000"/>
              <w:right w:val="single" w:sz="6" w:space="0" w:color="000000"/>
            </w:tcBorders>
          </w:tcPr>
          <w:p w:rsidR="0024566C" w:rsidRDefault="0024566C"/>
        </w:tc>
        <w:tc>
          <w:tcPr>
            <w:tcW w:w="975" w:type="dxa"/>
            <w:gridSpan w:val="3"/>
            <w:vMerge/>
            <w:tcBorders>
              <w:top w:val="single" w:sz="6" w:space="0" w:color="000000"/>
              <w:left w:val="single" w:sz="6" w:space="0" w:color="000000"/>
              <w:bottom w:val="single" w:sz="6" w:space="0" w:color="000000"/>
              <w:right w:val="single" w:sz="6" w:space="0" w:color="000000"/>
            </w:tcBorders>
          </w:tcPr>
          <w:p w:rsidR="0024566C" w:rsidRDefault="0024566C"/>
        </w:tc>
        <w:tc>
          <w:tcPr>
            <w:tcW w:w="695"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55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845"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предустановленное программное обеспечение</w:t>
            </w:r>
          </w:p>
        </w:tc>
        <w:tc>
          <w:tcPr>
            <w:tcW w:w="42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47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5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51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757"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предустановленное программное обеспечение</w:t>
            </w:r>
          </w:p>
        </w:tc>
        <w:tc>
          <w:tcPr>
            <w:tcW w:w="560"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49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58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596"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2776"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634"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125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933"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243"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r>
      <w:tr w:rsidR="0024566C">
        <w:tc>
          <w:tcPr>
            <w:tcW w:w="251" w:type="dxa"/>
            <w:vMerge/>
            <w:tcBorders>
              <w:top w:val="single" w:sz="6" w:space="0" w:color="000000"/>
              <w:left w:val="single" w:sz="6" w:space="0" w:color="000000"/>
              <w:bottom w:val="single" w:sz="6" w:space="0" w:color="000000"/>
              <w:right w:val="single" w:sz="6" w:space="0" w:color="000000"/>
            </w:tcBorders>
          </w:tcPr>
          <w:p w:rsidR="0024566C" w:rsidRDefault="0024566C"/>
        </w:tc>
        <w:tc>
          <w:tcPr>
            <w:tcW w:w="506" w:type="dxa"/>
            <w:vMerge/>
            <w:tcBorders>
              <w:top w:val="single" w:sz="6" w:space="0" w:color="000000"/>
              <w:left w:val="single" w:sz="6" w:space="0" w:color="000000"/>
              <w:bottom w:val="single" w:sz="6" w:space="0" w:color="000000"/>
              <w:right w:val="single" w:sz="6" w:space="0" w:color="000000"/>
            </w:tcBorders>
          </w:tcPr>
          <w:p w:rsidR="0024566C" w:rsidRDefault="0024566C"/>
        </w:tc>
        <w:tc>
          <w:tcPr>
            <w:tcW w:w="975" w:type="dxa"/>
            <w:gridSpan w:val="3"/>
            <w:vMerge/>
            <w:tcBorders>
              <w:top w:val="single" w:sz="6" w:space="0" w:color="000000"/>
              <w:left w:val="single" w:sz="6" w:space="0" w:color="000000"/>
              <w:bottom w:val="single" w:sz="6" w:space="0" w:color="000000"/>
              <w:right w:val="single" w:sz="6" w:space="0" w:color="000000"/>
            </w:tcBorders>
          </w:tcPr>
          <w:p w:rsidR="0024566C" w:rsidRDefault="0024566C"/>
        </w:tc>
        <w:tc>
          <w:tcPr>
            <w:tcW w:w="695"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383</w:t>
            </w:r>
          </w:p>
        </w:tc>
        <w:tc>
          <w:tcPr>
            <w:tcW w:w="55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рубль</w:t>
            </w:r>
          </w:p>
        </w:tc>
        <w:tc>
          <w:tcPr>
            <w:tcW w:w="845"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предельная цена</w:t>
            </w:r>
          </w:p>
        </w:tc>
        <w:tc>
          <w:tcPr>
            <w:tcW w:w="42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не более 60000,00</w:t>
            </w:r>
          </w:p>
        </w:tc>
        <w:tc>
          <w:tcPr>
            <w:tcW w:w="47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не более 50000,00</w:t>
            </w:r>
          </w:p>
        </w:tc>
        <w:tc>
          <w:tcPr>
            <w:tcW w:w="5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51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757"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предельная цена</w:t>
            </w:r>
          </w:p>
        </w:tc>
        <w:tc>
          <w:tcPr>
            <w:tcW w:w="560"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не более 25000,00</w:t>
            </w:r>
          </w:p>
        </w:tc>
        <w:tc>
          <w:tcPr>
            <w:tcW w:w="49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не более 25000,00</w:t>
            </w:r>
          </w:p>
        </w:tc>
        <w:tc>
          <w:tcPr>
            <w:tcW w:w="58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596"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2776"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634"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125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933"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243"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r>
      <w:tr w:rsidR="0024566C">
        <w:tc>
          <w:tcPr>
            <w:tcW w:w="251" w:type="dxa"/>
            <w:vMerge/>
            <w:tcBorders>
              <w:top w:val="single" w:sz="6" w:space="0" w:color="000000"/>
              <w:left w:val="single" w:sz="6" w:space="0" w:color="000000"/>
              <w:bottom w:val="single" w:sz="6" w:space="0" w:color="000000"/>
              <w:right w:val="single" w:sz="6" w:space="0" w:color="000000"/>
            </w:tcBorders>
          </w:tcPr>
          <w:p w:rsidR="0024566C" w:rsidRDefault="0024566C"/>
        </w:tc>
        <w:tc>
          <w:tcPr>
            <w:tcW w:w="506" w:type="dxa"/>
            <w:vMerge/>
            <w:tcBorders>
              <w:top w:val="single" w:sz="6" w:space="0" w:color="000000"/>
              <w:left w:val="single" w:sz="6" w:space="0" w:color="000000"/>
              <w:bottom w:val="single" w:sz="6" w:space="0" w:color="000000"/>
              <w:right w:val="single" w:sz="6" w:space="0" w:color="000000"/>
            </w:tcBorders>
          </w:tcPr>
          <w:p w:rsidR="0024566C" w:rsidRDefault="0024566C"/>
        </w:tc>
        <w:tc>
          <w:tcPr>
            <w:tcW w:w="975" w:type="dxa"/>
            <w:gridSpan w:val="3"/>
            <w:vMerge/>
            <w:tcBorders>
              <w:top w:val="single" w:sz="6" w:space="0" w:color="000000"/>
              <w:left w:val="single" w:sz="6" w:space="0" w:color="000000"/>
              <w:bottom w:val="single" w:sz="6" w:space="0" w:color="000000"/>
              <w:right w:val="single" w:sz="6" w:space="0" w:color="000000"/>
            </w:tcBorders>
          </w:tcPr>
          <w:p w:rsidR="0024566C" w:rsidRDefault="0024566C"/>
        </w:tc>
        <w:tc>
          <w:tcPr>
            <w:tcW w:w="12868" w:type="dxa"/>
            <w:gridSpan w:val="28"/>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Ноутбук</w:t>
            </w:r>
          </w:p>
        </w:tc>
      </w:tr>
      <w:tr w:rsidR="0024566C">
        <w:tc>
          <w:tcPr>
            <w:tcW w:w="251" w:type="dxa"/>
            <w:vMerge/>
            <w:tcBorders>
              <w:top w:val="single" w:sz="6" w:space="0" w:color="000000"/>
              <w:left w:val="single" w:sz="6" w:space="0" w:color="000000"/>
              <w:bottom w:val="single" w:sz="6" w:space="0" w:color="000000"/>
              <w:right w:val="single" w:sz="6" w:space="0" w:color="000000"/>
            </w:tcBorders>
          </w:tcPr>
          <w:p w:rsidR="0024566C" w:rsidRDefault="0024566C"/>
        </w:tc>
        <w:tc>
          <w:tcPr>
            <w:tcW w:w="506" w:type="dxa"/>
            <w:vMerge/>
            <w:tcBorders>
              <w:top w:val="single" w:sz="6" w:space="0" w:color="000000"/>
              <w:left w:val="single" w:sz="6" w:space="0" w:color="000000"/>
              <w:bottom w:val="single" w:sz="6" w:space="0" w:color="000000"/>
              <w:right w:val="single" w:sz="6" w:space="0" w:color="000000"/>
            </w:tcBorders>
          </w:tcPr>
          <w:p w:rsidR="0024566C" w:rsidRDefault="0024566C"/>
        </w:tc>
        <w:tc>
          <w:tcPr>
            <w:tcW w:w="975" w:type="dxa"/>
            <w:gridSpan w:val="3"/>
            <w:vMerge/>
            <w:tcBorders>
              <w:top w:val="single" w:sz="6" w:space="0" w:color="000000"/>
              <w:left w:val="single" w:sz="6" w:space="0" w:color="000000"/>
              <w:bottom w:val="single" w:sz="6" w:space="0" w:color="000000"/>
              <w:right w:val="single" w:sz="6" w:space="0" w:color="000000"/>
            </w:tcBorders>
          </w:tcPr>
          <w:p w:rsidR="0024566C" w:rsidRDefault="0024566C"/>
        </w:tc>
        <w:tc>
          <w:tcPr>
            <w:tcW w:w="695"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39</w:t>
            </w:r>
          </w:p>
        </w:tc>
        <w:tc>
          <w:tcPr>
            <w:tcW w:w="55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дюйм</w:t>
            </w:r>
          </w:p>
        </w:tc>
        <w:tc>
          <w:tcPr>
            <w:tcW w:w="845"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размер экрана</w:t>
            </w:r>
          </w:p>
        </w:tc>
        <w:tc>
          <w:tcPr>
            <w:tcW w:w="42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47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5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51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757"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размер экрана</w:t>
            </w:r>
          </w:p>
        </w:tc>
        <w:tc>
          <w:tcPr>
            <w:tcW w:w="560"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не менее 12</w:t>
            </w:r>
          </w:p>
        </w:tc>
        <w:tc>
          <w:tcPr>
            <w:tcW w:w="49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не менее 12</w:t>
            </w:r>
          </w:p>
        </w:tc>
        <w:tc>
          <w:tcPr>
            <w:tcW w:w="58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не менее 12</w:t>
            </w:r>
          </w:p>
        </w:tc>
        <w:tc>
          <w:tcPr>
            <w:tcW w:w="596"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2776"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634"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125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933"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243"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r>
      <w:tr w:rsidR="0024566C">
        <w:tc>
          <w:tcPr>
            <w:tcW w:w="251" w:type="dxa"/>
            <w:vMerge/>
            <w:tcBorders>
              <w:top w:val="single" w:sz="6" w:space="0" w:color="000000"/>
              <w:left w:val="single" w:sz="6" w:space="0" w:color="000000"/>
              <w:bottom w:val="single" w:sz="6" w:space="0" w:color="000000"/>
              <w:right w:val="single" w:sz="6" w:space="0" w:color="000000"/>
            </w:tcBorders>
          </w:tcPr>
          <w:p w:rsidR="0024566C" w:rsidRDefault="0024566C"/>
        </w:tc>
        <w:tc>
          <w:tcPr>
            <w:tcW w:w="506" w:type="dxa"/>
            <w:vMerge/>
            <w:tcBorders>
              <w:top w:val="single" w:sz="6" w:space="0" w:color="000000"/>
              <w:left w:val="single" w:sz="6" w:space="0" w:color="000000"/>
              <w:bottom w:val="single" w:sz="6" w:space="0" w:color="000000"/>
              <w:right w:val="single" w:sz="6" w:space="0" w:color="000000"/>
            </w:tcBorders>
          </w:tcPr>
          <w:p w:rsidR="0024566C" w:rsidRDefault="0024566C"/>
        </w:tc>
        <w:tc>
          <w:tcPr>
            <w:tcW w:w="975" w:type="dxa"/>
            <w:gridSpan w:val="3"/>
            <w:vMerge/>
            <w:tcBorders>
              <w:top w:val="single" w:sz="6" w:space="0" w:color="000000"/>
              <w:left w:val="single" w:sz="6" w:space="0" w:color="000000"/>
              <w:bottom w:val="single" w:sz="6" w:space="0" w:color="000000"/>
              <w:right w:val="single" w:sz="6" w:space="0" w:color="000000"/>
            </w:tcBorders>
          </w:tcPr>
          <w:p w:rsidR="0024566C" w:rsidRDefault="0024566C"/>
        </w:tc>
        <w:tc>
          <w:tcPr>
            <w:tcW w:w="695"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55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845"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тип экрана</w:t>
            </w:r>
          </w:p>
        </w:tc>
        <w:tc>
          <w:tcPr>
            <w:tcW w:w="42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47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5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51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757"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тип экрана</w:t>
            </w:r>
          </w:p>
        </w:tc>
        <w:tc>
          <w:tcPr>
            <w:tcW w:w="560"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OLED, IPS</w:t>
            </w:r>
          </w:p>
        </w:tc>
        <w:tc>
          <w:tcPr>
            <w:tcW w:w="49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OLED, IPS</w:t>
            </w:r>
          </w:p>
        </w:tc>
        <w:tc>
          <w:tcPr>
            <w:tcW w:w="58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OLED, IPS</w:t>
            </w:r>
          </w:p>
        </w:tc>
        <w:tc>
          <w:tcPr>
            <w:tcW w:w="596"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2776"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634"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125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933"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243"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r>
      <w:tr w:rsidR="0024566C">
        <w:tc>
          <w:tcPr>
            <w:tcW w:w="251" w:type="dxa"/>
            <w:vMerge/>
            <w:tcBorders>
              <w:top w:val="single" w:sz="6" w:space="0" w:color="000000"/>
              <w:left w:val="single" w:sz="6" w:space="0" w:color="000000"/>
              <w:bottom w:val="single" w:sz="6" w:space="0" w:color="000000"/>
              <w:right w:val="single" w:sz="6" w:space="0" w:color="000000"/>
            </w:tcBorders>
          </w:tcPr>
          <w:p w:rsidR="0024566C" w:rsidRDefault="0024566C"/>
        </w:tc>
        <w:tc>
          <w:tcPr>
            <w:tcW w:w="506" w:type="dxa"/>
            <w:vMerge/>
            <w:tcBorders>
              <w:top w:val="single" w:sz="6" w:space="0" w:color="000000"/>
              <w:left w:val="single" w:sz="6" w:space="0" w:color="000000"/>
              <w:bottom w:val="single" w:sz="6" w:space="0" w:color="000000"/>
              <w:right w:val="single" w:sz="6" w:space="0" w:color="000000"/>
            </w:tcBorders>
          </w:tcPr>
          <w:p w:rsidR="0024566C" w:rsidRDefault="0024566C"/>
        </w:tc>
        <w:tc>
          <w:tcPr>
            <w:tcW w:w="975" w:type="dxa"/>
            <w:gridSpan w:val="3"/>
            <w:vMerge/>
            <w:tcBorders>
              <w:top w:val="single" w:sz="6" w:space="0" w:color="000000"/>
              <w:left w:val="single" w:sz="6" w:space="0" w:color="000000"/>
              <w:bottom w:val="single" w:sz="6" w:space="0" w:color="000000"/>
              <w:right w:val="single" w:sz="6" w:space="0" w:color="000000"/>
            </w:tcBorders>
          </w:tcPr>
          <w:p w:rsidR="0024566C" w:rsidRDefault="0024566C"/>
        </w:tc>
        <w:tc>
          <w:tcPr>
            <w:tcW w:w="695"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166</w:t>
            </w:r>
          </w:p>
        </w:tc>
        <w:tc>
          <w:tcPr>
            <w:tcW w:w="55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кг</w:t>
            </w:r>
          </w:p>
        </w:tc>
        <w:tc>
          <w:tcPr>
            <w:tcW w:w="845"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вес</w:t>
            </w:r>
          </w:p>
        </w:tc>
        <w:tc>
          <w:tcPr>
            <w:tcW w:w="42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47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5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51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757"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вес</w:t>
            </w:r>
          </w:p>
        </w:tc>
        <w:tc>
          <w:tcPr>
            <w:tcW w:w="560"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не более 5</w:t>
            </w:r>
          </w:p>
        </w:tc>
        <w:tc>
          <w:tcPr>
            <w:tcW w:w="49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не более 5</w:t>
            </w:r>
          </w:p>
        </w:tc>
        <w:tc>
          <w:tcPr>
            <w:tcW w:w="58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не более 5</w:t>
            </w:r>
          </w:p>
        </w:tc>
        <w:tc>
          <w:tcPr>
            <w:tcW w:w="596"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2776"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634"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125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933"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243"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r>
      <w:tr w:rsidR="0024566C">
        <w:tc>
          <w:tcPr>
            <w:tcW w:w="251" w:type="dxa"/>
            <w:vMerge/>
            <w:tcBorders>
              <w:top w:val="single" w:sz="6" w:space="0" w:color="000000"/>
              <w:left w:val="single" w:sz="6" w:space="0" w:color="000000"/>
              <w:bottom w:val="single" w:sz="6" w:space="0" w:color="000000"/>
              <w:right w:val="single" w:sz="6" w:space="0" w:color="000000"/>
            </w:tcBorders>
          </w:tcPr>
          <w:p w:rsidR="0024566C" w:rsidRDefault="0024566C"/>
        </w:tc>
        <w:tc>
          <w:tcPr>
            <w:tcW w:w="506" w:type="dxa"/>
            <w:vMerge/>
            <w:tcBorders>
              <w:top w:val="single" w:sz="6" w:space="0" w:color="000000"/>
              <w:left w:val="single" w:sz="6" w:space="0" w:color="000000"/>
              <w:bottom w:val="single" w:sz="6" w:space="0" w:color="000000"/>
              <w:right w:val="single" w:sz="6" w:space="0" w:color="000000"/>
            </w:tcBorders>
          </w:tcPr>
          <w:p w:rsidR="0024566C" w:rsidRDefault="0024566C"/>
        </w:tc>
        <w:tc>
          <w:tcPr>
            <w:tcW w:w="975" w:type="dxa"/>
            <w:gridSpan w:val="3"/>
            <w:vMerge/>
            <w:tcBorders>
              <w:top w:val="single" w:sz="6" w:space="0" w:color="000000"/>
              <w:left w:val="single" w:sz="6" w:space="0" w:color="000000"/>
              <w:bottom w:val="single" w:sz="6" w:space="0" w:color="000000"/>
              <w:right w:val="single" w:sz="6" w:space="0" w:color="000000"/>
            </w:tcBorders>
          </w:tcPr>
          <w:p w:rsidR="0024566C" w:rsidRDefault="0024566C"/>
        </w:tc>
        <w:tc>
          <w:tcPr>
            <w:tcW w:w="695"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55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845"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тип процессора</w:t>
            </w:r>
          </w:p>
        </w:tc>
        <w:tc>
          <w:tcPr>
            <w:tcW w:w="42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47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5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51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757"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тип процессора</w:t>
            </w:r>
          </w:p>
        </w:tc>
        <w:tc>
          <w:tcPr>
            <w:tcW w:w="560"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не менее 4-ядерного процессора</w:t>
            </w:r>
          </w:p>
        </w:tc>
        <w:tc>
          <w:tcPr>
            <w:tcW w:w="49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не менее 4-ядерного процессора</w:t>
            </w:r>
          </w:p>
        </w:tc>
        <w:tc>
          <w:tcPr>
            <w:tcW w:w="58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не менее 4-ядерного процессора</w:t>
            </w:r>
          </w:p>
        </w:tc>
        <w:tc>
          <w:tcPr>
            <w:tcW w:w="596"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2776"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634"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125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933"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243"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r>
      <w:tr w:rsidR="0024566C">
        <w:tc>
          <w:tcPr>
            <w:tcW w:w="251" w:type="dxa"/>
            <w:vMerge/>
            <w:tcBorders>
              <w:top w:val="single" w:sz="6" w:space="0" w:color="000000"/>
              <w:left w:val="single" w:sz="6" w:space="0" w:color="000000"/>
              <w:bottom w:val="single" w:sz="6" w:space="0" w:color="000000"/>
              <w:right w:val="single" w:sz="6" w:space="0" w:color="000000"/>
            </w:tcBorders>
          </w:tcPr>
          <w:p w:rsidR="0024566C" w:rsidRDefault="0024566C"/>
        </w:tc>
        <w:tc>
          <w:tcPr>
            <w:tcW w:w="506" w:type="dxa"/>
            <w:vMerge/>
            <w:tcBorders>
              <w:top w:val="single" w:sz="6" w:space="0" w:color="000000"/>
              <w:left w:val="single" w:sz="6" w:space="0" w:color="000000"/>
              <w:bottom w:val="single" w:sz="6" w:space="0" w:color="000000"/>
              <w:right w:val="single" w:sz="6" w:space="0" w:color="000000"/>
            </w:tcBorders>
          </w:tcPr>
          <w:p w:rsidR="0024566C" w:rsidRDefault="0024566C"/>
        </w:tc>
        <w:tc>
          <w:tcPr>
            <w:tcW w:w="975" w:type="dxa"/>
            <w:gridSpan w:val="3"/>
            <w:vMerge/>
            <w:tcBorders>
              <w:top w:val="single" w:sz="6" w:space="0" w:color="000000"/>
              <w:left w:val="single" w:sz="6" w:space="0" w:color="000000"/>
              <w:bottom w:val="single" w:sz="6" w:space="0" w:color="000000"/>
              <w:right w:val="single" w:sz="6" w:space="0" w:color="000000"/>
            </w:tcBorders>
          </w:tcPr>
          <w:p w:rsidR="0024566C" w:rsidRDefault="0024566C"/>
        </w:tc>
        <w:tc>
          <w:tcPr>
            <w:tcW w:w="695"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2931</w:t>
            </w:r>
          </w:p>
        </w:tc>
        <w:tc>
          <w:tcPr>
            <w:tcW w:w="55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гигаг</w:t>
            </w:r>
            <w:r>
              <w:rPr>
                <w:color w:val="000000" w:themeColor="text1"/>
                <w:sz w:val="20"/>
                <w:szCs w:val="20"/>
              </w:rPr>
              <w:lastRenderedPageBreak/>
              <w:t>ерц</w:t>
            </w:r>
          </w:p>
        </w:tc>
        <w:tc>
          <w:tcPr>
            <w:tcW w:w="845"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lastRenderedPageBreak/>
              <w:t xml:space="preserve">частота </w:t>
            </w:r>
            <w:r>
              <w:rPr>
                <w:color w:val="000000" w:themeColor="text1"/>
                <w:sz w:val="20"/>
                <w:szCs w:val="20"/>
              </w:rPr>
              <w:lastRenderedPageBreak/>
              <w:t>процессора</w:t>
            </w:r>
          </w:p>
        </w:tc>
        <w:tc>
          <w:tcPr>
            <w:tcW w:w="42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lastRenderedPageBreak/>
              <w:t> </w:t>
            </w:r>
          </w:p>
        </w:tc>
        <w:tc>
          <w:tcPr>
            <w:tcW w:w="47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5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51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757"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 xml:space="preserve">частота </w:t>
            </w:r>
            <w:r>
              <w:rPr>
                <w:color w:val="000000" w:themeColor="text1"/>
                <w:sz w:val="20"/>
                <w:szCs w:val="20"/>
              </w:rPr>
              <w:lastRenderedPageBreak/>
              <w:t>процессора</w:t>
            </w:r>
          </w:p>
        </w:tc>
        <w:tc>
          <w:tcPr>
            <w:tcW w:w="560"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lastRenderedPageBreak/>
              <w:t xml:space="preserve">не </w:t>
            </w:r>
            <w:r>
              <w:rPr>
                <w:color w:val="000000" w:themeColor="text1"/>
                <w:sz w:val="20"/>
                <w:szCs w:val="20"/>
              </w:rPr>
              <w:lastRenderedPageBreak/>
              <w:t>менее 2,3</w:t>
            </w:r>
          </w:p>
        </w:tc>
        <w:tc>
          <w:tcPr>
            <w:tcW w:w="49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lastRenderedPageBreak/>
              <w:t xml:space="preserve">не </w:t>
            </w:r>
            <w:r>
              <w:rPr>
                <w:color w:val="000000" w:themeColor="text1"/>
                <w:sz w:val="20"/>
                <w:szCs w:val="20"/>
              </w:rPr>
              <w:lastRenderedPageBreak/>
              <w:t>менее 1,1</w:t>
            </w:r>
          </w:p>
        </w:tc>
        <w:tc>
          <w:tcPr>
            <w:tcW w:w="58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lastRenderedPageBreak/>
              <w:t xml:space="preserve">не </w:t>
            </w:r>
            <w:r>
              <w:rPr>
                <w:color w:val="000000" w:themeColor="text1"/>
                <w:sz w:val="20"/>
                <w:szCs w:val="20"/>
              </w:rPr>
              <w:lastRenderedPageBreak/>
              <w:t>менее 1,1</w:t>
            </w:r>
          </w:p>
        </w:tc>
        <w:tc>
          <w:tcPr>
            <w:tcW w:w="596"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lastRenderedPageBreak/>
              <w:t> </w:t>
            </w:r>
          </w:p>
        </w:tc>
        <w:tc>
          <w:tcPr>
            <w:tcW w:w="2776"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634"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125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933"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243"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r>
      <w:tr w:rsidR="0024566C">
        <w:tc>
          <w:tcPr>
            <w:tcW w:w="251" w:type="dxa"/>
            <w:vMerge/>
            <w:tcBorders>
              <w:top w:val="single" w:sz="6" w:space="0" w:color="000000"/>
              <w:left w:val="single" w:sz="6" w:space="0" w:color="000000"/>
              <w:bottom w:val="single" w:sz="6" w:space="0" w:color="000000"/>
              <w:right w:val="single" w:sz="6" w:space="0" w:color="000000"/>
            </w:tcBorders>
          </w:tcPr>
          <w:p w:rsidR="0024566C" w:rsidRDefault="0024566C"/>
        </w:tc>
        <w:tc>
          <w:tcPr>
            <w:tcW w:w="506" w:type="dxa"/>
            <w:vMerge/>
            <w:tcBorders>
              <w:top w:val="single" w:sz="6" w:space="0" w:color="000000"/>
              <w:left w:val="single" w:sz="6" w:space="0" w:color="000000"/>
              <w:bottom w:val="single" w:sz="6" w:space="0" w:color="000000"/>
              <w:right w:val="single" w:sz="6" w:space="0" w:color="000000"/>
            </w:tcBorders>
          </w:tcPr>
          <w:p w:rsidR="0024566C" w:rsidRDefault="0024566C"/>
        </w:tc>
        <w:tc>
          <w:tcPr>
            <w:tcW w:w="975" w:type="dxa"/>
            <w:gridSpan w:val="3"/>
            <w:vMerge/>
            <w:tcBorders>
              <w:top w:val="single" w:sz="6" w:space="0" w:color="000000"/>
              <w:left w:val="single" w:sz="6" w:space="0" w:color="000000"/>
              <w:bottom w:val="single" w:sz="6" w:space="0" w:color="000000"/>
              <w:right w:val="single" w:sz="6" w:space="0" w:color="000000"/>
            </w:tcBorders>
          </w:tcPr>
          <w:p w:rsidR="0024566C" w:rsidRDefault="0024566C"/>
        </w:tc>
        <w:tc>
          <w:tcPr>
            <w:tcW w:w="695"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2552</w:t>
            </w:r>
          </w:p>
        </w:tc>
        <w:tc>
          <w:tcPr>
            <w:tcW w:w="55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гигабайт</w:t>
            </w:r>
          </w:p>
        </w:tc>
        <w:tc>
          <w:tcPr>
            <w:tcW w:w="845"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размер оперативной памяти</w:t>
            </w:r>
          </w:p>
        </w:tc>
        <w:tc>
          <w:tcPr>
            <w:tcW w:w="42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47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5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51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757"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размер оперативной памяти</w:t>
            </w:r>
          </w:p>
        </w:tc>
        <w:tc>
          <w:tcPr>
            <w:tcW w:w="560"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не менее 8</w:t>
            </w:r>
          </w:p>
        </w:tc>
        <w:tc>
          <w:tcPr>
            <w:tcW w:w="49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не менее 8</w:t>
            </w:r>
          </w:p>
        </w:tc>
        <w:tc>
          <w:tcPr>
            <w:tcW w:w="58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не менее 8</w:t>
            </w:r>
          </w:p>
        </w:tc>
        <w:tc>
          <w:tcPr>
            <w:tcW w:w="596"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2776"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634"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125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933"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243"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r>
      <w:tr w:rsidR="0024566C">
        <w:tc>
          <w:tcPr>
            <w:tcW w:w="251" w:type="dxa"/>
            <w:vMerge/>
            <w:tcBorders>
              <w:top w:val="single" w:sz="6" w:space="0" w:color="000000"/>
              <w:left w:val="single" w:sz="6" w:space="0" w:color="000000"/>
              <w:bottom w:val="single" w:sz="6" w:space="0" w:color="000000"/>
              <w:right w:val="single" w:sz="6" w:space="0" w:color="000000"/>
            </w:tcBorders>
          </w:tcPr>
          <w:p w:rsidR="0024566C" w:rsidRDefault="0024566C"/>
        </w:tc>
        <w:tc>
          <w:tcPr>
            <w:tcW w:w="506" w:type="dxa"/>
            <w:vMerge/>
            <w:tcBorders>
              <w:top w:val="single" w:sz="6" w:space="0" w:color="000000"/>
              <w:left w:val="single" w:sz="6" w:space="0" w:color="000000"/>
              <w:bottom w:val="single" w:sz="6" w:space="0" w:color="000000"/>
              <w:right w:val="single" w:sz="6" w:space="0" w:color="000000"/>
            </w:tcBorders>
          </w:tcPr>
          <w:p w:rsidR="0024566C" w:rsidRDefault="0024566C"/>
        </w:tc>
        <w:tc>
          <w:tcPr>
            <w:tcW w:w="975" w:type="dxa"/>
            <w:gridSpan w:val="3"/>
            <w:vMerge/>
            <w:tcBorders>
              <w:top w:val="single" w:sz="6" w:space="0" w:color="000000"/>
              <w:left w:val="single" w:sz="6" w:space="0" w:color="000000"/>
              <w:bottom w:val="single" w:sz="6" w:space="0" w:color="000000"/>
              <w:right w:val="single" w:sz="6" w:space="0" w:color="000000"/>
            </w:tcBorders>
          </w:tcPr>
          <w:p w:rsidR="0024566C" w:rsidRDefault="0024566C"/>
        </w:tc>
        <w:tc>
          <w:tcPr>
            <w:tcW w:w="695"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2552</w:t>
            </w:r>
          </w:p>
        </w:tc>
        <w:tc>
          <w:tcPr>
            <w:tcW w:w="55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гигабайт</w:t>
            </w:r>
          </w:p>
        </w:tc>
        <w:tc>
          <w:tcPr>
            <w:tcW w:w="845"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объем накопителя</w:t>
            </w:r>
          </w:p>
        </w:tc>
        <w:tc>
          <w:tcPr>
            <w:tcW w:w="42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47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5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51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757"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объем накопителя</w:t>
            </w:r>
          </w:p>
        </w:tc>
        <w:tc>
          <w:tcPr>
            <w:tcW w:w="560"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не менее 512</w:t>
            </w:r>
          </w:p>
        </w:tc>
        <w:tc>
          <w:tcPr>
            <w:tcW w:w="49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не менее 256</w:t>
            </w:r>
          </w:p>
        </w:tc>
        <w:tc>
          <w:tcPr>
            <w:tcW w:w="58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не менее 256</w:t>
            </w:r>
          </w:p>
        </w:tc>
        <w:tc>
          <w:tcPr>
            <w:tcW w:w="596"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2776"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634"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125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933"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243"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r>
      <w:tr w:rsidR="0024566C">
        <w:tc>
          <w:tcPr>
            <w:tcW w:w="251" w:type="dxa"/>
            <w:vMerge/>
            <w:tcBorders>
              <w:top w:val="single" w:sz="6" w:space="0" w:color="000000"/>
              <w:left w:val="single" w:sz="6" w:space="0" w:color="000000"/>
              <w:bottom w:val="single" w:sz="6" w:space="0" w:color="000000"/>
              <w:right w:val="single" w:sz="6" w:space="0" w:color="000000"/>
            </w:tcBorders>
          </w:tcPr>
          <w:p w:rsidR="0024566C" w:rsidRDefault="0024566C"/>
        </w:tc>
        <w:tc>
          <w:tcPr>
            <w:tcW w:w="506" w:type="dxa"/>
            <w:vMerge/>
            <w:tcBorders>
              <w:top w:val="single" w:sz="6" w:space="0" w:color="000000"/>
              <w:left w:val="single" w:sz="6" w:space="0" w:color="000000"/>
              <w:bottom w:val="single" w:sz="6" w:space="0" w:color="000000"/>
              <w:right w:val="single" w:sz="6" w:space="0" w:color="000000"/>
            </w:tcBorders>
          </w:tcPr>
          <w:p w:rsidR="0024566C" w:rsidRDefault="0024566C"/>
        </w:tc>
        <w:tc>
          <w:tcPr>
            <w:tcW w:w="975" w:type="dxa"/>
            <w:gridSpan w:val="3"/>
            <w:vMerge/>
            <w:tcBorders>
              <w:top w:val="single" w:sz="6" w:space="0" w:color="000000"/>
              <w:left w:val="single" w:sz="6" w:space="0" w:color="000000"/>
              <w:bottom w:val="single" w:sz="6" w:space="0" w:color="000000"/>
              <w:right w:val="single" w:sz="6" w:space="0" w:color="000000"/>
            </w:tcBorders>
          </w:tcPr>
          <w:p w:rsidR="0024566C" w:rsidRDefault="0024566C"/>
        </w:tc>
        <w:tc>
          <w:tcPr>
            <w:tcW w:w="695"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55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845"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тип жесткого диска</w:t>
            </w:r>
          </w:p>
        </w:tc>
        <w:tc>
          <w:tcPr>
            <w:tcW w:w="42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47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5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51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757"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тип жесткого диска</w:t>
            </w:r>
          </w:p>
        </w:tc>
        <w:tc>
          <w:tcPr>
            <w:tcW w:w="560"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HDD, SSD</w:t>
            </w:r>
          </w:p>
        </w:tc>
        <w:tc>
          <w:tcPr>
            <w:tcW w:w="49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HDD, SSD</w:t>
            </w:r>
          </w:p>
        </w:tc>
        <w:tc>
          <w:tcPr>
            <w:tcW w:w="58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HDD, SSD</w:t>
            </w:r>
          </w:p>
        </w:tc>
        <w:tc>
          <w:tcPr>
            <w:tcW w:w="596"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2776"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634"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125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933"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243"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r>
      <w:tr w:rsidR="0024566C">
        <w:tc>
          <w:tcPr>
            <w:tcW w:w="251" w:type="dxa"/>
            <w:vMerge/>
            <w:tcBorders>
              <w:top w:val="single" w:sz="6" w:space="0" w:color="000000"/>
              <w:left w:val="single" w:sz="6" w:space="0" w:color="000000"/>
              <w:bottom w:val="single" w:sz="6" w:space="0" w:color="000000"/>
              <w:right w:val="single" w:sz="6" w:space="0" w:color="000000"/>
            </w:tcBorders>
          </w:tcPr>
          <w:p w:rsidR="0024566C" w:rsidRDefault="0024566C"/>
        </w:tc>
        <w:tc>
          <w:tcPr>
            <w:tcW w:w="506" w:type="dxa"/>
            <w:vMerge/>
            <w:tcBorders>
              <w:top w:val="single" w:sz="6" w:space="0" w:color="000000"/>
              <w:left w:val="single" w:sz="6" w:space="0" w:color="000000"/>
              <w:bottom w:val="single" w:sz="6" w:space="0" w:color="000000"/>
              <w:right w:val="single" w:sz="6" w:space="0" w:color="000000"/>
            </w:tcBorders>
          </w:tcPr>
          <w:p w:rsidR="0024566C" w:rsidRDefault="0024566C"/>
        </w:tc>
        <w:tc>
          <w:tcPr>
            <w:tcW w:w="975" w:type="dxa"/>
            <w:gridSpan w:val="3"/>
            <w:vMerge/>
            <w:tcBorders>
              <w:top w:val="single" w:sz="6" w:space="0" w:color="000000"/>
              <w:left w:val="single" w:sz="6" w:space="0" w:color="000000"/>
              <w:bottom w:val="single" w:sz="6" w:space="0" w:color="000000"/>
              <w:right w:val="single" w:sz="6" w:space="0" w:color="000000"/>
            </w:tcBorders>
          </w:tcPr>
          <w:p w:rsidR="0024566C" w:rsidRDefault="0024566C"/>
        </w:tc>
        <w:tc>
          <w:tcPr>
            <w:tcW w:w="695"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55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845"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оптический привод</w:t>
            </w:r>
          </w:p>
        </w:tc>
        <w:tc>
          <w:tcPr>
            <w:tcW w:w="42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47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5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51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757"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оптический привод</w:t>
            </w:r>
          </w:p>
        </w:tc>
        <w:tc>
          <w:tcPr>
            <w:tcW w:w="560"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w:t>
            </w:r>
          </w:p>
        </w:tc>
        <w:tc>
          <w:tcPr>
            <w:tcW w:w="49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w:t>
            </w:r>
          </w:p>
        </w:tc>
        <w:tc>
          <w:tcPr>
            <w:tcW w:w="58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w:t>
            </w:r>
          </w:p>
        </w:tc>
        <w:tc>
          <w:tcPr>
            <w:tcW w:w="596"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2776"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634"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125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933"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243"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r>
      <w:tr w:rsidR="0024566C">
        <w:tc>
          <w:tcPr>
            <w:tcW w:w="251" w:type="dxa"/>
            <w:vMerge/>
            <w:tcBorders>
              <w:top w:val="single" w:sz="6" w:space="0" w:color="000000"/>
              <w:left w:val="single" w:sz="6" w:space="0" w:color="000000"/>
              <w:bottom w:val="single" w:sz="6" w:space="0" w:color="000000"/>
              <w:right w:val="single" w:sz="6" w:space="0" w:color="000000"/>
            </w:tcBorders>
          </w:tcPr>
          <w:p w:rsidR="0024566C" w:rsidRDefault="0024566C"/>
        </w:tc>
        <w:tc>
          <w:tcPr>
            <w:tcW w:w="506" w:type="dxa"/>
            <w:vMerge/>
            <w:tcBorders>
              <w:top w:val="single" w:sz="6" w:space="0" w:color="000000"/>
              <w:left w:val="single" w:sz="6" w:space="0" w:color="000000"/>
              <w:bottom w:val="single" w:sz="6" w:space="0" w:color="000000"/>
              <w:right w:val="single" w:sz="6" w:space="0" w:color="000000"/>
            </w:tcBorders>
          </w:tcPr>
          <w:p w:rsidR="0024566C" w:rsidRDefault="0024566C"/>
        </w:tc>
        <w:tc>
          <w:tcPr>
            <w:tcW w:w="975" w:type="dxa"/>
            <w:gridSpan w:val="3"/>
            <w:vMerge/>
            <w:tcBorders>
              <w:top w:val="single" w:sz="6" w:space="0" w:color="000000"/>
              <w:left w:val="single" w:sz="6" w:space="0" w:color="000000"/>
              <w:bottom w:val="single" w:sz="6" w:space="0" w:color="000000"/>
              <w:right w:val="single" w:sz="6" w:space="0" w:color="000000"/>
            </w:tcBorders>
          </w:tcPr>
          <w:p w:rsidR="0024566C" w:rsidRDefault="0024566C"/>
        </w:tc>
        <w:tc>
          <w:tcPr>
            <w:tcW w:w="695"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55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845"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jc w:val="center"/>
              <w:rPr>
                <w:color w:val="000000" w:themeColor="text1"/>
                <w:sz w:val="20"/>
                <w:szCs w:val="20"/>
              </w:rPr>
            </w:pPr>
            <w:proofErr w:type="gramStart"/>
            <w:r>
              <w:rPr>
                <w:color w:val="000000" w:themeColor="text1"/>
                <w:sz w:val="20"/>
                <w:szCs w:val="20"/>
              </w:rPr>
              <w:t xml:space="preserve">наличие модулей </w:t>
            </w:r>
            <w:proofErr w:type="spellStart"/>
            <w:r>
              <w:rPr>
                <w:color w:val="000000" w:themeColor="text1"/>
                <w:sz w:val="20"/>
                <w:szCs w:val="20"/>
              </w:rPr>
              <w:t>Wi-Fi</w:t>
            </w:r>
            <w:proofErr w:type="spellEnd"/>
            <w:r>
              <w:rPr>
                <w:color w:val="000000" w:themeColor="text1"/>
                <w:sz w:val="20"/>
                <w:szCs w:val="20"/>
              </w:rPr>
              <w:t xml:space="preserve">, </w:t>
            </w:r>
            <w:proofErr w:type="spellStart"/>
            <w:r>
              <w:rPr>
                <w:color w:val="000000" w:themeColor="text1"/>
                <w:sz w:val="20"/>
                <w:szCs w:val="20"/>
              </w:rPr>
              <w:t>Bluetooth</w:t>
            </w:r>
            <w:proofErr w:type="spellEnd"/>
            <w:r>
              <w:rPr>
                <w:color w:val="000000" w:themeColor="text1"/>
                <w:sz w:val="20"/>
                <w:szCs w:val="20"/>
              </w:rPr>
              <w:t xml:space="preserve">, поддержки </w:t>
            </w:r>
            <w:proofErr w:type="spellStart"/>
            <w:r>
              <w:rPr>
                <w:color w:val="000000" w:themeColor="text1"/>
                <w:sz w:val="20"/>
                <w:szCs w:val="20"/>
              </w:rPr>
              <w:t>3G</w:t>
            </w:r>
            <w:proofErr w:type="spellEnd"/>
            <w:r>
              <w:rPr>
                <w:color w:val="000000" w:themeColor="text1"/>
                <w:sz w:val="20"/>
                <w:szCs w:val="20"/>
              </w:rPr>
              <w:t>, (UMTS</w:t>
            </w:r>
            <w:proofErr w:type="gramEnd"/>
          </w:p>
        </w:tc>
        <w:tc>
          <w:tcPr>
            <w:tcW w:w="42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47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5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51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757"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jc w:val="center"/>
              <w:rPr>
                <w:color w:val="000000" w:themeColor="text1"/>
                <w:sz w:val="20"/>
                <w:szCs w:val="20"/>
              </w:rPr>
            </w:pPr>
            <w:proofErr w:type="gramStart"/>
            <w:r>
              <w:rPr>
                <w:color w:val="000000" w:themeColor="text1"/>
                <w:sz w:val="20"/>
                <w:szCs w:val="20"/>
              </w:rPr>
              <w:t xml:space="preserve">наличие модулей </w:t>
            </w:r>
            <w:proofErr w:type="spellStart"/>
            <w:r>
              <w:rPr>
                <w:color w:val="000000" w:themeColor="text1"/>
                <w:sz w:val="20"/>
                <w:szCs w:val="20"/>
              </w:rPr>
              <w:t>Wi-Fi</w:t>
            </w:r>
            <w:proofErr w:type="spellEnd"/>
            <w:r>
              <w:rPr>
                <w:color w:val="000000" w:themeColor="text1"/>
                <w:sz w:val="20"/>
                <w:szCs w:val="20"/>
              </w:rPr>
              <w:t xml:space="preserve">, </w:t>
            </w:r>
            <w:proofErr w:type="spellStart"/>
            <w:r>
              <w:rPr>
                <w:color w:val="000000" w:themeColor="text1"/>
                <w:sz w:val="20"/>
                <w:szCs w:val="20"/>
              </w:rPr>
              <w:t>Bluetooth</w:t>
            </w:r>
            <w:proofErr w:type="spellEnd"/>
            <w:r>
              <w:rPr>
                <w:color w:val="000000" w:themeColor="text1"/>
                <w:sz w:val="20"/>
                <w:szCs w:val="20"/>
              </w:rPr>
              <w:t xml:space="preserve">, поддержки </w:t>
            </w:r>
            <w:proofErr w:type="spellStart"/>
            <w:r>
              <w:rPr>
                <w:color w:val="000000" w:themeColor="text1"/>
                <w:sz w:val="20"/>
                <w:szCs w:val="20"/>
              </w:rPr>
              <w:t>3G</w:t>
            </w:r>
            <w:proofErr w:type="spellEnd"/>
            <w:r>
              <w:rPr>
                <w:color w:val="000000" w:themeColor="text1"/>
                <w:sz w:val="20"/>
                <w:szCs w:val="20"/>
              </w:rPr>
              <w:t>, (UMTS</w:t>
            </w:r>
            <w:proofErr w:type="gramEnd"/>
          </w:p>
        </w:tc>
        <w:tc>
          <w:tcPr>
            <w:tcW w:w="560"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 xml:space="preserve">наличие модулей </w:t>
            </w:r>
            <w:proofErr w:type="spellStart"/>
            <w:r>
              <w:rPr>
                <w:color w:val="000000" w:themeColor="text1"/>
                <w:sz w:val="20"/>
                <w:szCs w:val="20"/>
              </w:rPr>
              <w:t>Wi-Fi</w:t>
            </w:r>
            <w:proofErr w:type="spellEnd"/>
          </w:p>
        </w:tc>
        <w:tc>
          <w:tcPr>
            <w:tcW w:w="49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 xml:space="preserve">наличие модулей </w:t>
            </w:r>
            <w:proofErr w:type="spellStart"/>
            <w:r>
              <w:rPr>
                <w:color w:val="000000" w:themeColor="text1"/>
                <w:sz w:val="20"/>
                <w:szCs w:val="20"/>
              </w:rPr>
              <w:t>Wi-Fi</w:t>
            </w:r>
            <w:proofErr w:type="spellEnd"/>
          </w:p>
        </w:tc>
        <w:tc>
          <w:tcPr>
            <w:tcW w:w="58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 xml:space="preserve">наличие модулей </w:t>
            </w:r>
            <w:proofErr w:type="spellStart"/>
            <w:r>
              <w:rPr>
                <w:color w:val="000000" w:themeColor="text1"/>
                <w:sz w:val="20"/>
                <w:szCs w:val="20"/>
              </w:rPr>
              <w:t>Wi-Fi</w:t>
            </w:r>
            <w:proofErr w:type="spellEnd"/>
          </w:p>
        </w:tc>
        <w:tc>
          <w:tcPr>
            <w:tcW w:w="596"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2776"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634"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125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933"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243"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r>
      <w:tr w:rsidR="0024566C">
        <w:tc>
          <w:tcPr>
            <w:tcW w:w="251" w:type="dxa"/>
            <w:vMerge/>
            <w:tcBorders>
              <w:top w:val="single" w:sz="6" w:space="0" w:color="000000"/>
              <w:left w:val="single" w:sz="6" w:space="0" w:color="000000"/>
              <w:bottom w:val="single" w:sz="6" w:space="0" w:color="000000"/>
              <w:right w:val="single" w:sz="6" w:space="0" w:color="000000"/>
            </w:tcBorders>
          </w:tcPr>
          <w:p w:rsidR="0024566C" w:rsidRDefault="0024566C"/>
        </w:tc>
        <w:tc>
          <w:tcPr>
            <w:tcW w:w="506" w:type="dxa"/>
            <w:vMerge/>
            <w:tcBorders>
              <w:top w:val="single" w:sz="6" w:space="0" w:color="000000"/>
              <w:left w:val="single" w:sz="6" w:space="0" w:color="000000"/>
              <w:bottom w:val="single" w:sz="6" w:space="0" w:color="000000"/>
              <w:right w:val="single" w:sz="6" w:space="0" w:color="000000"/>
            </w:tcBorders>
          </w:tcPr>
          <w:p w:rsidR="0024566C" w:rsidRDefault="0024566C"/>
        </w:tc>
        <w:tc>
          <w:tcPr>
            <w:tcW w:w="975" w:type="dxa"/>
            <w:gridSpan w:val="3"/>
            <w:vMerge/>
            <w:tcBorders>
              <w:top w:val="single" w:sz="6" w:space="0" w:color="000000"/>
              <w:left w:val="single" w:sz="6" w:space="0" w:color="000000"/>
              <w:bottom w:val="single" w:sz="6" w:space="0" w:color="000000"/>
              <w:right w:val="single" w:sz="6" w:space="0" w:color="000000"/>
            </w:tcBorders>
          </w:tcPr>
          <w:p w:rsidR="0024566C" w:rsidRDefault="0024566C"/>
        </w:tc>
        <w:tc>
          <w:tcPr>
            <w:tcW w:w="695"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55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845"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тип видеоадаптера</w:t>
            </w:r>
          </w:p>
        </w:tc>
        <w:tc>
          <w:tcPr>
            <w:tcW w:w="42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47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5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51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757"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тип видеоадаптера</w:t>
            </w:r>
          </w:p>
        </w:tc>
        <w:tc>
          <w:tcPr>
            <w:tcW w:w="560"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интегрированный</w:t>
            </w:r>
          </w:p>
        </w:tc>
        <w:tc>
          <w:tcPr>
            <w:tcW w:w="49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интегрированный</w:t>
            </w:r>
          </w:p>
        </w:tc>
        <w:tc>
          <w:tcPr>
            <w:tcW w:w="58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интегрированный</w:t>
            </w:r>
          </w:p>
        </w:tc>
        <w:tc>
          <w:tcPr>
            <w:tcW w:w="596"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2776"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634"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125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933"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243"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r>
      <w:tr w:rsidR="0024566C">
        <w:tc>
          <w:tcPr>
            <w:tcW w:w="251" w:type="dxa"/>
            <w:vMerge/>
            <w:tcBorders>
              <w:top w:val="single" w:sz="6" w:space="0" w:color="000000"/>
              <w:left w:val="single" w:sz="6" w:space="0" w:color="000000"/>
              <w:bottom w:val="single" w:sz="6" w:space="0" w:color="000000"/>
              <w:right w:val="single" w:sz="6" w:space="0" w:color="000000"/>
            </w:tcBorders>
          </w:tcPr>
          <w:p w:rsidR="0024566C" w:rsidRDefault="0024566C"/>
        </w:tc>
        <w:tc>
          <w:tcPr>
            <w:tcW w:w="506" w:type="dxa"/>
            <w:vMerge/>
            <w:tcBorders>
              <w:top w:val="single" w:sz="6" w:space="0" w:color="000000"/>
              <w:left w:val="single" w:sz="6" w:space="0" w:color="000000"/>
              <w:bottom w:val="single" w:sz="6" w:space="0" w:color="000000"/>
              <w:right w:val="single" w:sz="6" w:space="0" w:color="000000"/>
            </w:tcBorders>
          </w:tcPr>
          <w:p w:rsidR="0024566C" w:rsidRDefault="0024566C"/>
        </w:tc>
        <w:tc>
          <w:tcPr>
            <w:tcW w:w="975" w:type="dxa"/>
            <w:gridSpan w:val="3"/>
            <w:vMerge/>
            <w:tcBorders>
              <w:top w:val="single" w:sz="6" w:space="0" w:color="000000"/>
              <w:left w:val="single" w:sz="6" w:space="0" w:color="000000"/>
              <w:bottom w:val="single" w:sz="6" w:space="0" w:color="000000"/>
              <w:right w:val="single" w:sz="6" w:space="0" w:color="000000"/>
            </w:tcBorders>
          </w:tcPr>
          <w:p w:rsidR="0024566C" w:rsidRDefault="0024566C"/>
        </w:tc>
        <w:tc>
          <w:tcPr>
            <w:tcW w:w="695"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356</w:t>
            </w:r>
          </w:p>
        </w:tc>
        <w:tc>
          <w:tcPr>
            <w:tcW w:w="55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час</w:t>
            </w:r>
          </w:p>
        </w:tc>
        <w:tc>
          <w:tcPr>
            <w:tcW w:w="845"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время работы</w:t>
            </w:r>
          </w:p>
        </w:tc>
        <w:tc>
          <w:tcPr>
            <w:tcW w:w="42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47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5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51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757"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время работы</w:t>
            </w:r>
          </w:p>
        </w:tc>
        <w:tc>
          <w:tcPr>
            <w:tcW w:w="560"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не менее 4</w:t>
            </w:r>
          </w:p>
        </w:tc>
        <w:tc>
          <w:tcPr>
            <w:tcW w:w="49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не менее 2</w:t>
            </w:r>
          </w:p>
        </w:tc>
        <w:tc>
          <w:tcPr>
            <w:tcW w:w="58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не менее 2</w:t>
            </w:r>
          </w:p>
        </w:tc>
        <w:tc>
          <w:tcPr>
            <w:tcW w:w="596"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2776"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634"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125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933"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243"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r>
      <w:tr w:rsidR="0024566C">
        <w:tc>
          <w:tcPr>
            <w:tcW w:w="251" w:type="dxa"/>
            <w:vMerge/>
            <w:tcBorders>
              <w:top w:val="single" w:sz="6" w:space="0" w:color="000000"/>
              <w:left w:val="single" w:sz="6" w:space="0" w:color="000000"/>
              <w:bottom w:val="single" w:sz="6" w:space="0" w:color="000000"/>
              <w:right w:val="single" w:sz="6" w:space="0" w:color="000000"/>
            </w:tcBorders>
          </w:tcPr>
          <w:p w:rsidR="0024566C" w:rsidRDefault="0024566C"/>
        </w:tc>
        <w:tc>
          <w:tcPr>
            <w:tcW w:w="506" w:type="dxa"/>
            <w:vMerge/>
            <w:tcBorders>
              <w:top w:val="single" w:sz="6" w:space="0" w:color="000000"/>
              <w:left w:val="single" w:sz="6" w:space="0" w:color="000000"/>
              <w:bottom w:val="single" w:sz="6" w:space="0" w:color="000000"/>
              <w:right w:val="single" w:sz="6" w:space="0" w:color="000000"/>
            </w:tcBorders>
          </w:tcPr>
          <w:p w:rsidR="0024566C" w:rsidRDefault="0024566C"/>
        </w:tc>
        <w:tc>
          <w:tcPr>
            <w:tcW w:w="975" w:type="dxa"/>
            <w:gridSpan w:val="3"/>
            <w:vMerge/>
            <w:tcBorders>
              <w:top w:val="single" w:sz="6" w:space="0" w:color="000000"/>
              <w:left w:val="single" w:sz="6" w:space="0" w:color="000000"/>
              <w:bottom w:val="single" w:sz="6" w:space="0" w:color="000000"/>
              <w:right w:val="single" w:sz="6" w:space="0" w:color="000000"/>
            </w:tcBorders>
          </w:tcPr>
          <w:p w:rsidR="0024566C" w:rsidRDefault="0024566C"/>
        </w:tc>
        <w:tc>
          <w:tcPr>
            <w:tcW w:w="695"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55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845"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операционная система</w:t>
            </w:r>
          </w:p>
        </w:tc>
        <w:tc>
          <w:tcPr>
            <w:tcW w:w="42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47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5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51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757"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операционная система</w:t>
            </w:r>
          </w:p>
        </w:tc>
        <w:tc>
          <w:tcPr>
            <w:tcW w:w="560"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предустановленная</w:t>
            </w:r>
          </w:p>
        </w:tc>
        <w:tc>
          <w:tcPr>
            <w:tcW w:w="49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предустановленная</w:t>
            </w:r>
          </w:p>
        </w:tc>
        <w:tc>
          <w:tcPr>
            <w:tcW w:w="58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предустановленная</w:t>
            </w:r>
          </w:p>
        </w:tc>
        <w:tc>
          <w:tcPr>
            <w:tcW w:w="596"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2776"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634"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125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933"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243"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r>
      <w:tr w:rsidR="0024566C">
        <w:tc>
          <w:tcPr>
            <w:tcW w:w="251" w:type="dxa"/>
            <w:vMerge/>
            <w:tcBorders>
              <w:top w:val="single" w:sz="6" w:space="0" w:color="000000"/>
              <w:left w:val="single" w:sz="6" w:space="0" w:color="000000"/>
              <w:bottom w:val="single" w:sz="6" w:space="0" w:color="000000"/>
              <w:right w:val="single" w:sz="6" w:space="0" w:color="000000"/>
            </w:tcBorders>
          </w:tcPr>
          <w:p w:rsidR="0024566C" w:rsidRDefault="0024566C"/>
        </w:tc>
        <w:tc>
          <w:tcPr>
            <w:tcW w:w="506" w:type="dxa"/>
            <w:vMerge/>
            <w:tcBorders>
              <w:top w:val="single" w:sz="6" w:space="0" w:color="000000"/>
              <w:left w:val="single" w:sz="6" w:space="0" w:color="000000"/>
              <w:bottom w:val="single" w:sz="6" w:space="0" w:color="000000"/>
              <w:right w:val="single" w:sz="6" w:space="0" w:color="000000"/>
            </w:tcBorders>
          </w:tcPr>
          <w:p w:rsidR="0024566C" w:rsidRDefault="0024566C"/>
        </w:tc>
        <w:tc>
          <w:tcPr>
            <w:tcW w:w="975" w:type="dxa"/>
            <w:gridSpan w:val="3"/>
            <w:vMerge/>
            <w:tcBorders>
              <w:top w:val="single" w:sz="6" w:space="0" w:color="000000"/>
              <w:left w:val="single" w:sz="6" w:space="0" w:color="000000"/>
              <w:bottom w:val="single" w:sz="6" w:space="0" w:color="000000"/>
              <w:right w:val="single" w:sz="6" w:space="0" w:color="000000"/>
            </w:tcBorders>
          </w:tcPr>
          <w:p w:rsidR="0024566C" w:rsidRDefault="0024566C"/>
        </w:tc>
        <w:tc>
          <w:tcPr>
            <w:tcW w:w="695"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55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845"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 xml:space="preserve">предустановленное </w:t>
            </w:r>
            <w:r>
              <w:rPr>
                <w:color w:val="000000" w:themeColor="text1"/>
                <w:sz w:val="20"/>
                <w:szCs w:val="20"/>
              </w:rPr>
              <w:lastRenderedPageBreak/>
              <w:t>программное обеспечение</w:t>
            </w:r>
          </w:p>
        </w:tc>
        <w:tc>
          <w:tcPr>
            <w:tcW w:w="42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lastRenderedPageBreak/>
              <w:t> </w:t>
            </w:r>
          </w:p>
        </w:tc>
        <w:tc>
          <w:tcPr>
            <w:tcW w:w="47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5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51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757"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 xml:space="preserve">предустановленное </w:t>
            </w:r>
            <w:r>
              <w:rPr>
                <w:color w:val="000000" w:themeColor="text1"/>
                <w:sz w:val="20"/>
                <w:szCs w:val="20"/>
              </w:rPr>
              <w:lastRenderedPageBreak/>
              <w:t>программное обеспечение</w:t>
            </w:r>
          </w:p>
        </w:tc>
        <w:tc>
          <w:tcPr>
            <w:tcW w:w="560"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lastRenderedPageBreak/>
              <w:t>-</w:t>
            </w:r>
          </w:p>
        </w:tc>
        <w:tc>
          <w:tcPr>
            <w:tcW w:w="49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w:t>
            </w:r>
          </w:p>
        </w:tc>
        <w:tc>
          <w:tcPr>
            <w:tcW w:w="58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w:t>
            </w:r>
          </w:p>
        </w:tc>
        <w:tc>
          <w:tcPr>
            <w:tcW w:w="596"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2776"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634"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125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933"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243"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r>
      <w:tr w:rsidR="0024566C">
        <w:tc>
          <w:tcPr>
            <w:tcW w:w="251" w:type="dxa"/>
            <w:vMerge/>
            <w:tcBorders>
              <w:top w:val="single" w:sz="6" w:space="0" w:color="000000"/>
              <w:left w:val="single" w:sz="6" w:space="0" w:color="000000"/>
              <w:bottom w:val="single" w:sz="6" w:space="0" w:color="000000"/>
              <w:right w:val="single" w:sz="6" w:space="0" w:color="000000"/>
            </w:tcBorders>
          </w:tcPr>
          <w:p w:rsidR="0024566C" w:rsidRDefault="0024566C"/>
        </w:tc>
        <w:tc>
          <w:tcPr>
            <w:tcW w:w="506" w:type="dxa"/>
            <w:vMerge/>
            <w:tcBorders>
              <w:top w:val="single" w:sz="6" w:space="0" w:color="000000"/>
              <w:left w:val="single" w:sz="6" w:space="0" w:color="000000"/>
              <w:bottom w:val="single" w:sz="6" w:space="0" w:color="000000"/>
              <w:right w:val="single" w:sz="6" w:space="0" w:color="000000"/>
            </w:tcBorders>
          </w:tcPr>
          <w:p w:rsidR="0024566C" w:rsidRDefault="0024566C"/>
        </w:tc>
        <w:tc>
          <w:tcPr>
            <w:tcW w:w="975" w:type="dxa"/>
            <w:gridSpan w:val="3"/>
            <w:vMerge/>
            <w:tcBorders>
              <w:top w:val="single" w:sz="6" w:space="0" w:color="000000"/>
              <w:left w:val="single" w:sz="6" w:space="0" w:color="000000"/>
              <w:bottom w:val="single" w:sz="6" w:space="0" w:color="000000"/>
              <w:right w:val="single" w:sz="6" w:space="0" w:color="000000"/>
            </w:tcBorders>
          </w:tcPr>
          <w:p w:rsidR="0024566C" w:rsidRDefault="0024566C"/>
        </w:tc>
        <w:tc>
          <w:tcPr>
            <w:tcW w:w="695"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383</w:t>
            </w:r>
          </w:p>
        </w:tc>
        <w:tc>
          <w:tcPr>
            <w:tcW w:w="55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рубль</w:t>
            </w:r>
          </w:p>
        </w:tc>
        <w:tc>
          <w:tcPr>
            <w:tcW w:w="845"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предельная цена</w:t>
            </w:r>
          </w:p>
        </w:tc>
        <w:tc>
          <w:tcPr>
            <w:tcW w:w="42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не более 100000,00</w:t>
            </w:r>
          </w:p>
        </w:tc>
        <w:tc>
          <w:tcPr>
            <w:tcW w:w="47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не более 80000,00</w:t>
            </w:r>
          </w:p>
        </w:tc>
        <w:tc>
          <w:tcPr>
            <w:tcW w:w="5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51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757"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предельная цена</w:t>
            </w:r>
          </w:p>
        </w:tc>
        <w:tc>
          <w:tcPr>
            <w:tcW w:w="560"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не более 100000,00</w:t>
            </w:r>
          </w:p>
        </w:tc>
        <w:tc>
          <w:tcPr>
            <w:tcW w:w="49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не более 100000,00</w:t>
            </w:r>
          </w:p>
        </w:tc>
        <w:tc>
          <w:tcPr>
            <w:tcW w:w="58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не более 80000,00</w:t>
            </w:r>
          </w:p>
        </w:tc>
        <w:tc>
          <w:tcPr>
            <w:tcW w:w="596"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2776"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634"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125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933"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243"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r>
      <w:tr w:rsidR="0024566C">
        <w:tc>
          <w:tcPr>
            <w:tcW w:w="251"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2</w:t>
            </w:r>
          </w:p>
        </w:tc>
        <w:tc>
          <w:tcPr>
            <w:tcW w:w="506"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26.20.15</w:t>
            </w:r>
          </w:p>
        </w:tc>
        <w:tc>
          <w:tcPr>
            <w:tcW w:w="975" w:type="dxa"/>
            <w:gridSpan w:val="3"/>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Машины вычислительные электронные цифровые прочие, содержащие или не содержащие в одном корпусе одно или два из следующих устрой</w:t>
            </w:r>
            <w:proofErr w:type="gramStart"/>
            <w:r>
              <w:rPr>
                <w:color w:val="000000" w:themeColor="text1"/>
                <w:sz w:val="20"/>
                <w:szCs w:val="20"/>
              </w:rPr>
              <w:t>ств дл</w:t>
            </w:r>
            <w:proofErr w:type="gramEnd"/>
            <w:r>
              <w:rPr>
                <w:color w:val="000000" w:themeColor="text1"/>
                <w:sz w:val="20"/>
                <w:szCs w:val="20"/>
              </w:rPr>
              <w:t xml:space="preserve">я автоматической обработки данных: запоминающие устройства, устройства ввода, устройства </w:t>
            </w:r>
            <w:r>
              <w:rPr>
                <w:color w:val="000000" w:themeColor="text1"/>
                <w:sz w:val="20"/>
                <w:szCs w:val="20"/>
              </w:rPr>
              <w:lastRenderedPageBreak/>
              <w:t>вывода. Пояснения по требуемой продукции: компьютеры персональные настольные, рабочие станции вывода</w:t>
            </w:r>
          </w:p>
        </w:tc>
        <w:tc>
          <w:tcPr>
            <w:tcW w:w="695"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lastRenderedPageBreak/>
              <w:t> </w:t>
            </w:r>
          </w:p>
        </w:tc>
        <w:tc>
          <w:tcPr>
            <w:tcW w:w="55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845"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тип (моноблок/системный блок и монитор)</w:t>
            </w:r>
          </w:p>
        </w:tc>
        <w:tc>
          <w:tcPr>
            <w:tcW w:w="42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47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5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51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757"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тип (моноблок/системный блок и монитор)</w:t>
            </w:r>
          </w:p>
        </w:tc>
        <w:tc>
          <w:tcPr>
            <w:tcW w:w="560"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системный блок и монитор</w:t>
            </w:r>
          </w:p>
        </w:tc>
        <w:tc>
          <w:tcPr>
            <w:tcW w:w="49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системный блок и монитор</w:t>
            </w:r>
          </w:p>
        </w:tc>
        <w:tc>
          <w:tcPr>
            <w:tcW w:w="58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системный блок и монитор</w:t>
            </w:r>
          </w:p>
        </w:tc>
        <w:tc>
          <w:tcPr>
            <w:tcW w:w="596"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системный блок и монитор</w:t>
            </w:r>
          </w:p>
        </w:tc>
        <w:tc>
          <w:tcPr>
            <w:tcW w:w="2776"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634"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125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933"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243"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r>
      <w:tr w:rsidR="0024566C">
        <w:tc>
          <w:tcPr>
            <w:tcW w:w="251" w:type="dxa"/>
            <w:vMerge/>
            <w:tcBorders>
              <w:top w:val="single" w:sz="6" w:space="0" w:color="000000"/>
              <w:left w:val="single" w:sz="6" w:space="0" w:color="000000"/>
              <w:bottom w:val="single" w:sz="6" w:space="0" w:color="000000"/>
              <w:right w:val="single" w:sz="6" w:space="0" w:color="000000"/>
            </w:tcBorders>
          </w:tcPr>
          <w:p w:rsidR="0024566C" w:rsidRDefault="0024566C"/>
        </w:tc>
        <w:tc>
          <w:tcPr>
            <w:tcW w:w="506" w:type="dxa"/>
            <w:vMerge/>
            <w:tcBorders>
              <w:top w:val="single" w:sz="6" w:space="0" w:color="000000"/>
              <w:left w:val="single" w:sz="6" w:space="0" w:color="000000"/>
              <w:bottom w:val="single" w:sz="6" w:space="0" w:color="000000"/>
              <w:right w:val="single" w:sz="6" w:space="0" w:color="000000"/>
            </w:tcBorders>
          </w:tcPr>
          <w:p w:rsidR="0024566C" w:rsidRDefault="0024566C"/>
        </w:tc>
        <w:tc>
          <w:tcPr>
            <w:tcW w:w="975" w:type="dxa"/>
            <w:gridSpan w:val="3"/>
            <w:vMerge/>
            <w:tcBorders>
              <w:top w:val="single" w:sz="6" w:space="0" w:color="000000"/>
              <w:left w:val="single" w:sz="6" w:space="0" w:color="000000"/>
              <w:bottom w:val="single" w:sz="6" w:space="0" w:color="000000"/>
              <w:right w:val="single" w:sz="6" w:space="0" w:color="000000"/>
            </w:tcBorders>
          </w:tcPr>
          <w:p w:rsidR="0024566C" w:rsidRDefault="0024566C"/>
        </w:tc>
        <w:tc>
          <w:tcPr>
            <w:tcW w:w="695"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39</w:t>
            </w:r>
          </w:p>
        </w:tc>
        <w:tc>
          <w:tcPr>
            <w:tcW w:w="55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дюйм</w:t>
            </w:r>
          </w:p>
        </w:tc>
        <w:tc>
          <w:tcPr>
            <w:tcW w:w="845"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размер экрана/монитора</w:t>
            </w:r>
          </w:p>
        </w:tc>
        <w:tc>
          <w:tcPr>
            <w:tcW w:w="42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47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5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51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757"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размер экрана/монитора</w:t>
            </w:r>
          </w:p>
        </w:tc>
        <w:tc>
          <w:tcPr>
            <w:tcW w:w="560"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не менее 24</w:t>
            </w:r>
          </w:p>
        </w:tc>
        <w:tc>
          <w:tcPr>
            <w:tcW w:w="49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не менее 24</w:t>
            </w:r>
          </w:p>
        </w:tc>
        <w:tc>
          <w:tcPr>
            <w:tcW w:w="58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не менее 24</w:t>
            </w:r>
          </w:p>
        </w:tc>
        <w:tc>
          <w:tcPr>
            <w:tcW w:w="596"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не менее 24</w:t>
            </w:r>
          </w:p>
        </w:tc>
        <w:tc>
          <w:tcPr>
            <w:tcW w:w="2776"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634"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125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933"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243"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r>
      <w:tr w:rsidR="0024566C">
        <w:tc>
          <w:tcPr>
            <w:tcW w:w="251" w:type="dxa"/>
            <w:vMerge/>
            <w:tcBorders>
              <w:top w:val="single" w:sz="6" w:space="0" w:color="000000"/>
              <w:left w:val="single" w:sz="6" w:space="0" w:color="000000"/>
              <w:bottom w:val="single" w:sz="6" w:space="0" w:color="000000"/>
              <w:right w:val="single" w:sz="6" w:space="0" w:color="000000"/>
            </w:tcBorders>
          </w:tcPr>
          <w:p w:rsidR="0024566C" w:rsidRDefault="0024566C"/>
        </w:tc>
        <w:tc>
          <w:tcPr>
            <w:tcW w:w="506" w:type="dxa"/>
            <w:vMerge/>
            <w:tcBorders>
              <w:top w:val="single" w:sz="6" w:space="0" w:color="000000"/>
              <w:left w:val="single" w:sz="6" w:space="0" w:color="000000"/>
              <w:bottom w:val="single" w:sz="6" w:space="0" w:color="000000"/>
              <w:right w:val="single" w:sz="6" w:space="0" w:color="000000"/>
            </w:tcBorders>
          </w:tcPr>
          <w:p w:rsidR="0024566C" w:rsidRDefault="0024566C"/>
        </w:tc>
        <w:tc>
          <w:tcPr>
            <w:tcW w:w="975" w:type="dxa"/>
            <w:gridSpan w:val="3"/>
            <w:vMerge/>
            <w:tcBorders>
              <w:top w:val="single" w:sz="6" w:space="0" w:color="000000"/>
              <w:left w:val="single" w:sz="6" w:space="0" w:color="000000"/>
              <w:bottom w:val="single" w:sz="6" w:space="0" w:color="000000"/>
              <w:right w:val="single" w:sz="6" w:space="0" w:color="000000"/>
            </w:tcBorders>
          </w:tcPr>
          <w:p w:rsidR="0024566C" w:rsidRDefault="0024566C"/>
        </w:tc>
        <w:tc>
          <w:tcPr>
            <w:tcW w:w="695"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55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845"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тип процессора</w:t>
            </w:r>
          </w:p>
        </w:tc>
        <w:tc>
          <w:tcPr>
            <w:tcW w:w="42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47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5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51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757"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тип процессора</w:t>
            </w:r>
          </w:p>
        </w:tc>
        <w:tc>
          <w:tcPr>
            <w:tcW w:w="560"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не менее 4-ядерного процессора</w:t>
            </w:r>
          </w:p>
        </w:tc>
        <w:tc>
          <w:tcPr>
            <w:tcW w:w="49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не менее 4-ядерного процессора</w:t>
            </w:r>
          </w:p>
        </w:tc>
        <w:tc>
          <w:tcPr>
            <w:tcW w:w="58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не менее 4-ядерного процессора</w:t>
            </w:r>
          </w:p>
        </w:tc>
        <w:tc>
          <w:tcPr>
            <w:tcW w:w="596"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не менее 4-ядерного процессора</w:t>
            </w:r>
          </w:p>
        </w:tc>
        <w:tc>
          <w:tcPr>
            <w:tcW w:w="2776"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634"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125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933"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243"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r>
      <w:tr w:rsidR="0024566C">
        <w:tc>
          <w:tcPr>
            <w:tcW w:w="251" w:type="dxa"/>
            <w:vMerge/>
            <w:tcBorders>
              <w:top w:val="single" w:sz="6" w:space="0" w:color="000000"/>
              <w:left w:val="single" w:sz="6" w:space="0" w:color="000000"/>
              <w:bottom w:val="single" w:sz="6" w:space="0" w:color="000000"/>
              <w:right w:val="single" w:sz="6" w:space="0" w:color="000000"/>
            </w:tcBorders>
          </w:tcPr>
          <w:p w:rsidR="0024566C" w:rsidRDefault="0024566C"/>
        </w:tc>
        <w:tc>
          <w:tcPr>
            <w:tcW w:w="506" w:type="dxa"/>
            <w:vMerge/>
            <w:tcBorders>
              <w:top w:val="single" w:sz="6" w:space="0" w:color="000000"/>
              <w:left w:val="single" w:sz="6" w:space="0" w:color="000000"/>
              <w:bottom w:val="single" w:sz="6" w:space="0" w:color="000000"/>
              <w:right w:val="single" w:sz="6" w:space="0" w:color="000000"/>
            </w:tcBorders>
          </w:tcPr>
          <w:p w:rsidR="0024566C" w:rsidRDefault="0024566C"/>
        </w:tc>
        <w:tc>
          <w:tcPr>
            <w:tcW w:w="975" w:type="dxa"/>
            <w:gridSpan w:val="3"/>
            <w:vMerge/>
            <w:tcBorders>
              <w:top w:val="single" w:sz="6" w:space="0" w:color="000000"/>
              <w:left w:val="single" w:sz="6" w:space="0" w:color="000000"/>
              <w:bottom w:val="single" w:sz="6" w:space="0" w:color="000000"/>
              <w:right w:val="single" w:sz="6" w:space="0" w:color="000000"/>
            </w:tcBorders>
          </w:tcPr>
          <w:p w:rsidR="0024566C" w:rsidRDefault="0024566C"/>
        </w:tc>
        <w:tc>
          <w:tcPr>
            <w:tcW w:w="695"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2931</w:t>
            </w:r>
          </w:p>
        </w:tc>
        <w:tc>
          <w:tcPr>
            <w:tcW w:w="55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гигагерц</w:t>
            </w:r>
          </w:p>
        </w:tc>
        <w:tc>
          <w:tcPr>
            <w:tcW w:w="845"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частота процессора</w:t>
            </w:r>
          </w:p>
        </w:tc>
        <w:tc>
          <w:tcPr>
            <w:tcW w:w="42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47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5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51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757"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частота процессора</w:t>
            </w:r>
          </w:p>
        </w:tc>
        <w:tc>
          <w:tcPr>
            <w:tcW w:w="560"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не менее 3</w:t>
            </w:r>
          </w:p>
        </w:tc>
        <w:tc>
          <w:tcPr>
            <w:tcW w:w="49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не менее 3</w:t>
            </w:r>
          </w:p>
        </w:tc>
        <w:tc>
          <w:tcPr>
            <w:tcW w:w="58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не менее 3</w:t>
            </w:r>
          </w:p>
        </w:tc>
        <w:tc>
          <w:tcPr>
            <w:tcW w:w="596"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не менее 3</w:t>
            </w:r>
          </w:p>
        </w:tc>
        <w:tc>
          <w:tcPr>
            <w:tcW w:w="2776"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634"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125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933"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243"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r>
      <w:tr w:rsidR="0024566C">
        <w:tc>
          <w:tcPr>
            <w:tcW w:w="251" w:type="dxa"/>
            <w:vMerge/>
            <w:tcBorders>
              <w:top w:val="single" w:sz="6" w:space="0" w:color="000000"/>
              <w:left w:val="single" w:sz="6" w:space="0" w:color="000000"/>
              <w:bottom w:val="single" w:sz="6" w:space="0" w:color="000000"/>
              <w:right w:val="single" w:sz="6" w:space="0" w:color="000000"/>
            </w:tcBorders>
          </w:tcPr>
          <w:p w:rsidR="0024566C" w:rsidRDefault="0024566C"/>
        </w:tc>
        <w:tc>
          <w:tcPr>
            <w:tcW w:w="506" w:type="dxa"/>
            <w:vMerge/>
            <w:tcBorders>
              <w:top w:val="single" w:sz="6" w:space="0" w:color="000000"/>
              <w:left w:val="single" w:sz="6" w:space="0" w:color="000000"/>
              <w:bottom w:val="single" w:sz="6" w:space="0" w:color="000000"/>
              <w:right w:val="single" w:sz="6" w:space="0" w:color="000000"/>
            </w:tcBorders>
          </w:tcPr>
          <w:p w:rsidR="0024566C" w:rsidRDefault="0024566C"/>
        </w:tc>
        <w:tc>
          <w:tcPr>
            <w:tcW w:w="975" w:type="dxa"/>
            <w:gridSpan w:val="3"/>
            <w:vMerge/>
            <w:tcBorders>
              <w:top w:val="single" w:sz="6" w:space="0" w:color="000000"/>
              <w:left w:val="single" w:sz="6" w:space="0" w:color="000000"/>
              <w:bottom w:val="single" w:sz="6" w:space="0" w:color="000000"/>
              <w:right w:val="single" w:sz="6" w:space="0" w:color="000000"/>
            </w:tcBorders>
          </w:tcPr>
          <w:p w:rsidR="0024566C" w:rsidRDefault="0024566C"/>
        </w:tc>
        <w:tc>
          <w:tcPr>
            <w:tcW w:w="695"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2552</w:t>
            </w:r>
          </w:p>
        </w:tc>
        <w:tc>
          <w:tcPr>
            <w:tcW w:w="55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гигабайт</w:t>
            </w:r>
          </w:p>
        </w:tc>
        <w:tc>
          <w:tcPr>
            <w:tcW w:w="845"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размер оперативной памяти</w:t>
            </w:r>
          </w:p>
        </w:tc>
        <w:tc>
          <w:tcPr>
            <w:tcW w:w="42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47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5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51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757"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размер оперативной памяти</w:t>
            </w:r>
          </w:p>
        </w:tc>
        <w:tc>
          <w:tcPr>
            <w:tcW w:w="560"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не менее 4</w:t>
            </w:r>
          </w:p>
        </w:tc>
        <w:tc>
          <w:tcPr>
            <w:tcW w:w="49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не менее 4</w:t>
            </w:r>
          </w:p>
        </w:tc>
        <w:tc>
          <w:tcPr>
            <w:tcW w:w="58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не менее 4</w:t>
            </w:r>
          </w:p>
        </w:tc>
        <w:tc>
          <w:tcPr>
            <w:tcW w:w="596"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не менее 4</w:t>
            </w:r>
          </w:p>
        </w:tc>
        <w:tc>
          <w:tcPr>
            <w:tcW w:w="2776"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634"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125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933"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243"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r>
      <w:tr w:rsidR="0024566C">
        <w:tc>
          <w:tcPr>
            <w:tcW w:w="251" w:type="dxa"/>
            <w:vMerge/>
            <w:tcBorders>
              <w:top w:val="single" w:sz="6" w:space="0" w:color="000000"/>
              <w:left w:val="single" w:sz="6" w:space="0" w:color="000000"/>
              <w:bottom w:val="single" w:sz="6" w:space="0" w:color="000000"/>
              <w:right w:val="single" w:sz="6" w:space="0" w:color="000000"/>
            </w:tcBorders>
          </w:tcPr>
          <w:p w:rsidR="0024566C" w:rsidRDefault="0024566C"/>
        </w:tc>
        <w:tc>
          <w:tcPr>
            <w:tcW w:w="506" w:type="dxa"/>
            <w:vMerge/>
            <w:tcBorders>
              <w:top w:val="single" w:sz="6" w:space="0" w:color="000000"/>
              <w:left w:val="single" w:sz="6" w:space="0" w:color="000000"/>
              <w:bottom w:val="single" w:sz="6" w:space="0" w:color="000000"/>
              <w:right w:val="single" w:sz="6" w:space="0" w:color="000000"/>
            </w:tcBorders>
          </w:tcPr>
          <w:p w:rsidR="0024566C" w:rsidRDefault="0024566C"/>
        </w:tc>
        <w:tc>
          <w:tcPr>
            <w:tcW w:w="975" w:type="dxa"/>
            <w:gridSpan w:val="3"/>
            <w:vMerge/>
            <w:tcBorders>
              <w:top w:val="single" w:sz="6" w:space="0" w:color="000000"/>
              <w:left w:val="single" w:sz="6" w:space="0" w:color="000000"/>
              <w:bottom w:val="single" w:sz="6" w:space="0" w:color="000000"/>
              <w:right w:val="single" w:sz="6" w:space="0" w:color="000000"/>
            </w:tcBorders>
          </w:tcPr>
          <w:p w:rsidR="0024566C" w:rsidRDefault="0024566C"/>
        </w:tc>
        <w:tc>
          <w:tcPr>
            <w:tcW w:w="695"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2552</w:t>
            </w:r>
          </w:p>
        </w:tc>
        <w:tc>
          <w:tcPr>
            <w:tcW w:w="55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гигабайт</w:t>
            </w:r>
          </w:p>
        </w:tc>
        <w:tc>
          <w:tcPr>
            <w:tcW w:w="845"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объем накопителя</w:t>
            </w:r>
          </w:p>
        </w:tc>
        <w:tc>
          <w:tcPr>
            <w:tcW w:w="42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47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5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51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757"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объем накопителя</w:t>
            </w:r>
          </w:p>
        </w:tc>
        <w:tc>
          <w:tcPr>
            <w:tcW w:w="560"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не менее 1000</w:t>
            </w:r>
          </w:p>
        </w:tc>
        <w:tc>
          <w:tcPr>
            <w:tcW w:w="49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 xml:space="preserve">не менее </w:t>
            </w:r>
            <w:r>
              <w:rPr>
                <w:color w:val="000000" w:themeColor="text1"/>
                <w:sz w:val="20"/>
                <w:szCs w:val="20"/>
              </w:rPr>
              <w:lastRenderedPageBreak/>
              <w:t>1000</w:t>
            </w:r>
          </w:p>
        </w:tc>
        <w:tc>
          <w:tcPr>
            <w:tcW w:w="58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lastRenderedPageBreak/>
              <w:t>не менее 750</w:t>
            </w:r>
          </w:p>
        </w:tc>
        <w:tc>
          <w:tcPr>
            <w:tcW w:w="596"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не менее 750</w:t>
            </w:r>
          </w:p>
        </w:tc>
        <w:tc>
          <w:tcPr>
            <w:tcW w:w="2776"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634"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125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933"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243"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r>
      <w:tr w:rsidR="0024566C">
        <w:tc>
          <w:tcPr>
            <w:tcW w:w="251" w:type="dxa"/>
            <w:vMerge/>
            <w:tcBorders>
              <w:top w:val="single" w:sz="6" w:space="0" w:color="000000"/>
              <w:left w:val="single" w:sz="6" w:space="0" w:color="000000"/>
              <w:bottom w:val="single" w:sz="6" w:space="0" w:color="000000"/>
              <w:right w:val="single" w:sz="6" w:space="0" w:color="000000"/>
            </w:tcBorders>
          </w:tcPr>
          <w:p w:rsidR="0024566C" w:rsidRDefault="0024566C"/>
        </w:tc>
        <w:tc>
          <w:tcPr>
            <w:tcW w:w="506" w:type="dxa"/>
            <w:vMerge/>
            <w:tcBorders>
              <w:top w:val="single" w:sz="6" w:space="0" w:color="000000"/>
              <w:left w:val="single" w:sz="6" w:space="0" w:color="000000"/>
              <w:bottom w:val="single" w:sz="6" w:space="0" w:color="000000"/>
              <w:right w:val="single" w:sz="6" w:space="0" w:color="000000"/>
            </w:tcBorders>
          </w:tcPr>
          <w:p w:rsidR="0024566C" w:rsidRDefault="0024566C"/>
        </w:tc>
        <w:tc>
          <w:tcPr>
            <w:tcW w:w="975" w:type="dxa"/>
            <w:gridSpan w:val="3"/>
            <w:vMerge/>
            <w:tcBorders>
              <w:top w:val="single" w:sz="6" w:space="0" w:color="000000"/>
              <w:left w:val="single" w:sz="6" w:space="0" w:color="000000"/>
              <w:bottom w:val="single" w:sz="6" w:space="0" w:color="000000"/>
              <w:right w:val="single" w:sz="6" w:space="0" w:color="000000"/>
            </w:tcBorders>
          </w:tcPr>
          <w:p w:rsidR="0024566C" w:rsidRDefault="0024566C"/>
        </w:tc>
        <w:tc>
          <w:tcPr>
            <w:tcW w:w="695"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55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845"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тип жесткого диска</w:t>
            </w:r>
          </w:p>
        </w:tc>
        <w:tc>
          <w:tcPr>
            <w:tcW w:w="42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47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5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51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757"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тип жесткого диска</w:t>
            </w:r>
          </w:p>
        </w:tc>
        <w:tc>
          <w:tcPr>
            <w:tcW w:w="560"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HDD</w:t>
            </w:r>
          </w:p>
        </w:tc>
        <w:tc>
          <w:tcPr>
            <w:tcW w:w="49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HDD</w:t>
            </w:r>
          </w:p>
        </w:tc>
        <w:tc>
          <w:tcPr>
            <w:tcW w:w="58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HDD</w:t>
            </w:r>
          </w:p>
        </w:tc>
        <w:tc>
          <w:tcPr>
            <w:tcW w:w="596"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HDD</w:t>
            </w:r>
          </w:p>
        </w:tc>
        <w:tc>
          <w:tcPr>
            <w:tcW w:w="2776"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634"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125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933"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243"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r>
      <w:tr w:rsidR="0024566C">
        <w:tc>
          <w:tcPr>
            <w:tcW w:w="251" w:type="dxa"/>
            <w:vMerge/>
            <w:tcBorders>
              <w:top w:val="single" w:sz="6" w:space="0" w:color="000000"/>
              <w:left w:val="single" w:sz="6" w:space="0" w:color="000000"/>
              <w:bottom w:val="single" w:sz="6" w:space="0" w:color="000000"/>
              <w:right w:val="single" w:sz="6" w:space="0" w:color="000000"/>
            </w:tcBorders>
          </w:tcPr>
          <w:p w:rsidR="0024566C" w:rsidRDefault="0024566C"/>
        </w:tc>
        <w:tc>
          <w:tcPr>
            <w:tcW w:w="506" w:type="dxa"/>
            <w:vMerge/>
            <w:tcBorders>
              <w:top w:val="single" w:sz="6" w:space="0" w:color="000000"/>
              <w:left w:val="single" w:sz="6" w:space="0" w:color="000000"/>
              <w:bottom w:val="single" w:sz="6" w:space="0" w:color="000000"/>
              <w:right w:val="single" w:sz="6" w:space="0" w:color="000000"/>
            </w:tcBorders>
          </w:tcPr>
          <w:p w:rsidR="0024566C" w:rsidRDefault="0024566C"/>
        </w:tc>
        <w:tc>
          <w:tcPr>
            <w:tcW w:w="975" w:type="dxa"/>
            <w:gridSpan w:val="3"/>
            <w:vMerge/>
            <w:tcBorders>
              <w:top w:val="single" w:sz="6" w:space="0" w:color="000000"/>
              <w:left w:val="single" w:sz="6" w:space="0" w:color="000000"/>
              <w:bottom w:val="single" w:sz="6" w:space="0" w:color="000000"/>
              <w:right w:val="single" w:sz="6" w:space="0" w:color="000000"/>
            </w:tcBorders>
          </w:tcPr>
          <w:p w:rsidR="0024566C" w:rsidRDefault="0024566C"/>
        </w:tc>
        <w:tc>
          <w:tcPr>
            <w:tcW w:w="695"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55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845"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оптический привод</w:t>
            </w:r>
          </w:p>
        </w:tc>
        <w:tc>
          <w:tcPr>
            <w:tcW w:w="42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47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5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51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757"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оптический привод</w:t>
            </w:r>
          </w:p>
        </w:tc>
        <w:tc>
          <w:tcPr>
            <w:tcW w:w="560"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DVD+/-RW</w:t>
            </w:r>
          </w:p>
        </w:tc>
        <w:tc>
          <w:tcPr>
            <w:tcW w:w="49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DVD+/-RW</w:t>
            </w:r>
          </w:p>
        </w:tc>
        <w:tc>
          <w:tcPr>
            <w:tcW w:w="58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DVD+/-RW</w:t>
            </w:r>
          </w:p>
        </w:tc>
        <w:tc>
          <w:tcPr>
            <w:tcW w:w="596"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DVD+/-RW</w:t>
            </w:r>
          </w:p>
        </w:tc>
        <w:tc>
          <w:tcPr>
            <w:tcW w:w="2776"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634"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125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933"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243"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r>
      <w:tr w:rsidR="0024566C">
        <w:tc>
          <w:tcPr>
            <w:tcW w:w="251" w:type="dxa"/>
            <w:vMerge/>
            <w:tcBorders>
              <w:top w:val="single" w:sz="6" w:space="0" w:color="000000"/>
              <w:left w:val="single" w:sz="6" w:space="0" w:color="000000"/>
              <w:bottom w:val="single" w:sz="6" w:space="0" w:color="000000"/>
              <w:right w:val="single" w:sz="6" w:space="0" w:color="000000"/>
            </w:tcBorders>
          </w:tcPr>
          <w:p w:rsidR="0024566C" w:rsidRDefault="0024566C"/>
        </w:tc>
        <w:tc>
          <w:tcPr>
            <w:tcW w:w="506" w:type="dxa"/>
            <w:vMerge/>
            <w:tcBorders>
              <w:top w:val="single" w:sz="6" w:space="0" w:color="000000"/>
              <w:left w:val="single" w:sz="6" w:space="0" w:color="000000"/>
              <w:bottom w:val="single" w:sz="6" w:space="0" w:color="000000"/>
              <w:right w:val="single" w:sz="6" w:space="0" w:color="000000"/>
            </w:tcBorders>
          </w:tcPr>
          <w:p w:rsidR="0024566C" w:rsidRDefault="0024566C"/>
        </w:tc>
        <w:tc>
          <w:tcPr>
            <w:tcW w:w="975" w:type="dxa"/>
            <w:gridSpan w:val="3"/>
            <w:vMerge/>
            <w:tcBorders>
              <w:top w:val="single" w:sz="6" w:space="0" w:color="000000"/>
              <w:left w:val="single" w:sz="6" w:space="0" w:color="000000"/>
              <w:bottom w:val="single" w:sz="6" w:space="0" w:color="000000"/>
              <w:right w:val="single" w:sz="6" w:space="0" w:color="000000"/>
            </w:tcBorders>
          </w:tcPr>
          <w:p w:rsidR="0024566C" w:rsidRDefault="0024566C"/>
        </w:tc>
        <w:tc>
          <w:tcPr>
            <w:tcW w:w="695"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55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845"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тип видеоадаптера</w:t>
            </w:r>
          </w:p>
        </w:tc>
        <w:tc>
          <w:tcPr>
            <w:tcW w:w="42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47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5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51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757"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тип видеоадаптера</w:t>
            </w:r>
          </w:p>
        </w:tc>
        <w:tc>
          <w:tcPr>
            <w:tcW w:w="560"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интегрированный</w:t>
            </w:r>
          </w:p>
        </w:tc>
        <w:tc>
          <w:tcPr>
            <w:tcW w:w="49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интегрированный</w:t>
            </w:r>
          </w:p>
        </w:tc>
        <w:tc>
          <w:tcPr>
            <w:tcW w:w="58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интегрированный</w:t>
            </w:r>
          </w:p>
        </w:tc>
        <w:tc>
          <w:tcPr>
            <w:tcW w:w="596"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интегрированный</w:t>
            </w:r>
          </w:p>
        </w:tc>
        <w:tc>
          <w:tcPr>
            <w:tcW w:w="2776"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634"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125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933"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243"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r>
      <w:tr w:rsidR="0024566C">
        <w:tc>
          <w:tcPr>
            <w:tcW w:w="251" w:type="dxa"/>
            <w:vMerge/>
            <w:tcBorders>
              <w:top w:val="single" w:sz="6" w:space="0" w:color="000000"/>
              <w:left w:val="single" w:sz="6" w:space="0" w:color="000000"/>
              <w:bottom w:val="single" w:sz="6" w:space="0" w:color="000000"/>
              <w:right w:val="single" w:sz="6" w:space="0" w:color="000000"/>
            </w:tcBorders>
          </w:tcPr>
          <w:p w:rsidR="0024566C" w:rsidRDefault="0024566C"/>
        </w:tc>
        <w:tc>
          <w:tcPr>
            <w:tcW w:w="506" w:type="dxa"/>
            <w:vMerge/>
            <w:tcBorders>
              <w:top w:val="single" w:sz="6" w:space="0" w:color="000000"/>
              <w:left w:val="single" w:sz="6" w:space="0" w:color="000000"/>
              <w:bottom w:val="single" w:sz="6" w:space="0" w:color="000000"/>
              <w:right w:val="single" w:sz="6" w:space="0" w:color="000000"/>
            </w:tcBorders>
          </w:tcPr>
          <w:p w:rsidR="0024566C" w:rsidRDefault="0024566C"/>
        </w:tc>
        <w:tc>
          <w:tcPr>
            <w:tcW w:w="975" w:type="dxa"/>
            <w:gridSpan w:val="3"/>
            <w:vMerge/>
            <w:tcBorders>
              <w:top w:val="single" w:sz="6" w:space="0" w:color="000000"/>
              <w:left w:val="single" w:sz="6" w:space="0" w:color="000000"/>
              <w:bottom w:val="single" w:sz="6" w:space="0" w:color="000000"/>
              <w:right w:val="single" w:sz="6" w:space="0" w:color="000000"/>
            </w:tcBorders>
          </w:tcPr>
          <w:p w:rsidR="0024566C" w:rsidRDefault="0024566C"/>
        </w:tc>
        <w:tc>
          <w:tcPr>
            <w:tcW w:w="695"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55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845"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операционная система</w:t>
            </w:r>
          </w:p>
        </w:tc>
        <w:tc>
          <w:tcPr>
            <w:tcW w:w="42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47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5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51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757"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операционная система</w:t>
            </w:r>
          </w:p>
        </w:tc>
        <w:tc>
          <w:tcPr>
            <w:tcW w:w="560"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предустановленная</w:t>
            </w:r>
          </w:p>
        </w:tc>
        <w:tc>
          <w:tcPr>
            <w:tcW w:w="49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предустановленная</w:t>
            </w:r>
          </w:p>
        </w:tc>
        <w:tc>
          <w:tcPr>
            <w:tcW w:w="58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предустановленная</w:t>
            </w:r>
          </w:p>
        </w:tc>
        <w:tc>
          <w:tcPr>
            <w:tcW w:w="596"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предустановленная</w:t>
            </w:r>
          </w:p>
        </w:tc>
        <w:tc>
          <w:tcPr>
            <w:tcW w:w="2776"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634"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125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933"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243"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r>
      <w:tr w:rsidR="0024566C">
        <w:tc>
          <w:tcPr>
            <w:tcW w:w="251" w:type="dxa"/>
            <w:vMerge/>
            <w:tcBorders>
              <w:top w:val="single" w:sz="6" w:space="0" w:color="000000"/>
              <w:left w:val="single" w:sz="6" w:space="0" w:color="000000"/>
              <w:bottom w:val="single" w:sz="6" w:space="0" w:color="000000"/>
              <w:right w:val="single" w:sz="6" w:space="0" w:color="000000"/>
            </w:tcBorders>
          </w:tcPr>
          <w:p w:rsidR="0024566C" w:rsidRDefault="0024566C"/>
        </w:tc>
        <w:tc>
          <w:tcPr>
            <w:tcW w:w="506" w:type="dxa"/>
            <w:vMerge/>
            <w:tcBorders>
              <w:top w:val="single" w:sz="6" w:space="0" w:color="000000"/>
              <w:left w:val="single" w:sz="6" w:space="0" w:color="000000"/>
              <w:bottom w:val="single" w:sz="6" w:space="0" w:color="000000"/>
              <w:right w:val="single" w:sz="6" w:space="0" w:color="000000"/>
            </w:tcBorders>
          </w:tcPr>
          <w:p w:rsidR="0024566C" w:rsidRDefault="0024566C"/>
        </w:tc>
        <w:tc>
          <w:tcPr>
            <w:tcW w:w="975" w:type="dxa"/>
            <w:gridSpan w:val="3"/>
            <w:vMerge/>
            <w:tcBorders>
              <w:top w:val="single" w:sz="6" w:space="0" w:color="000000"/>
              <w:left w:val="single" w:sz="6" w:space="0" w:color="000000"/>
              <w:bottom w:val="single" w:sz="6" w:space="0" w:color="000000"/>
              <w:right w:val="single" w:sz="6" w:space="0" w:color="000000"/>
            </w:tcBorders>
          </w:tcPr>
          <w:p w:rsidR="0024566C" w:rsidRDefault="0024566C"/>
        </w:tc>
        <w:tc>
          <w:tcPr>
            <w:tcW w:w="695"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55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845"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предустановленное программное обеспечение</w:t>
            </w:r>
          </w:p>
        </w:tc>
        <w:tc>
          <w:tcPr>
            <w:tcW w:w="42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47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5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51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757"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предустановленное программное обеспечение</w:t>
            </w:r>
          </w:p>
        </w:tc>
        <w:tc>
          <w:tcPr>
            <w:tcW w:w="560"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предустановленный пакет офисных программ</w:t>
            </w:r>
          </w:p>
        </w:tc>
        <w:tc>
          <w:tcPr>
            <w:tcW w:w="49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предустановленный пакет офисных программ</w:t>
            </w:r>
          </w:p>
        </w:tc>
        <w:tc>
          <w:tcPr>
            <w:tcW w:w="58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предустановленный пакет офисных программ</w:t>
            </w:r>
          </w:p>
        </w:tc>
        <w:tc>
          <w:tcPr>
            <w:tcW w:w="596"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предустановленный пакет офисных программ</w:t>
            </w:r>
          </w:p>
        </w:tc>
        <w:tc>
          <w:tcPr>
            <w:tcW w:w="2776"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634"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125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933"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243"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r>
      <w:tr w:rsidR="0024566C">
        <w:tc>
          <w:tcPr>
            <w:tcW w:w="251" w:type="dxa"/>
            <w:vMerge/>
            <w:tcBorders>
              <w:top w:val="single" w:sz="6" w:space="0" w:color="000000"/>
              <w:left w:val="single" w:sz="6" w:space="0" w:color="000000"/>
              <w:bottom w:val="single" w:sz="6" w:space="0" w:color="000000"/>
              <w:right w:val="single" w:sz="6" w:space="0" w:color="000000"/>
            </w:tcBorders>
          </w:tcPr>
          <w:p w:rsidR="0024566C" w:rsidRDefault="0024566C"/>
        </w:tc>
        <w:tc>
          <w:tcPr>
            <w:tcW w:w="506" w:type="dxa"/>
            <w:vMerge/>
            <w:tcBorders>
              <w:top w:val="single" w:sz="6" w:space="0" w:color="000000"/>
              <w:left w:val="single" w:sz="6" w:space="0" w:color="000000"/>
              <w:bottom w:val="single" w:sz="6" w:space="0" w:color="000000"/>
              <w:right w:val="single" w:sz="6" w:space="0" w:color="000000"/>
            </w:tcBorders>
          </w:tcPr>
          <w:p w:rsidR="0024566C" w:rsidRDefault="0024566C"/>
        </w:tc>
        <w:tc>
          <w:tcPr>
            <w:tcW w:w="975" w:type="dxa"/>
            <w:gridSpan w:val="3"/>
            <w:vMerge/>
            <w:tcBorders>
              <w:top w:val="single" w:sz="6" w:space="0" w:color="000000"/>
              <w:left w:val="single" w:sz="6" w:space="0" w:color="000000"/>
              <w:bottom w:val="single" w:sz="6" w:space="0" w:color="000000"/>
              <w:right w:val="single" w:sz="6" w:space="0" w:color="000000"/>
            </w:tcBorders>
          </w:tcPr>
          <w:p w:rsidR="0024566C" w:rsidRDefault="0024566C"/>
        </w:tc>
        <w:tc>
          <w:tcPr>
            <w:tcW w:w="695"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383</w:t>
            </w:r>
          </w:p>
        </w:tc>
        <w:tc>
          <w:tcPr>
            <w:tcW w:w="55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рубль</w:t>
            </w:r>
          </w:p>
        </w:tc>
        <w:tc>
          <w:tcPr>
            <w:tcW w:w="845"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предельная цена</w:t>
            </w:r>
          </w:p>
        </w:tc>
        <w:tc>
          <w:tcPr>
            <w:tcW w:w="42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47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5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51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757"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предельная цена</w:t>
            </w:r>
          </w:p>
        </w:tc>
        <w:tc>
          <w:tcPr>
            <w:tcW w:w="560"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не более 65000,00</w:t>
            </w:r>
          </w:p>
        </w:tc>
        <w:tc>
          <w:tcPr>
            <w:tcW w:w="49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не более 65000,00</w:t>
            </w:r>
          </w:p>
        </w:tc>
        <w:tc>
          <w:tcPr>
            <w:tcW w:w="58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не более 65000,00</w:t>
            </w:r>
          </w:p>
        </w:tc>
        <w:tc>
          <w:tcPr>
            <w:tcW w:w="596"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не более 65000,00</w:t>
            </w:r>
          </w:p>
        </w:tc>
        <w:tc>
          <w:tcPr>
            <w:tcW w:w="2776"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634"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125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933"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243"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r>
      <w:tr w:rsidR="0024566C">
        <w:tc>
          <w:tcPr>
            <w:tcW w:w="251"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3</w:t>
            </w:r>
          </w:p>
        </w:tc>
        <w:tc>
          <w:tcPr>
            <w:tcW w:w="506"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26.20.16</w:t>
            </w:r>
          </w:p>
        </w:tc>
        <w:tc>
          <w:tcPr>
            <w:tcW w:w="975" w:type="dxa"/>
            <w:gridSpan w:val="3"/>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xml:space="preserve">Устройства ввода или вывода, содержащие или не </w:t>
            </w:r>
            <w:r>
              <w:rPr>
                <w:color w:val="000000" w:themeColor="text1"/>
                <w:sz w:val="20"/>
                <w:szCs w:val="20"/>
              </w:rPr>
              <w:lastRenderedPageBreak/>
              <w:t>содержащие в одном корпусе запоминающие устройства. Пояснения по требуемой продукции: принтеры, сканеры</w:t>
            </w:r>
          </w:p>
        </w:tc>
        <w:tc>
          <w:tcPr>
            <w:tcW w:w="12868" w:type="dxa"/>
            <w:gridSpan w:val="28"/>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lastRenderedPageBreak/>
              <w:t>Принтеры</w:t>
            </w:r>
          </w:p>
        </w:tc>
      </w:tr>
      <w:tr w:rsidR="0024566C">
        <w:tc>
          <w:tcPr>
            <w:tcW w:w="251" w:type="dxa"/>
            <w:vMerge/>
            <w:tcBorders>
              <w:top w:val="single" w:sz="6" w:space="0" w:color="000000"/>
              <w:left w:val="single" w:sz="6" w:space="0" w:color="000000"/>
              <w:bottom w:val="single" w:sz="6" w:space="0" w:color="000000"/>
              <w:right w:val="single" w:sz="6" w:space="0" w:color="000000"/>
            </w:tcBorders>
          </w:tcPr>
          <w:p w:rsidR="0024566C" w:rsidRDefault="0024566C"/>
        </w:tc>
        <w:tc>
          <w:tcPr>
            <w:tcW w:w="506" w:type="dxa"/>
            <w:vMerge/>
            <w:tcBorders>
              <w:top w:val="single" w:sz="6" w:space="0" w:color="000000"/>
              <w:left w:val="single" w:sz="6" w:space="0" w:color="000000"/>
              <w:bottom w:val="single" w:sz="6" w:space="0" w:color="000000"/>
              <w:right w:val="single" w:sz="6" w:space="0" w:color="000000"/>
            </w:tcBorders>
          </w:tcPr>
          <w:p w:rsidR="0024566C" w:rsidRDefault="0024566C"/>
        </w:tc>
        <w:tc>
          <w:tcPr>
            <w:tcW w:w="975" w:type="dxa"/>
            <w:gridSpan w:val="3"/>
            <w:vMerge/>
            <w:tcBorders>
              <w:top w:val="single" w:sz="6" w:space="0" w:color="000000"/>
              <w:left w:val="single" w:sz="6" w:space="0" w:color="000000"/>
              <w:bottom w:val="single" w:sz="6" w:space="0" w:color="000000"/>
              <w:right w:val="single" w:sz="6" w:space="0" w:color="000000"/>
            </w:tcBorders>
          </w:tcPr>
          <w:p w:rsidR="0024566C" w:rsidRDefault="0024566C"/>
        </w:tc>
        <w:tc>
          <w:tcPr>
            <w:tcW w:w="695"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55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845"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метод печати (струйный/лазерный)</w:t>
            </w:r>
          </w:p>
        </w:tc>
        <w:tc>
          <w:tcPr>
            <w:tcW w:w="42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47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5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51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757"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метод печати (струйный/лазерный)</w:t>
            </w:r>
          </w:p>
        </w:tc>
        <w:tc>
          <w:tcPr>
            <w:tcW w:w="560"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49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58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лазерный</w:t>
            </w:r>
          </w:p>
        </w:tc>
        <w:tc>
          <w:tcPr>
            <w:tcW w:w="596"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2776"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лазерный</w:t>
            </w:r>
          </w:p>
        </w:tc>
        <w:tc>
          <w:tcPr>
            <w:tcW w:w="634"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лазерный</w:t>
            </w:r>
          </w:p>
        </w:tc>
        <w:tc>
          <w:tcPr>
            <w:tcW w:w="125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лазерный</w:t>
            </w:r>
          </w:p>
        </w:tc>
        <w:tc>
          <w:tcPr>
            <w:tcW w:w="933"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243"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r>
      <w:tr w:rsidR="0024566C">
        <w:tc>
          <w:tcPr>
            <w:tcW w:w="251" w:type="dxa"/>
            <w:vMerge/>
            <w:tcBorders>
              <w:top w:val="single" w:sz="6" w:space="0" w:color="000000"/>
              <w:left w:val="single" w:sz="6" w:space="0" w:color="000000"/>
              <w:bottom w:val="single" w:sz="6" w:space="0" w:color="000000"/>
              <w:right w:val="single" w:sz="6" w:space="0" w:color="000000"/>
            </w:tcBorders>
          </w:tcPr>
          <w:p w:rsidR="0024566C" w:rsidRDefault="0024566C"/>
        </w:tc>
        <w:tc>
          <w:tcPr>
            <w:tcW w:w="506" w:type="dxa"/>
            <w:vMerge/>
            <w:tcBorders>
              <w:top w:val="single" w:sz="6" w:space="0" w:color="000000"/>
              <w:left w:val="single" w:sz="6" w:space="0" w:color="000000"/>
              <w:bottom w:val="single" w:sz="6" w:space="0" w:color="000000"/>
              <w:right w:val="single" w:sz="6" w:space="0" w:color="000000"/>
            </w:tcBorders>
          </w:tcPr>
          <w:p w:rsidR="0024566C" w:rsidRDefault="0024566C"/>
        </w:tc>
        <w:tc>
          <w:tcPr>
            <w:tcW w:w="975" w:type="dxa"/>
            <w:gridSpan w:val="3"/>
            <w:vMerge/>
            <w:tcBorders>
              <w:top w:val="single" w:sz="6" w:space="0" w:color="000000"/>
              <w:left w:val="single" w:sz="6" w:space="0" w:color="000000"/>
              <w:bottom w:val="single" w:sz="6" w:space="0" w:color="000000"/>
              <w:right w:val="single" w:sz="6" w:space="0" w:color="000000"/>
            </w:tcBorders>
          </w:tcPr>
          <w:p w:rsidR="0024566C" w:rsidRDefault="0024566C"/>
        </w:tc>
        <w:tc>
          <w:tcPr>
            <w:tcW w:w="695" w:type="dxa"/>
            <w:gridSpan w:val="2"/>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553"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845"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цветность (цветной/черно-белый)</w:t>
            </w:r>
          </w:p>
        </w:tc>
        <w:tc>
          <w:tcPr>
            <w:tcW w:w="42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47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5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51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757"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цветность (цветной/черно-белый)</w:t>
            </w:r>
          </w:p>
        </w:tc>
        <w:tc>
          <w:tcPr>
            <w:tcW w:w="560"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49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58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черно-белый</w:t>
            </w:r>
          </w:p>
        </w:tc>
        <w:tc>
          <w:tcPr>
            <w:tcW w:w="596"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2776"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черно-белый</w:t>
            </w:r>
          </w:p>
        </w:tc>
        <w:tc>
          <w:tcPr>
            <w:tcW w:w="634"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черно-белый</w:t>
            </w:r>
          </w:p>
        </w:tc>
        <w:tc>
          <w:tcPr>
            <w:tcW w:w="125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черно-белый</w:t>
            </w:r>
          </w:p>
        </w:tc>
        <w:tc>
          <w:tcPr>
            <w:tcW w:w="933"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243"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r>
      <w:tr w:rsidR="0024566C">
        <w:tc>
          <w:tcPr>
            <w:tcW w:w="251" w:type="dxa"/>
            <w:vMerge/>
            <w:tcBorders>
              <w:top w:val="single" w:sz="6" w:space="0" w:color="000000"/>
              <w:left w:val="single" w:sz="6" w:space="0" w:color="000000"/>
              <w:bottom w:val="single" w:sz="6" w:space="0" w:color="000000"/>
              <w:right w:val="single" w:sz="6" w:space="0" w:color="000000"/>
            </w:tcBorders>
          </w:tcPr>
          <w:p w:rsidR="0024566C" w:rsidRDefault="0024566C"/>
        </w:tc>
        <w:tc>
          <w:tcPr>
            <w:tcW w:w="506" w:type="dxa"/>
            <w:vMerge/>
            <w:tcBorders>
              <w:top w:val="single" w:sz="6" w:space="0" w:color="000000"/>
              <w:left w:val="single" w:sz="6" w:space="0" w:color="000000"/>
              <w:bottom w:val="single" w:sz="6" w:space="0" w:color="000000"/>
              <w:right w:val="single" w:sz="6" w:space="0" w:color="000000"/>
            </w:tcBorders>
          </w:tcPr>
          <w:p w:rsidR="0024566C" w:rsidRDefault="0024566C"/>
        </w:tc>
        <w:tc>
          <w:tcPr>
            <w:tcW w:w="975" w:type="dxa"/>
            <w:gridSpan w:val="3"/>
            <w:vMerge/>
            <w:tcBorders>
              <w:top w:val="single" w:sz="6" w:space="0" w:color="000000"/>
              <w:left w:val="single" w:sz="6" w:space="0" w:color="000000"/>
              <w:bottom w:val="single" w:sz="6" w:space="0" w:color="000000"/>
              <w:right w:val="single" w:sz="6" w:space="0" w:color="000000"/>
            </w:tcBorders>
          </w:tcPr>
          <w:p w:rsidR="0024566C" w:rsidRDefault="0024566C"/>
        </w:tc>
        <w:tc>
          <w:tcPr>
            <w:tcW w:w="695" w:type="dxa"/>
            <w:gridSpan w:val="2"/>
            <w:vMerge/>
            <w:tcBorders>
              <w:top w:val="single" w:sz="6" w:space="0" w:color="000000"/>
              <w:left w:val="single" w:sz="6" w:space="0" w:color="000000"/>
              <w:bottom w:val="single" w:sz="6" w:space="0" w:color="000000"/>
              <w:right w:val="single" w:sz="6" w:space="0" w:color="000000"/>
            </w:tcBorders>
          </w:tcPr>
          <w:p w:rsidR="0024566C" w:rsidRDefault="0024566C"/>
        </w:tc>
        <w:tc>
          <w:tcPr>
            <w:tcW w:w="553" w:type="dxa"/>
            <w:vMerge/>
            <w:tcBorders>
              <w:top w:val="single" w:sz="6" w:space="0" w:color="000000"/>
              <w:left w:val="single" w:sz="6" w:space="0" w:color="000000"/>
              <w:bottom w:val="single" w:sz="6" w:space="0" w:color="000000"/>
              <w:right w:val="single" w:sz="6" w:space="0" w:color="000000"/>
            </w:tcBorders>
          </w:tcPr>
          <w:p w:rsidR="0024566C" w:rsidRDefault="0024566C"/>
        </w:tc>
        <w:tc>
          <w:tcPr>
            <w:tcW w:w="845"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максимальный формат</w:t>
            </w:r>
          </w:p>
        </w:tc>
        <w:tc>
          <w:tcPr>
            <w:tcW w:w="42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47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5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51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757"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максимальный формат</w:t>
            </w:r>
          </w:p>
        </w:tc>
        <w:tc>
          <w:tcPr>
            <w:tcW w:w="560"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49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58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A4</w:t>
            </w:r>
          </w:p>
        </w:tc>
        <w:tc>
          <w:tcPr>
            <w:tcW w:w="596"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2776"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A4</w:t>
            </w:r>
          </w:p>
        </w:tc>
        <w:tc>
          <w:tcPr>
            <w:tcW w:w="634"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A4</w:t>
            </w:r>
          </w:p>
        </w:tc>
        <w:tc>
          <w:tcPr>
            <w:tcW w:w="125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A4</w:t>
            </w:r>
          </w:p>
        </w:tc>
        <w:tc>
          <w:tcPr>
            <w:tcW w:w="933"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243"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r>
      <w:tr w:rsidR="0024566C">
        <w:tc>
          <w:tcPr>
            <w:tcW w:w="251" w:type="dxa"/>
            <w:vMerge/>
            <w:tcBorders>
              <w:top w:val="single" w:sz="6" w:space="0" w:color="000000"/>
              <w:left w:val="single" w:sz="6" w:space="0" w:color="000000"/>
              <w:bottom w:val="single" w:sz="6" w:space="0" w:color="000000"/>
              <w:right w:val="single" w:sz="6" w:space="0" w:color="000000"/>
            </w:tcBorders>
          </w:tcPr>
          <w:p w:rsidR="0024566C" w:rsidRDefault="0024566C"/>
        </w:tc>
        <w:tc>
          <w:tcPr>
            <w:tcW w:w="506" w:type="dxa"/>
            <w:vMerge/>
            <w:tcBorders>
              <w:top w:val="single" w:sz="6" w:space="0" w:color="000000"/>
              <w:left w:val="single" w:sz="6" w:space="0" w:color="000000"/>
              <w:bottom w:val="single" w:sz="6" w:space="0" w:color="000000"/>
              <w:right w:val="single" w:sz="6" w:space="0" w:color="000000"/>
            </w:tcBorders>
          </w:tcPr>
          <w:p w:rsidR="0024566C" w:rsidRDefault="0024566C"/>
        </w:tc>
        <w:tc>
          <w:tcPr>
            <w:tcW w:w="975" w:type="dxa"/>
            <w:gridSpan w:val="3"/>
            <w:vMerge/>
            <w:tcBorders>
              <w:top w:val="single" w:sz="6" w:space="0" w:color="000000"/>
              <w:left w:val="single" w:sz="6" w:space="0" w:color="000000"/>
              <w:bottom w:val="single" w:sz="6" w:space="0" w:color="000000"/>
              <w:right w:val="single" w:sz="6" w:space="0" w:color="000000"/>
            </w:tcBorders>
          </w:tcPr>
          <w:p w:rsidR="0024566C" w:rsidRDefault="0024566C"/>
        </w:tc>
        <w:tc>
          <w:tcPr>
            <w:tcW w:w="695"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55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845"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скорость печати</w:t>
            </w:r>
          </w:p>
        </w:tc>
        <w:tc>
          <w:tcPr>
            <w:tcW w:w="42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47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5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51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757"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скорость печати</w:t>
            </w:r>
          </w:p>
        </w:tc>
        <w:tc>
          <w:tcPr>
            <w:tcW w:w="560"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49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58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 xml:space="preserve">не менее 16 стр. </w:t>
            </w:r>
            <w:proofErr w:type="gramStart"/>
            <w:r>
              <w:rPr>
                <w:color w:val="000000" w:themeColor="text1"/>
                <w:sz w:val="20"/>
                <w:szCs w:val="20"/>
              </w:rPr>
              <w:t>в</w:t>
            </w:r>
            <w:proofErr w:type="gramEnd"/>
            <w:r>
              <w:rPr>
                <w:color w:val="000000" w:themeColor="text1"/>
                <w:sz w:val="20"/>
                <w:szCs w:val="20"/>
              </w:rPr>
              <w:t xml:space="preserve"> мин.</w:t>
            </w:r>
          </w:p>
        </w:tc>
        <w:tc>
          <w:tcPr>
            <w:tcW w:w="596"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2776"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 xml:space="preserve">не менее 16 стр. </w:t>
            </w:r>
            <w:proofErr w:type="gramStart"/>
            <w:r>
              <w:rPr>
                <w:color w:val="000000" w:themeColor="text1"/>
                <w:sz w:val="20"/>
                <w:szCs w:val="20"/>
              </w:rPr>
              <w:t>в</w:t>
            </w:r>
            <w:proofErr w:type="gramEnd"/>
            <w:r>
              <w:rPr>
                <w:color w:val="000000" w:themeColor="text1"/>
                <w:sz w:val="20"/>
                <w:szCs w:val="20"/>
              </w:rPr>
              <w:t xml:space="preserve"> мин.</w:t>
            </w:r>
          </w:p>
        </w:tc>
        <w:tc>
          <w:tcPr>
            <w:tcW w:w="634"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 xml:space="preserve">не менее 16 стр. </w:t>
            </w:r>
            <w:proofErr w:type="gramStart"/>
            <w:r>
              <w:rPr>
                <w:color w:val="000000" w:themeColor="text1"/>
                <w:sz w:val="20"/>
                <w:szCs w:val="20"/>
              </w:rPr>
              <w:t>в</w:t>
            </w:r>
            <w:proofErr w:type="gramEnd"/>
            <w:r>
              <w:rPr>
                <w:color w:val="000000" w:themeColor="text1"/>
                <w:sz w:val="20"/>
                <w:szCs w:val="20"/>
              </w:rPr>
              <w:t xml:space="preserve"> мин.</w:t>
            </w:r>
          </w:p>
        </w:tc>
        <w:tc>
          <w:tcPr>
            <w:tcW w:w="125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 xml:space="preserve">не менее 16 стр. </w:t>
            </w:r>
            <w:proofErr w:type="gramStart"/>
            <w:r>
              <w:rPr>
                <w:color w:val="000000" w:themeColor="text1"/>
                <w:sz w:val="20"/>
                <w:szCs w:val="20"/>
              </w:rPr>
              <w:t>в</w:t>
            </w:r>
            <w:proofErr w:type="gramEnd"/>
            <w:r>
              <w:rPr>
                <w:color w:val="000000" w:themeColor="text1"/>
                <w:sz w:val="20"/>
                <w:szCs w:val="20"/>
              </w:rPr>
              <w:t xml:space="preserve"> мин.</w:t>
            </w:r>
          </w:p>
        </w:tc>
        <w:tc>
          <w:tcPr>
            <w:tcW w:w="933"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243"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r>
      <w:tr w:rsidR="0024566C">
        <w:tc>
          <w:tcPr>
            <w:tcW w:w="251" w:type="dxa"/>
            <w:vMerge/>
            <w:tcBorders>
              <w:top w:val="single" w:sz="6" w:space="0" w:color="000000"/>
              <w:left w:val="single" w:sz="6" w:space="0" w:color="000000"/>
              <w:bottom w:val="single" w:sz="6" w:space="0" w:color="000000"/>
              <w:right w:val="single" w:sz="6" w:space="0" w:color="000000"/>
            </w:tcBorders>
          </w:tcPr>
          <w:p w:rsidR="0024566C" w:rsidRDefault="0024566C"/>
        </w:tc>
        <w:tc>
          <w:tcPr>
            <w:tcW w:w="506" w:type="dxa"/>
            <w:vMerge/>
            <w:tcBorders>
              <w:top w:val="single" w:sz="6" w:space="0" w:color="000000"/>
              <w:left w:val="single" w:sz="6" w:space="0" w:color="000000"/>
              <w:bottom w:val="single" w:sz="6" w:space="0" w:color="000000"/>
              <w:right w:val="single" w:sz="6" w:space="0" w:color="000000"/>
            </w:tcBorders>
          </w:tcPr>
          <w:p w:rsidR="0024566C" w:rsidRDefault="0024566C"/>
        </w:tc>
        <w:tc>
          <w:tcPr>
            <w:tcW w:w="975" w:type="dxa"/>
            <w:gridSpan w:val="3"/>
            <w:vMerge/>
            <w:tcBorders>
              <w:top w:val="single" w:sz="6" w:space="0" w:color="000000"/>
              <w:left w:val="single" w:sz="6" w:space="0" w:color="000000"/>
              <w:bottom w:val="single" w:sz="6" w:space="0" w:color="000000"/>
              <w:right w:val="single" w:sz="6" w:space="0" w:color="000000"/>
            </w:tcBorders>
          </w:tcPr>
          <w:p w:rsidR="0024566C" w:rsidRDefault="0024566C"/>
        </w:tc>
        <w:tc>
          <w:tcPr>
            <w:tcW w:w="695"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55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845"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наличие дополнительных модулей и интерфейсов (сетевой интерфейс, устройства чтения карт памяти и т.д.)</w:t>
            </w:r>
          </w:p>
        </w:tc>
        <w:tc>
          <w:tcPr>
            <w:tcW w:w="42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47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5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51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757"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наличие дополнительных модулей и интерфейсов (сетевой интерфейс, устройства чтения карт памяти и т.д.)</w:t>
            </w:r>
          </w:p>
        </w:tc>
        <w:tc>
          <w:tcPr>
            <w:tcW w:w="560"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49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58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наличие модуля двусторонней печати, сетевого интерфейса</w:t>
            </w:r>
          </w:p>
        </w:tc>
        <w:tc>
          <w:tcPr>
            <w:tcW w:w="596"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2776"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наличие модуля двусторонней печати, сетевого интерфейса</w:t>
            </w:r>
          </w:p>
        </w:tc>
        <w:tc>
          <w:tcPr>
            <w:tcW w:w="634"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наличие модуля двусторонней печати, сетевого интерфейса</w:t>
            </w:r>
          </w:p>
        </w:tc>
        <w:tc>
          <w:tcPr>
            <w:tcW w:w="125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наличие модуля двусторонней печати, сетевого интерфейса</w:t>
            </w:r>
          </w:p>
        </w:tc>
        <w:tc>
          <w:tcPr>
            <w:tcW w:w="933"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243"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r>
      <w:tr w:rsidR="0024566C">
        <w:tc>
          <w:tcPr>
            <w:tcW w:w="251" w:type="dxa"/>
            <w:vMerge/>
            <w:tcBorders>
              <w:top w:val="single" w:sz="6" w:space="0" w:color="000000"/>
              <w:left w:val="single" w:sz="6" w:space="0" w:color="000000"/>
              <w:bottom w:val="single" w:sz="6" w:space="0" w:color="000000"/>
              <w:right w:val="single" w:sz="6" w:space="0" w:color="000000"/>
            </w:tcBorders>
          </w:tcPr>
          <w:p w:rsidR="0024566C" w:rsidRDefault="0024566C"/>
        </w:tc>
        <w:tc>
          <w:tcPr>
            <w:tcW w:w="506" w:type="dxa"/>
            <w:vMerge/>
            <w:tcBorders>
              <w:top w:val="single" w:sz="6" w:space="0" w:color="000000"/>
              <w:left w:val="single" w:sz="6" w:space="0" w:color="000000"/>
              <w:bottom w:val="single" w:sz="6" w:space="0" w:color="000000"/>
              <w:right w:val="single" w:sz="6" w:space="0" w:color="000000"/>
            </w:tcBorders>
          </w:tcPr>
          <w:p w:rsidR="0024566C" w:rsidRDefault="0024566C"/>
        </w:tc>
        <w:tc>
          <w:tcPr>
            <w:tcW w:w="975" w:type="dxa"/>
            <w:gridSpan w:val="3"/>
            <w:vMerge/>
            <w:tcBorders>
              <w:top w:val="single" w:sz="6" w:space="0" w:color="000000"/>
              <w:left w:val="single" w:sz="6" w:space="0" w:color="000000"/>
              <w:bottom w:val="single" w:sz="6" w:space="0" w:color="000000"/>
              <w:right w:val="single" w:sz="6" w:space="0" w:color="000000"/>
            </w:tcBorders>
          </w:tcPr>
          <w:p w:rsidR="0024566C" w:rsidRDefault="0024566C"/>
        </w:tc>
        <w:tc>
          <w:tcPr>
            <w:tcW w:w="695"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383</w:t>
            </w:r>
          </w:p>
        </w:tc>
        <w:tc>
          <w:tcPr>
            <w:tcW w:w="55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рубль</w:t>
            </w:r>
          </w:p>
        </w:tc>
        <w:tc>
          <w:tcPr>
            <w:tcW w:w="845"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предельная цена</w:t>
            </w:r>
          </w:p>
        </w:tc>
        <w:tc>
          <w:tcPr>
            <w:tcW w:w="42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47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5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51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757"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предельная цена</w:t>
            </w:r>
          </w:p>
        </w:tc>
        <w:tc>
          <w:tcPr>
            <w:tcW w:w="560"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49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58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не более 52866,67</w:t>
            </w:r>
          </w:p>
        </w:tc>
        <w:tc>
          <w:tcPr>
            <w:tcW w:w="596"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2776"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Не более 25000,00</w:t>
            </w:r>
          </w:p>
        </w:tc>
        <w:tc>
          <w:tcPr>
            <w:tcW w:w="634"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Не более 25000,00</w:t>
            </w:r>
          </w:p>
        </w:tc>
        <w:tc>
          <w:tcPr>
            <w:tcW w:w="125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Не более 16100,00</w:t>
            </w:r>
          </w:p>
        </w:tc>
        <w:tc>
          <w:tcPr>
            <w:tcW w:w="933"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243"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r>
      <w:tr w:rsidR="0024566C">
        <w:tc>
          <w:tcPr>
            <w:tcW w:w="251"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4</w:t>
            </w:r>
          </w:p>
        </w:tc>
        <w:tc>
          <w:tcPr>
            <w:tcW w:w="506"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26.30.11</w:t>
            </w:r>
          </w:p>
        </w:tc>
        <w:tc>
          <w:tcPr>
            <w:tcW w:w="975" w:type="dxa"/>
            <w:gridSpan w:val="3"/>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xml:space="preserve">Аппаратура коммуникационная передающая с </w:t>
            </w:r>
            <w:r>
              <w:rPr>
                <w:color w:val="000000" w:themeColor="text1"/>
                <w:sz w:val="20"/>
                <w:szCs w:val="20"/>
              </w:rPr>
              <w:lastRenderedPageBreak/>
              <w:t>приемными устройствами. Пояснения по требуемой продукции: телефоны мобильные</w:t>
            </w:r>
          </w:p>
        </w:tc>
        <w:tc>
          <w:tcPr>
            <w:tcW w:w="695"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lastRenderedPageBreak/>
              <w:t> </w:t>
            </w:r>
          </w:p>
        </w:tc>
        <w:tc>
          <w:tcPr>
            <w:tcW w:w="55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845"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тип устройства (телефон/смартфон)</w:t>
            </w:r>
          </w:p>
        </w:tc>
        <w:tc>
          <w:tcPr>
            <w:tcW w:w="42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47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5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51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757"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тип устройства (телефон/ смартфо</w:t>
            </w:r>
            <w:r>
              <w:rPr>
                <w:color w:val="000000" w:themeColor="text1"/>
                <w:sz w:val="20"/>
                <w:szCs w:val="20"/>
              </w:rPr>
              <w:lastRenderedPageBreak/>
              <w:t>н)</w:t>
            </w:r>
          </w:p>
        </w:tc>
        <w:tc>
          <w:tcPr>
            <w:tcW w:w="560"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lastRenderedPageBreak/>
              <w:t>телефон/смартфон</w:t>
            </w:r>
          </w:p>
        </w:tc>
        <w:tc>
          <w:tcPr>
            <w:tcW w:w="49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телефон/смартфон</w:t>
            </w:r>
          </w:p>
        </w:tc>
        <w:tc>
          <w:tcPr>
            <w:tcW w:w="58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596"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2776"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телефон/смартфон</w:t>
            </w:r>
          </w:p>
        </w:tc>
        <w:tc>
          <w:tcPr>
            <w:tcW w:w="634"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125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933"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243"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r>
      <w:tr w:rsidR="0024566C">
        <w:tc>
          <w:tcPr>
            <w:tcW w:w="251" w:type="dxa"/>
            <w:vMerge/>
            <w:tcBorders>
              <w:top w:val="single" w:sz="6" w:space="0" w:color="000000"/>
              <w:left w:val="single" w:sz="6" w:space="0" w:color="000000"/>
              <w:bottom w:val="single" w:sz="6" w:space="0" w:color="000000"/>
              <w:right w:val="single" w:sz="6" w:space="0" w:color="000000"/>
            </w:tcBorders>
          </w:tcPr>
          <w:p w:rsidR="0024566C" w:rsidRDefault="0024566C"/>
        </w:tc>
        <w:tc>
          <w:tcPr>
            <w:tcW w:w="506" w:type="dxa"/>
            <w:vMerge/>
            <w:tcBorders>
              <w:top w:val="single" w:sz="6" w:space="0" w:color="000000"/>
              <w:left w:val="single" w:sz="6" w:space="0" w:color="000000"/>
              <w:bottom w:val="single" w:sz="6" w:space="0" w:color="000000"/>
              <w:right w:val="single" w:sz="6" w:space="0" w:color="000000"/>
            </w:tcBorders>
          </w:tcPr>
          <w:p w:rsidR="0024566C" w:rsidRDefault="0024566C"/>
        </w:tc>
        <w:tc>
          <w:tcPr>
            <w:tcW w:w="975" w:type="dxa"/>
            <w:gridSpan w:val="3"/>
            <w:vMerge/>
            <w:tcBorders>
              <w:top w:val="single" w:sz="6" w:space="0" w:color="000000"/>
              <w:left w:val="single" w:sz="6" w:space="0" w:color="000000"/>
              <w:bottom w:val="single" w:sz="6" w:space="0" w:color="000000"/>
              <w:right w:val="single" w:sz="6" w:space="0" w:color="000000"/>
            </w:tcBorders>
          </w:tcPr>
          <w:p w:rsidR="0024566C" w:rsidRDefault="0024566C"/>
        </w:tc>
        <w:tc>
          <w:tcPr>
            <w:tcW w:w="695"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55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845"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поддерживаемые стандарты</w:t>
            </w:r>
          </w:p>
        </w:tc>
        <w:tc>
          <w:tcPr>
            <w:tcW w:w="42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47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5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51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757"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поддерживаемые стандарты</w:t>
            </w:r>
          </w:p>
        </w:tc>
        <w:tc>
          <w:tcPr>
            <w:tcW w:w="560"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не установлено</w:t>
            </w:r>
          </w:p>
        </w:tc>
        <w:tc>
          <w:tcPr>
            <w:tcW w:w="49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не установлено</w:t>
            </w:r>
          </w:p>
        </w:tc>
        <w:tc>
          <w:tcPr>
            <w:tcW w:w="58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596"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2776"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не установлено</w:t>
            </w:r>
          </w:p>
        </w:tc>
        <w:tc>
          <w:tcPr>
            <w:tcW w:w="634"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125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933"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243"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r>
      <w:tr w:rsidR="0024566C">
        <w:tc>
          <w:tcPr>
            <w:tcW w:w="251" w:type="dxa"/>
            <w:vMerge/>
            <w:tcBorders>
              <w:top w:val="single" w:sz="6" w:space="0" w:color="000000"/>
              <w:left w:val="single" w:sz="6" w:space="0" w:color="000000"/>
              <w:bottom w:val="single" w:sz="6" w:space="0" w:color="000000"/>
              <w:right w:val="single" w:sz="6" w:space="0" w:color="000000"/>
            </w:tcBorders>
          </w:tcPr>
          <w:p w:rsidR="0024566C" w:rsidRDefault="0024566C"/>
        </w:tc>
        <w:tc>
          <w:tcPr>
            <w:tcW w:w="506" w:type="dxa"/>
            <w:vMerge/>
            <w:tcBorders>
              <w:top w:val="single" w:sz="6" w:space="0" w:color="000000"/>
              <w:left w:val="single" w:sz="6" w:space="0" w:color="000000"/>
              <w:bottom w:val="single" w:sz="6" w:space="0" w:color="000000"/>
              <w:right w:val="single" w:sz="6" w:space="0" w:color="000000"/>
            </w:tcBorders>
          </w:tcPr>
          <w:p w:rsidR="0024566C" w:rsidRDefault="0024566C"/>
        </w:tc>
        <w:tc>
          <w:tcPr>
            <w:tcW w:w="975" w:type="dxa"/>
            <w:gridSpan w:val="3"/>
            <w:vMerge/>
            <w:tcBorders>
              <w:top w:val="single" w:sz="6" w:space="0" w:color="000000"/>
              <w:left w:val="single" w:sz="6" w:space="0" w:color="000000"/>
              <w:bottom w:val="single" w:sz="6" w:space="0" w:color="000000"/>
              <w:right w:val="single" w:sz="6" w:space="0" w:color="000000"/>
            </w:tcBorders>
          </w:tcPr>
          <w:p w:rsidR="0024566C" w:rsidRDefault="0024566C"/>
        </w:tc>
        <w:tc>
          <w:tcPr>
            <w:tcW w:w="695"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55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845"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операционная система</w:t>
            </w:r>
          </w:p>
        </w:tc>
        <w:tc>
          <w:tcPr>
            <w:tcW w:w="42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47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5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51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757"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операционная система</w:t>
            </w:r>
          </w:p>
        </w:tc>
        <w:tc>
          <w:tcPr>
            <w:tcW w:w="560"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49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58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596"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2776"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634"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125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933"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243"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r>
      <w:tr w:rsidR="0024566C">
        <w:tc>
          <w:tcPr>
            <w:tcW w:w="251" w:type="dxa"/>
            <w:vMerge/>
            <w:tcBorders>
              <w:top w:val="single" w:sz="6" w:space="0" w:color="000000"/>
              <w:left w:val="single" w:sz="6" w:space="0" w:color="000000"/>
              <w:bottom w:val="single" w:sz="6" w:space="0" w:color="000000"/>
              <w:right w:val="single" w:sz="6" w:space="0" w:color="000000"/>
            </w:tcBorders>
          </w:tcPr>
          <w:p w:rsidR="0024566C" w:rsidRDefault="0024566C"/>
        </w:tc>
        <w:tc>
          <w:tcPr>
            <w:tcW w:w="506" w:type="dxa"/>
            <w:vMerge/>
            <w:tcBorders>
              <w:top w:val="single" w:sz="6" w:space="0" w:color="000000"/>
              <w:left w:val="single" w:sz="6" w:space="0" w:color="000000"/>
              <w:bottom w:val="single" w:sz="6" w:space="0" w:color="000000"/>
              <w:right w:val="single" w:sz="6" w:space="0" w:color="000000"/>
            </w:tcBorders>
          </w:tcPr>
          <w:p w:rsidR="0024566C" w:rsidRDefault="0024566C"/>
        </w:tc>
        <w:tc>
          <w:tcPr>
            <w:tcW w:w="975" w:type="dxa"/>
            <w:gridSpan w:val="3"/>
            <w:vMerge/>
            <w:tcBorders>
              <w:top w:val="single" w:sz="6" w:space="0" w:color="000000"/>
              <w:left w:val="single" w:sz="6" w:space="0" w:color="000000"/>
              <w:bottom w:val="single" w:sz="6" w:space="0" w:color="000000"/>
              <w:right w:val="single" w:sz="6" w:space="0" w:color="000000"/>
            </w:tcBorders>
          </w:tcPr>
          <w:p w:rsidR="0024566C" w:rsidRDefault="0024566C"/>
        </w:tc>
        <w:tc>
          <w:tcPr>
            <w:tcW w:w="695"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356</w:t>
            </w:r>
          </w:p>
        </w:tc>
        <w:tc>
          <w:tcPr>
            <w:tcW w:w="55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час</w:t>
            </w:r>
          </w:p>
        </w:tc>
        <w:tc>
          <w:tcPr>
            <w:tcW w:w="845"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время работы</w:t>
            </w:r>
          </w:p>
        </w:tc>
        <w:tc>
          <w:tcPr>
            <w:tcW w:w="42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47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5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51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757"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время работы</w:t>
            </w:r>
          </w:p>
        </w:tc>
        <w:tc>
          <w:tcPr>
            <w:tcW w:w="560"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не менее 10 (в режиме разговора) не менее 200 (в режиме ожидания)</w:t>
            </w:r>
          </w:p>
        </w:tc>
        <w:tc>
          <w:tcPr>
            <w:tcW w:w="49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не менее 8 (в режиме разговора)</w:t>
            </w:r>
          </w:p>
        </w:tc>
        <w:tc>
          <w:tcPr>
            <w:tcW w:w="58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596"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2776"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не менее 8 (в режиме разговора)</w:t>
            </w:r>
          </w:p>
        </w:tc>
        <w:tc>
          <w:tcPr>
            <w:tcW w:w="634"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125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933"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243"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r>
      <w:tr w:rsidR="0024566C">
        <w:tc>
          <w:tcPr>
            <w:tcW w:w="251" w:type="dxa"/>
            <w:vMerge/>
            <w:tcBorders>
              <w:top w:val="single" w:sz="6" w:space="0" w:color="000000"/>
              <w:left w:val="single" w:sz="6" w:space="0" w:color="000000"/>
              <w:bottom w:val="single" w:sz="6" w:space="0" w:color="000000"/>
              <w:right w:val="single" w:sz="6" w:space="0" w:color="000000"/>
            </w:tcBorders>
          </w:tcPr>
          <w:p w:rsidR="0024566C" w:rsidRDefault="0024566C"/>
        </w:tc>
        <w:tc>
          <w:tcPr>
            <w:tcW w:w="506" w:type="dxa"/>
            <w:vMerge/>
            <w:tcBorders>
              <w:top w:val="single" w:sz="6" w:space="0" w:color="000000"/>
              <w:left w:val="single" w:sz="6" w:space="0" w:color="000000"/>
              <w:bottom w:val="single" w:sz="6" w:space="0" w:color="000000"/>
              <w:right w:val="single" w:sz="6" w:space="0" w:color="000000"/>
            </w:tcBorders>
          </w:tcPr>
          <w:p w:rsidR="0024566C" w:rsidRDefault="0024566C"/>
        </w:tc>
        <w:tc>
          <w:tcPr>
            <w:tcW w:w="975" w:type="dxa"/>
            <w:gridSpan w:val="3"/>
            <w:vMerge/>
            <w:tcBorders>
              <w:top w:val="single" w:sz="6" w:space="0" w:color="000000"/>
              <w:left w:val="single" w:sz="6" w:space="0" w:color="000000"/>
              <w:bottom w:val="single" w:sz="6" w:space="0" w:color="000000"/>
              <w:right w:val="single" w:sz="6" w:space="0" w:color="000000"/>
            </w:tcBorders>
          </w:tcPr>
          <w:p w:rsidR="0024566C" w:rsidRDefault="0024566C"/>
        </w:tc>
        <w:tc>
          <w:tcPr>
            <w:tcW w:w="695"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55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845"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метод управления (сенсорный/кнопочный)</w:t>
            </w:r>
          </w:p>
        </w:tc>
        <w:tc>
          <w:tcPr>
            <w:tcW w:w="42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47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5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51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757"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метод управления (сенсорный/кнопочный)</w:t>
            </w:r>
          </w:p>
        </w:tc>
        <w:tc>
          <w:tcPr>
            <w:tcW w:w="560"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сенсорный/кнопочный</w:t>
            </w:r>
          </w:p>
        </w:tc>
        <w:tc>
          <w:tcPr>
            <w:tcW w:w="49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сенсорный/кнопочный</w:t>
            </w:r>
          </w:p>
        </w:tc>
        <w:tc>
          <w:tcPr>
            <w:tcW w:w="58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596"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2776"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сенсорный/кнопочный</w:t>
            </w:r>
          </w:p>
        </w:tc>
        <w:tc>
          <w:tcPr>
            <w:tcW w:w="634"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125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933"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243"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r>
      <w:tr w:rsidR="0024566C">
        <w:tc>
          <w:tcPr>
            <w:tcW w:w="251" w:type="dxa"/>
            <w:vMerge/>
            <w:tcBorders>
              <w:top w:val="single" w:sz="6" w:space="0" w:color="000000"/>
              <w:left w:val="single" w:sz="6" w:space="0" w:color="000000"/>
              <w:bottom w:val="single" w:sz="6" w:space="0" w:color="000000"/>
              <w:right w:val="single" w:sz="6" w:space="0" w:color="000000"/>
            </w:tcBorders>
          </w:tcPr>
          <w:p w:rsidR="0024566C" w:rsidRDefault="0024566C"/>
        </w:tc>
        <w:tc>
          <w:tcPr>
            <w:tcW w:w="506" w:type="dxa"/>
            <w:vMerge/>
            <w:tcBorders>
              <w:top w:val="single" w:sz="6" w:space="0" w:color="000000"/>
              <w:left w:val="single" w:sz="6" w:space="0" w:color="000000"/>
              <w:bottom w:val="single" w:sz="6" w:space="0" w:color="000000"/>
              <w:right w:val="single" w:sz="6" w:space="0" w:color="000000"/>
            </w:tcBorders>
          </w:tcPr>
          <w:p w:rsidR="0024566C" w:rsidRDefault="0024566C"/>
        </w:tc>
        <w:tc>
          <w:tcPr>
            <w:tcW w:w="975" w:type="dxa"/>
            <w:gridSpan w:val="3"/>
            <w:vMerge/>
            <w:tcBorders>
              <w:top w:val="single" w:sz="6" w:space="0" w:color="000000"/>
              <w:left w:val="single" w:sz="6" w:space="0" w:color="000000"/>
              <w:bottom w:val="single" w:sz="6" w:space="0" w:color="000000"/>
              <w:right w:val="single" w:sz="6" w:space="0" w:color="000000"/>
            </w:tcBorders>
          </w:tcPr>
          <w:p w:rsidR="0024566C" w:rsidRDefault="0024566C"/>
        </w:tc>
        <w:tc>
          <w:tcPr>
            <w:tcW w:w="695"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796</w:t>
            </w:r>
          </w:p>
        </w:tc>
        <w:tc>
          <w:tcPr>
            <w:tcW w:w="55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шт.</w:t>
            </w:r>
          </w:p>
        </w:tc>
        <w:tc>
          <w:tcPr>
            <w:tcW w:w="845"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количество SIM-карт</w:t>
            </w:r>
          </w:p>
        </w:tc>
        <w:tc>
          <w:tcPr>
            <w:tcW w:w="42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47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5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51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757"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количество SIM-карт</w:t>
            </w:r>
          </w:p>
        </w:tc>
        <w:tc>
          <w:tcPr>
            <w:tcW w:w="560"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не менее 1</w:t>
            </w:r>
          </w:p>
        </w:tc>
        <w:tc>
          <w:tcPr>
            <w:tcW w:w="49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не менее 1</w:t>
            </w:r>
          </w:p>
        </w:tc>
        <w:tc>
          <w:tcPr>
            <w:tcW w:w="58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596"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2776"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не менее 1</w:t>
            </w:r>
          </w:p>
        </w:tc>
        <w:tc>
          <w:tcPr>
            <w:tcW w:w="634"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125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933"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243"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r>
      <w:tr w:rsidR="0024566C" w:rsidRPr="00F44997">
        <w:tc>
          <w:tcPr>
            <w:tcW w:w="251" w:type="dxa"/>
            <w:vMerge/>
            <w:tcBorders>
              <w:top w:val="single" w:sz="6" w:space="0" w:color="000000"/>
              <w:left w:val="single" w:sz="6" w:space="0" w:color="000000"/>
              <w:bottom w:val="single" w:sz="6" w:space="0" w:color="000000"/>
              <w:right w:val="single" w:sz="6" w:space="0" w:color="000000"/>
            </w:tcBorders>
          </w:tcPr>
          <w:p w:rsidR="0024566C" w:rsidRDefault="0024566C"/>
        </w:tc>
        <w:tc>
          <w:tcPr>
            <w:tcW w:w="506" w:type="dxa"/>
            <w:vMerge/>
            <w:tcBorders>
              <w:top w:val="single" w:sz="6" w:space="0" w:color="000000"/>
              <w:left w:val="single" w:sz="6" w:space="0" w:color="000000"/>
              <w:bottom w:val="single" w:sz="6" w:space="0" w:color="000000"/>
              <w:right w:val="single" w:sz="6" w:space="0" w:color="000000"/>
            </w:tcBorders>
          </w:tcPr>
          <w:p w:rsidR="0024566C" w:rsidRDefault="0024566C"/>
        </w:tc>
        <w:tc>
          <w:tcPr>
            <w:tcW w:w="975" w:type="dxa"/>
            <w:gridSpan w:val="3"/>
            <w:vMerge/>
            <w:tcBorders>
              <w:top w:val="single" w:sz="6" w:space="0" w:color="000000"/>
              <w:left w:val="single" w:sz="6" w:space="0" w:color="000000"/>
              <w:bottom w:val="single" w:sz="6" w:space="0" w:color="000000"/>
              <w:right w:val="single" w:sz="6" w:space="0" w:color="000000"/>
            </w:tcBorders>
          </w:tcPr>
          <w:p w:rsidR="0024566C" w:rsidRDefault="0024566C"/>
        </w:tc>
        <w:tc>
          <w:tcPr>
            <w:tcW w:w="695"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55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845"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наличие модулей и интерфейсов (</w:t>
            </w:r>
            <w:proofErr w:type="spellStart"/>
            <w:r>
              <w:rPr>
                <w:color w:val="000000" w:themeColor="text1"/>
                <w:sz w:val="20"/>
                <w:szCs w:val="20"/>
              </w:rPr>
              <w:t>Wi-Fi</w:t>
            </w:r>
            <w:proofErr w:type="spellEnd"/>
            <w:r>
              <w:rPr>
                <w:color w:val="000000" w:themeColor="text1"/>
                <w:sz w:val="20"/>
                <w:szCs w:val="20"/>
              </w:rPr>
              <w:t xml:space="preserve">, </w:t>
            </w:r>
            <w:proofErr w:type="spellStart"/>
            <w:r>
              <w:rPr>
                <w:color w:val="000000" w:themeColor="text1"/>
                <w:sz w:val="20"/>
                <w:szCs w:val="20"/>
              </w:rPr>
              <w:lastRenderedPageBreak/>
              <w:t>Bluetooth</w:t>
            </w:r>
            <w:proofErr w:type="spellEnd"/>
            <w:r>
              <w:rPr>
                <w:color w:val="000000" w:themeColor="text1"/>
                <w:sz w:val="20"/>
                <w:szCs w:val="20"/>
              </w:rPr>
              <w:t xml:space="preserve">, </w:t>
            </w:r>
            <w:proofErr w:type="spellStart"/>
            <w:r>
              <w:rPr>
                <w:color w:val="000000" w:themeColor="text1"/>
                <w:sz w:val="20"/>
                <w:szCs w:val="20"/>
              </w:rPr>
              <w:t>USB</w:t>
            </w:r>
            <w:proofErr w:type="spellEnd"/>
            <w:r>
              <w:rPr>
                <w:color w:val="000000" w:themeColor="text1"/>
                <w:sz w:val="20"/>
                <w:szCs w:val="20"/>
              </w:rPr>
              <w:t xml:space="preserve">, </w:t>
            </w:r>
            <w:proofErr w:type="spellStart"/>
            <w:r>
              <w:rPr>
                <w:color w:val="000000" w:themeColor="text1"/>
                <w:sz w:val="20"/>
                <w:szCs w:val="20"/>
              </w:rPr>
              <w:t>GPS</w:t>
            </w:r>
            <w:proofErr w:type="spellEnd"/>
            <w:r>
              <w:rPr>
                <w:color w:val="000000" w:themeColor="text1"/>
                <w:sz w:val="20"/>
                <w:szCs w:val="20"/>
              </w:rPr>
              <w:t>)</w:t>
            </w:r>
          </w:p>
        </w:tc>
        <w:tc>
          <w:tcPr>
            <w:tcW w:w="42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lastRenderedPageBreak/>
              <w:t> </w:t>
            </w:r>
          </w:p>
        </w:tc>
        <w:tc>
          <w:tcPr>
            <w:tcW w:w="47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5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51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757"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наличие модулей и интерфейсов (</w:t>
            </w:r>
            <w:proofErr w:type="spellStart"/>
            <w:r>
              <w:rPr>
                <w:color w:val="000000" w:themeColor="text1"/>
                <w:sz w:val="20"/>
                <w:szCs w:val="20"/>
              </w:rPr>
              <w:t>Wi-Fi</w:t>
            </w:r>
            <w:proofErr w:type="spellEnd"/>
            <w:r>
              <w:rPr>
                <w:color w:val="000000" w:themeColor="text1"/>
                <w:sz w:val="20"/>
                <w:szCs w:val="20"/>
              </w:rPr>
              <w:t xml:space="preserve">, </w:t>
            </w:r>
            <w:proofErr w:type="spellStart"/>
            <w:r>
              <w:rPr>
                <w:color w:val="000000" w:themeColor="text1"/>
                <w:sz w:val="20"/>
                <w:szCs w:val="20"/>
              </w:rPr>
              <w:lastRenderedPageBreak/>
              <w:t>Bluetooth</w:t>
            </w:r>
            <w:proofErr w:type="spellEnd"/>
            <w:r>
              <w:rPr>
                <w:color w:val="000000" w:themeColor="text1"/>
                <w:sz w:val="20"/>
                <w:szCs w:val="20"/>
              </w:rPr>
              <w:t xml:space="preserve">, </w:t>
            </w:r>
            <w:proofErr w:type="spellStart"/>
            <w:r>
              <w:rPr>
                <w:color w:val="000000" w:themeColor="text1"/>
                <w:sz w:val="20"/>
                <w:szCs w:val="20"/>
              </w:rPr>
              <w:t>USB</w:t>
            </w:r>
            <w:proofErr w:type="spellEnd"/>
            <w:r>
              <w:rPr>
                <w:color w:val="000000" w:themeColor="text1"/>
                <w:sz w:val="20"/>
                <w:szCs w:val="20"/>
              </w:rPr>
              <w:t xml:space="preserve">, </w:t>
            </w:r>
            <w:proofErr w:type="spellStart"/>
            <w:r>
              <w:rPr>
                <w:color w:val="000000" w:themeColor="text1"/>
                <w:sz w:val="20"/>
                <w:szCs w:val="20"/>
              </w:rPr>
              <w:t>GPS</w:t>
            </w:r>
            <w:proofErr w:type="spellEnd"/>
            <w:r>
              <w:rPr>
                <w:color w:val="000000" w:themeColor="text1"/>
                <w:sz w:val="20"/>
                <w:szCs w:val="20"/>
              </w:rPr>
              <w:t>)</w:t>
            </w:r>
          </w:p>
        </w:tc>
        <w:tc>
          <w:tcPr>
            <w:tcW w:w="560"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Pr="00864E84" w:rsidRDefault="00671D8D">
            <w:pPr>
              <w:pBdr>
                <w:top w:val="none" w:sz="4" w:space="0" w:color="000000"/>
                <w:left w:val="none" w:sz="4" w:space="0" w:color="000000"/>
                <w:bottom w:val="none" w:sz="4" w:space="0" w:color="000000"/>
                <w:right w:val="none" w:sz="4" w:space="0" w:color="000000"/>
              </w:pBdr>
              <w:jc w:val="center"/>
              <w:rPr>
                <w:color w:val="000000" w:themeColor="text1"/>
                <w:sz w:val="20"/>
                <w:szCs w:val="20"/>
                <w:lang w:val="en-US"/>
              </w:rPr>
            </w:pPr>
            <w:r>
              <w:rPr>
                <w:color w:val="000000" w:themeColor="text1"/>
                <w:sz w:val="20"/>
                <w:szCs w:val="20"/>
              </w:rPr>
              <w:lastRenderedPageBreak/>
              <w:t>наличие</w:t>
            </w:r>
            <w:r w:rsidRPr="00864E84">
              <w:rPr>
                <w:color w:val="000000" w:themeColor="text1"/>
                <w:sz w:val="20"/>
                <w:szCs w:val="20"/>
                <w:lang w:val="en-US"/>
              </w:rPr>
              <w:t xml:space="preserve"> Wi-Fi, Bluetooth, USB</w:t>
            </w:r>
          </w:p>
        </w:tc>
        <w:tc>
          <w:tcPr>
            <w:tcW w:w="49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Pr="00864E84" w:rsidRDefault="00671D8D">
            <w:pPr>
              <w:pBdr>
                <w:top w:val="none" w:sz="4" w:space="0" w:color="000000"/>
                <w:left w:val="none" w:sz="4" w:space="0" w:color="000000"/>
                <w:bottom w:val="none" w:sz="4" w:space="0" w:color="000000"/>
                <w:right w:val="none" w:sz="4" w:space="0" w:color="000000"/>
              </w:pBdr>
              <w:jc w:val="center"/>
              <w:rPr>
                <w:color w:val="000000" w:themeColor="text1"/>
                <w:sz w:val="20"/>
                <w:szCs w:val="20"/>
                <w:lang w:val="en-US"/>
              </w:rPr>
            </w:pPr>
            <w:r>
              <w:rPr>
                <w:color w:val="000000" w:themeColor="text1"/>
                <w:sz w:val="20"/>
                <w:szCs w:val="20"/>
              </w:rPr>
              <w:t>наличие</w:t>
            </w:r>
            <w:r w:rsidRPr="00864E84">
              <w:rPr>
                <w:color w:val="000000" w:themeColor="text1"/>
                <w:sz w:val="20"/>
                <w:szCs w:val="20"/>
                <w:lang w:val="en-US"/>
              </w:rPr>
              <w:t xml:space="preserve"> Wi-Fi, Bluetooth, </w:t>
            </w:r>
            <w:r w:rsidRPr="00864E84">
              <w:rPr>
                <w:color w:val="000000" w:themeColor="text1"/>
                <w:sz w:val="20"/>
                <w:szCs w:val="20"/>
                <w:lang w:val="en-US"/>
              </w:rPr>
              <w:lastRenderedPageBreak/>
              <w:t>USB</w:t>
            </w:r>
          </w:p>
        </w:tc>
        <w:tc>
          <w:tcPr>
            <w:tcW w:w="58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Pr="00864E84" w:rsidRDefault="00671D8D">
            <w:pPr>
              <w:pBdr>
                <w:top w:val="none" w:sz="4" w:space="0" w:color="000000"/>
                <w:left w:val="none" w:sz="4" w:space="0" w:color="000000"/>
                <w:bottom w:val="none" w:sz="4" w:space="0" w:color="000000"/>
                <w:right w:val="none" w:sz="4" w:space="0" w:color="000000"/>
              </w:pBdr>
              <w:rPr>
                <w:color w:val="000000" w:themeColor="text1"/>
                <w:sz w:val="20"/>
                <w:szCs w:val="20"/>
                <w:lang w:val="en-US"/>
              </w:rPr>
            </w:pPr>
            <w:r w:rsidRPr="00864E84">
              <w:rPr>
                <w:color w:val="000000" w:themeColor="text1"/>
                <w:sz w:val="20"/>
                <w:szCs w:val="20"/>
                <w:lang w:val="en-US"/>
              </w:rPr>
              <w:lastRenderedPageBreak/>
              <w:t> </w:t>
            </w:r>
          </w:p>
        </w:tc>
        <w:tc>
          <w:tcPr>
            <w:tcW w:w="596"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Pr="00864E84" w:rsidRDefault="00671D8D">
            <w:pPr>
              <w:pBdr>
                <w:top w:val="none" w:sz="4" w:space="0" w:color="000000"/>
                <w:left w:val="none" w:sz="4" w:space="0" w:color="000000"/>
                <w:bottom w:val="none" w:sz="4" w:space="0" w:color="000000"/>
                <w:right w:val="none" w:sz="4" w:space="0" w:color="000000"/>
              </w:pBdr>
              <w:rPr>
                <w:color w:val="000000" w:themeColor="text1"/>
                <w:sz w:val="20"/>
                <w:szCs w:val="20"/>
                <w:lang w:val="en-US"/>
              </w:rPr>
            </w:pPr>
            <w:r w:rsidRPr="00864E84">
              <w:rPr>
                <w:color w:val="000000" w:themeColor="text1"/>
                <w:sz w:val="20"/>
                <w:szCs w:val="20"/>
                <w:lang w:val="en-US"/>
              </w:rPr>
              <w:t> </w:t>
            </w:r>
          </w:p>
        </w:tc>
        <w:tc>
          <w:tcPr>
            <w:tcW w:w="2776"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Pr="00864E84" w:rsidRDefault="00671D8D">
            <w:pPr>
              <w:pBdr>
                <w:top w:val="none" w:sz="4" w:space="0" w:color="000000"/>
                <w:left w:val="none" w:sz="4" w:space="0" w:color="000000"/>
                <w:bottom w:val="none" w:sz="4" w:space="0" w:color="000000"/>
                <w:right w:val="none" w:sz="4" w:space="0" w:color="000000"/>
              </w:pBdr>
              <w:jc w:val="center"/>
              <w:rPr>
                <w:color w:val="000000" w:themeColor="text1"/>
                <w:sz w:val="20"/>
                <w:szCs w:val="20"/>
                <w:lang w:val="en-US"/>
              </w:rPr>
            </w:pPr>
            <w:r>
              <w:rPr>
                <w:color w:val="000000" w:themeColor="text1"/>
                <w:sz w:val="20"/>
                <w:szCs w:val="20"/>
              </w:rPr>
              <w:t>наличие</w:t>
            </w:r>
            <w:r w:rsidRPr="00864E84">
              <w:rPr>
                <w:color w:val="000000" w:themeColor="text1"/>
                <w:sz w:val="20"/>
                <w:szCs w:val="20"/>
                <w:lang w:val="en-US"/>
              </w:rPr>
              <w:t xml:space="preserve"> Wi-Fi, Bluetooth, USB</w:t>
            </w:r>
          </w:p>
        </w:tc>
        <w:tc>
          <w:tcPr>
            <w:tcW w:w="634"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Pr="00864E84" w:rsidRDefault="00671D8D">
            <w:pPr>
              <w:pBdr>
                <w:top w:val="none" w:sz="4" w:space="0" w:color="000000"/>
                <w:left w:val="none" w:sz="4" w:space="0" w:color="000000"/>
                <w:bottom w:val="none" w:sz="4" w:space="0" w:color="000000"/>
                <w:right w:val="none" w:sz="4" w:space="0" w:color="000000"/>
              </w:pBdr>
              <w:rPr>
                <w:color w:val="000000" w:themeColor="text1"/>
                <w:sz w:val="20"/>
                <w:szCs w:val="20"/>
                <w:lang w:val="en-US"/>
              </w:rPr>
            </w:pPr>
            <w:r w:rsidRPr="00864E84">
              <w:rPr>
                <w:color w:val="000000" w:themeColor="text1"/>
                <w:sz w:val="20"/>
                <w:szCs w:val="20"/>
                <w:lang w:val="en-US"/>
              </w:rPr>
              <w:t> </w:t>
            </w:r>
          </w:p>
        </w:tc>
        <w:tc>
          <w:tcPr>
            <w:tcW w:w="125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Pr="00864E84" w:rsidRDefault="00671D8D">
            <w:pPr>
              <w:pBdr>
                <w:top w:val="none" w:sz="4" w:space="0" w:color="000000"/>
                <w:left w:val="none" w:sz="4" w:space="0" w:color="000000"/>
                <w:bottom w:val="none" w:sz="4" w:space="0" w:color="000000"/>
                <w:right w:val="none" w:sz="4" w:space="0" w:color="000000"/>
              </w:pBdr>
              <w:rPr>
                <w:color w:val="000000" w:themeColor="text1"/>
                <w:sz w:val="20"/>
                <w:szCs w:val="20"/>
                <w:lang w:val="en-US"/>
              </w:rPr>
            </w:pPr>
            <w:r w:rsidRPr="00864E84">
              <w:rPr>
                <w:color w:val="000000" w:themeColor="text1"/>
                <w:sz w:val="20"/>
                <w:szCs w:val="20"/>
                <w:lang w:val="en-US"/>
              </w:rPr>
              <w:t> </w:t>
            </w:r>
          </w:p>
        </w:tc>
        <w:tc>
          <w:tcPr>
            <w:tcW w:w="933"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Pr="00864E84" w:rsidRDefault="00671D8D">
            <w:pPr>
              <w:pBdr>
                <w:top w:val="none" w:sz="4" w:space="0" w:color="000000"/>
                <w:left w:val="none" w:sz="4" w:space="0" w:color="000000"/>
                <w:bottom w:val="none" w:sz="4" w:space="0" w:color="000000"/>
                <w:right w:val="none" w:sz="4" w:space="0" w:color="000000"/>
              </w:pBdr>
              <w:rPr>
                <w:color w:val="000000" w:themeColor="text1"/>
                <w:sz w:val="20"/>
                <w:szCs w:val="20"/>
                <w:lang w:val="en-US"/>
              </w:rPr>
            </w:pPr>
            <w:r w:rsidRPr="00864E84">
              <w:rPr>
                <w:color w:val="000000" w:themeColor="text1"/>
                <w:sz w:val="20"/>
                <w:szCs w:val="20"/>
                <w:lang w:val="en-US"/>
              </w:rPr>
              <w:t> </w:t>
            </w:r>
          </w:p>
        </w:tc>
        <w:tc>
          <w:tcPr>
            <w:tcW w:w="243"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Pr="00864E84" w:rsidRDefault="00671D8D">
            <w:pPr>
              <w:pBdr>
                <w:top w:val="none" w:sz="4" w:space="0" w:color="000000"/>
                <w:left w:val="none" w:sz="4" w:space="0" w:color="000000"/>
                <w:bottom w:val="none" w:sz="4" w:space="0" w:color="000000"/>
                <w:right w:val="none" w:sz="4" w:space="0" w:color="000000"/>
              </w:pBdr>
              <w:rPr>
                <w:color w:val="000000" w:themeColor="text1"/>
                <w:sz w:val="20"/>
                <w:szCs w:val="20"/>
                <w:lang w:val="en-US"/>
              </w:rPr>
            </w:pPr>
            <w:r w:rsidRPr="00864E84">
              <w:rPr>
                <w:color w:val="000000" w:themeColor="text1"/>
                <w:sz w:val="20"/>
                <w:szCs w:val="20"/>
                <w:lang w:val="en-US"/>
              </w:rPr>
              <w:t> </w:t>
            </w:r>
          </w:p>
        </w:tc>
      </w:tr>
      <w:tr w:rsidR="0024566C">
        <w:tc>
          <w:tcPr>
            <w:tcW w:w="251" w:type="dxa"/>
            <w:vMerge/>
            <w:tcBorders>
              <w:top w:val="single" w:sz="6" w:space="0" w:color="000000"/>
              <w:left w:val="single" w:sz="6" w:space="0" w:color="000000"/>
              <w:bottom w:val="single" w:sz="6" w:space="0" w:color="000000"/>
              <w:right w:val="single" w:sz="6" w:space="0" w:color="000000"/>
            </w:tcBorders>
          </w:tcPr>
          <w:p w:rsidR="0024566C" w:rsidRPr="00864E84" w:rsidRDefault="0024566C">
            <w:pPr>
              <w:rPr>
                <w:lang w:val="en-US"/>
              </w:rPr>
            </w:pPr>
          </w:p>
        </w:tc>
        <w:tc>
          <w:tcPr>
            <w:tcW w:w="506" w:type="dxa"/>
            <w:vMerge/>
            <w:tcBorders>
              <w:top w:val="single" w:sz="6" w:space="0" w:color="000000"/>
              <w:left w:val="single" w:sz="6" w:space="0" w:color="000000"/>
              <w:bottom w:val="single" w:sz="6" w:space="0" w:color="000000"/>
              <w:right w:val="single" w:sz="6" w:space="0" w:color="000000"/>
            </w:tcBorders>
          </w:tcPr>
          <w:p w:rsidR="0024566C" w:rsidRPr="00864E84" w:rsidRDefault="0024566C">
            <w:pPr>
              <w:rPr>
                <w:lang w:val="en-US"/>
              </w:rPr>
            </w:pPr>
          </w:p>
        </w:tc>
        <w:tc>
          <w:tcPr>
            <w:tcW w:w="975" w:type="dxa"/>
            <w:gridSpan w:val="3"/>
            <w:vMerge/>
            <w:tcBorders>
              <w:top w:val="single" w:sz="6" w:space="0" w:color="000000"/>
              <w:left w:val="single" w:sz="6" w:space="0" w:color="000000"/>
              <w:bottom w:val="single" w:sz="6" w:space="0" w:color="000000"/>
              <w:right w:val="single" w:sz="6" w:space="0" w:color="000000"/>
            </w:tcBorders>
          </w:tcPr>
          <w:p w:rsidR="0024566C" w:rsidRPr="00864E84" w:rsidRDefault="0024566C">
            <w:pPr>
              <w:rPr>
                <w:lang w:val="en-US"/>
              </w:rPr>
            </w:pPr>
          </w:p>
        </w:tc>
        <w:tc>
          <w:tcPr>
            <w:tcW w:w="695"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Pr="00864E84" w:rsidRDefault="00671D8D">
            <w:pPr>
              <w:pBdr>
                <w:top w:val="none" w:sz="4" w:space="0" w:color="000000"/>
                <w:left w:val="none" w:sz="4" w:space="0" w:color="000000"/>
                <w:bottom w:val="none" w:sz="4" w:space="0" w:color="000000"/>
                <w:right w:val="none" w:sz="4" w:space="0" w:color="000000"/>
              </w:pBdr>
              <w:rPr>
                <w:color w:val="000000" w:themeColor="text1"/>
                <w:sz w:val="20"/>
                <w:szCs w:val="20"/>
                <w:lang w:val="en-US"/>
              </w:rPr>
            </w:pPr>
            <w:r w:rsidRPr="00864E84">
              <w:rPr>
                <w:color w:val="000000" w:themeColor="text1"/>
                <w:sz w:val="20"/>
                <w:szCs w:val="20"/>
                <w:lang w:val="en-US"/>
              </w:rPr>
              <w:t> </w:t>
            </w:r>
          </w:p>
        </w:tc>
        <w:tc>
          <w:tcPr>
            <w:tcW w:w="55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Pr="00864E84" w:rsidRDefault="00671D8D">
            <w:pPr>
              <w:pBdr>
                <w:top w:val="none" w:sz="4" w:space="0" w:color="000000"/>
                <w:left w:val="none" w:sz="4" w:space="0" w:color="000000"/>
                <w:bottom w:val="none" w:sz="4" w:space="0" w:color="000000"/>
                <w:right w:val="none" w:sz="4" w:space="0" w:color="000000"/>
              </w:pBdr>
              <w:rPr>
                <w:color w:val="000000" w:themeColor="text1"/>
                <w:sz w:val="20"/>
                <w:szCs w:val="20"/>
                <w:lang w:val="en-US"/>
              </w:rPr>
            </w:pPr>
            <w:r w:rsidRPr="00864E84">
              <w:rPr>
                <w:color w:val="000000" w:themeColor="text1"/>
                <w:sz w:val="20"/>
                <w:szCs w:val="20"/>
                <w:lang w:val="en-US"/>
              </w:rPr>
              <w:t> </w:t>
            </w:r>
          </w:p>
        </w:tc>
        <w:tc>
          <w:tcPr>
            <w:tcW w:w="845"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стоимость годового владения оборудованием (включая договоры технической поддержки, обслуживания, сервисные договоры) из расчета на одного абонента (одну единицу трафика) в течение всего срока службы</w:t>
            </w:r>
          </w:p>
        </w:tc>
        <w:tc>
          <w:tcPr>
            <w:tcW w:w="42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47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5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51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757"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стоимость годового владения оборудованием (включая договоры технической поддержки, обслуживания, сервисные договоры) из расчета на одного абонента (одну единицу трафика) в течение всего срока службы</w:t>
            </w:r>
          </w:p>
        </w:tc>
        <w:tc>
          <w:tcPr>
            <w:tcW w:w="560"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не установлено</w:t>
            </w:r>
          </w:p>
        </w:tc>
        <w:tc>
          <w:tcPr>
            <w:tcW w:w="49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не установлено</w:t>
            </w:r>
          </w:p>
        </w:tc>
        <w:tc>
          <w:tcPr>
            <w:tcW w:w="58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596"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2776"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не установлено</w:t>
            </w:r>
          </w:p>
        </w:tc>
        <w:tc>
          <w:tcPr>
            <w:tcW w:w="634"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125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933"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243"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r>
      <w:tr w:rsidR="0024566C">
        <w:tc>
          <w:tcPr>
            <w:tcW w:w="251" w:type="dxa"/>
            <w:vMerge/>
            <w:tcBorders>
              <w:top w:val="single" w:sz="6" w:space="0" w:color="000000"/>
              <w:left w:val="single" w:sz="6" w:space="0" w:color="000000"/>
              <w:bottom w:val="single" w:sz="6" w:space="0" w:color="000000"/>
              <w:right w:val="single" w:sz="6" w:space="0" w:color="000000"/>
            </w:tcBorders>
          </w:tcPr>
          <w:p w:rsidR="0024566C" w:rsidRDefault="0024566C"/>
        </w:tc>
        <w:tc>
          <w:tcPr>
            <w:tcW w:w="506" w:type="dxa"/>
            <w:vMerge/>
            <w:tcBorders>
              <w:top w:val="single" w:sz="6" w:space="0" w:color="000000"/>
              <w:left w:val="single" w:sz="6" w:space="0" w:color="000000"/>
              <w:bottom w:val="single" w:sz="6" w:space="0" w:color="000000"/>
              <w:right w:val="single" w:sz="6" w:space="0" w:color="000000"/>
            </w:tcBorders>
          </w:tcPr>
          <w:p w:rsidR="0024566C" w:rsidRDefault="0024566C"/>
        </w:tc>
        <w:tc>
          <w:tcPr>
            <w:tcW w:w="975" w:type="dxa"/>
            <w:gridSpan w:val="3"/>
            <w:vMerge/>
            <w:tcBorders>
              <w:top w:val="single" w:sz="6" w:space="0" w:color="000000"/>
              <w:left w:val="single" w:sz="6" w:space="0" w:color="000000"/>
              <w:bottom w:val="single" w:sz="6" w:space="0" w:color="000000"/>
              <w:right w:val="single" w:sz="6" w:space="0" w:color="000000"/>
            </w:tcBorders>
          </w:tcPr>
          <w:p w:rsidR="0024566C" w:rsidRDefault="0024566C"/>
        </w:tc>
        <w:tc>
          <w:tcPr>
            <w:tcW w:w="695"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383</w:t>
            </w:r>
          </w:p>
        </w:tc>
        <w:tc>
          <w:tcPr>
            <w:tcW w:w="55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рубль</w:t>
            </w:r>
          </w:p>
        </w:tc>
        <w:tc>
          <w:tcPr>
            <w:tcW w:w="845"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предельная цена</w:t>
            </w:r>
          </w:p>
        </w:tc>
        <w:tc>
          <w:tcPr>
            <w:tcW w:w="42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 xml:space="preserve">не более </w:t>
            </w:r>
            <w:r>
              <w:rPr>
                <w:color w:val="000000" w:themeColor="text1"/>
                <w:sz w:val="20"/>
                <w:szCs w:val="20"/>
              </w:rPr>
              <w:lastRenderedPageBreak/>
              <w:t>15000,00</w:t>
            </w:r>
          </w:p>
        </w:tc>
        <w:tc>
          <w:tcPr>
            <w:tcW w:w="47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lastRenderedPageBreak/>
              <w:t> </w:t>
            </w:r>
          </w:p>
        </w:tc>
        <w:tc>
          <w:tcPr>
            <w:tcW w:w="5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51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757"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предельная цена</w:t>
            </w:r>
          </w:p>
        </w:tc>
        <w:tc>
          <w:tcPr>
            <w:tcW w:w="560"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не более 15000</w:t>
            </w:r>
            <w:r>
              <w:rPr>
                <w:color w:val="000000" w:themeColor="text1"/>
                <w:sz w:val="20"/>
                <w:szCs w:val="20"/>
              </w:rPr>
              <w:lastRenderedPageBreak/>
              <w:t>,00</w:t>
            </w:r>
          </w:p>
        </w:tc>
        <w:tc>
          <w:tcPr>
            <w:tcW w:w="49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lastRenderedPageBreak/>
              <w:t xml:space="preserve">не более </w:t>
            </w:r>
            <w:r>
              <w:rPr>
                <w:color w:val="000000" w:themeColor="text1"/>
                <w:sz w:val="20"/>
                <w:szCs w:val="20"/>
              </w:rPr>
              <w:lastRenderedPageBreak/>
              <w:t>15000,00/-</w:t>
            </w:r>
          </w:p>
        </w:tc>
        <w:tc>
          <w:tcPr>
            <w:tcW w:w="58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lastRenderedPageBreak/>
              <w:t> </w:t>
            </w:r>
          </w:p>
        </w:tc>
        <w:tc>
          <w:tcPr>
            <w:tcW w:w="596"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2776"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не более 7000,00</w:t>
            </w:r>
          </w:p>
        </w:tc>
        <w:tc>
          <w:tcPr>
            <w:tcW w:w="634"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125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933"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243"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r>
      <w:tr w:rsidR="0024566C">
        <w:tc>
          <w:tcPr>
            <w:tcW w:w="251"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lastRenderedPageBreak/>
              <w:t>5</w:t>
            </w:r>
          </w:p>
        </w:tc>
        <w:tc>
          <w:tcPr>
            <w:tcW w:w="506"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29.10.22</w:t>
            </w:r>
          </w:p>
        </w:tc>
        <w:tc>
          <w:tcPr>
            <w:tcW w:w="975" w:type="dxa"/>
            <w:gridSpan w:val="3"/>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Средства транспортные с двигателем с искровым зажиганием, с рабочим объемом цилиндров более 1500 см3, новые</w:t>
            </w:r>
          </w:p>
        </w:tc>
        <w:tc>
          <w:tcPr>
            <w:tcW w:w="695"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251</w:t>
            </w:r>
          </w:p>
        </w:tc>
        <w:tc>
          <w:tcPr>
            <w:tcW w:w="55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лошадиная сила</w:t>
            </w:r>
          </w:p>
        </w:tc>
        <w:tc>
          <w:tcPr>
            <w:tcW w:w="845"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мощность двигателя, комплектация</w:t>
            </w:r>
          </w:p>
        </w:tc>
        <w:tc>
          <w:tcPr>
            <w:tcW w:w="42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не более 200</w:t>
            </w:r>
          </w:p>
        </w:tc>
        <w:tc>
          <w:tcPr>
            <w:tcW w:w="47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не более 200</w:t>
            </w:r>
          </w:p>
        </w:tc>
        <w:tc>
          <w:tcPr>
            <w:tcW w:w="5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51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757"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мощность двигателя, комплектация</w:t>
            </w:r>
          </w:p>
        </w:tc>
        <w:tc>
          <w:tcPr>
            <w:tcW w:w="560"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w:t>
            </w:r>
          </w:p>
        </w:tc>
        <w:tc>
          <w:tcPr>
            <w:tcW w:w="49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w:t>
            </w:r>
          </w:p>
        </w:tc>
        <w:tc>
          <w:tcPr>
            <w:tcW w:w="58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596"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2776"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 xml:space="preserve">не более 130, обивка сидений тканью, кондиционер, передние стеклоподъемники с электроприводом, подогрев передних сидений, фронтальные подушки безопасности, </w:t>
            </w:r>
            <w:proofErr w:type="spellStart"/>
            <w:r>
              <w:rPr>
                <w:color w:val="000000" w:themeColor="text1"/>
                <w:sz w:val="20"/>
                <w:szCs w:val="20"/>
              </w:rPr>
              <w:t>антиблокировочная</w:t>
            </w:r>
            <w:proofErr w:type="spellEnd"/>
            <w:r>
              <w:rPr>
                <w:color w:val="000000" w:themeColor="text1"/>
                <w:sz w:val="20"/>
                <w:szCs w:val="20"/>
              </w:rPr>
              <w:t xml:space="preserve"> система тормозов (</w:t>
            </w:r>
            <w:proofErr w:type="spellStart"/>
            <w:r>
              <w:rPr>
                <w:color w:val="000000" w:themeColor="text1"/>
                <w:sz w:val="20"/>
                <w:szCs w:val="20"/>
              </w:rPr>
              <w:t>ABS</w:t>
            </w:r>
            <w:proofErr w:type="spellEnd"/>
            <w:r>
              <w:rPr>
                <w:color w:val="000000" w:themeColor="text1"/>
                <w:sz w:val="20"/>
                <w:szCs w:val="20"/>
              </w:rPr>
              <w:t>)</w:t>
            </w:r>
          </w:p>
        </w:tc>
        <w:tc>
          <w:tcPr>
            <w:tcW w:w="634"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125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933"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243"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r>
      <w:tr w:rsidR="0024566C">
        <w:tc>
          <w:tcPr>
            <w:tcW w:w="251" w:type="dxa"/>
            <w:vMerge/>
            <w:tcBorders>
              <w:top w:val="single" w:sz="6" w:space="0" w:color="000000"/>
              <w:left w:val="single" w:sz="6" w:space="0" w:color="000000"/>
              <w:bottom w:val="single" w:sz="6" w:space="0" w:color="000000"/>
              <w:right w:val="single" w:sz="6" w:space="0" w:color="000000"/>
            </w:tcBorders>
          </w:tcPr>
          <w:p w:rsidR="0024566C" w:rsidRDefault="0024566C"/>
        </w:tc>
        <w:tc>
          <w:tcPr>
            <w:tcW w:w="506" w:type="dxa"/>
            <w:vMerge/>
            <w:tcBorders>
              <w:top w:val="single" w:sz="6" w:space="0" w:color="000000"/>
              <w:left w:val="single" w:sz="6" w:space="0" w:color="000000"/>
              <w:bottom w:val="single" w:sz="6" w:space="0" w:color="000000"/>
              <w:right w:val="single" w:sz="6" w:space="0" w:color="000000"/>
            </w:tcBorders>
          </w:tcPr>
          <w:p w:rsidR="0024566C" w:rsidRDefault="0024566C"/>
        </w:tc>
        <w:tc>
          <w:tcPr>
            <w:tcW w:w="975" w:type="dxa"/>
            <w:gridSpan w:val="3"/>
            <w:vMerge/>
            <w:tcBorders>
              <w:top w:val="single" w:sz="6" w:space="0" w:color="000000"/>
              <w:left w:val="single" w:sz="6" w:space="0" w:color="000000"/>
              <w:bottom w:val="single" w:sz="6" w:space="0" w:color="000000"/>
              <w:right w:val="single" w:sz="6" w:space="0" w:color="000000"/>
            </w:tcBorders>
          </w:tcPr>
          <w:p w:rsidR="0024566C" w:rsidRDefault="0024566C"/>
        </w:tc>
        <w:tc>
          <w:tcPr>
            <w:tcW w:w="695"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383</w:t>
            </w:r>
          </w:p>
        </w:tc>
        <w:tc>
          <w:tcPr>
            <w:tcW w:w="55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рубль</w:t>
            </w:r>
          </w:p>
        </w:tc>
        <w:tc>
          <w:tcPr>
            <w:tcW w:w="845"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предельная цена</w:t>
            </w:r>
          </w:p>
        </w:tc>
        <w:tc>
          <w:tcPr>
            <w:tcW w:w="42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не более 2000000,00</w:t>
            </w:r>
          </w:p>
        </w:tc>
        <w:tc>
          <w:tcPr>
            <w:tcW w:w="47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не более 1500000,00</w:t>
            </w:r>
          </w:p>
        </w:tc>
        <w:tc>
          <w:tcPr>
            <w:tcW w:w="5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51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757"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предельная цена</w:t>
            </w:r>
          </w:p>
        </w:tc>
        <w:tc>
          <w:tcPr>
            <w:tcW w:w="560"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w:t>
            </w:r>
          </w:p>
        </w:tc>
        <w:tc>
          <w:tcPr>
            <w:tcW w:w="49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w:t>
            </w:r>
          </w:p>
        </w:tc>
        <w:tc>
          <w:tcPr>
            <w:tcW w:w="58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596"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2776"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не более 700000,00</w:t>
            </w:r>
          </w:p>
        </w:tc>
        <w:tc>
          <w:tcPr>
            <w:tcW w:w="634"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125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933"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243"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r>
      <w:tr w:rsidR="0024566C">
        <w:tc>
          <w:tcPr>
            <w:tcW w:w="251"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6</w:t>
            </w:r>
          </w:p>
        </w:tc>
        <w:tc>
          <w:tcPr>
            <w:tcW w:w="506"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31.01.11</w:t>
            </w:r>
          </w:p>
        </w:tc>
        <w:tc>
          <w:tcPr>
            <w:tcW w:w="975" w:type="dxa"/>
            <w:gridSpan w:val="3"/>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Мебель металлическая для офисов. Пояснения по требуемой продукции: мебель для сидения, преимущественно с металлическим каркасом</w:t>
            </w:r>
          </w:p>
        </w:tc>
        <w:tc>
          <w:tcPr>
            <w:tcW w:w="695"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55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845"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материал (металл), обивочные материалы</w:t>
            </w:r>
          </w:p>
        </w:tc>
        <w:tc>
          <w:tcPr>
            <w:tcW w:w="42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jc w:val="center"/>
              <w:rPr>
                <w:color w:val="000000" w:themeColor="text1"/>
                <w:sz w:val="20"/>
                <w:szCs w:val="20"/>
              </w:rPr>
            </w:pPr>
            <w:proofErr w:type="gramStart"/>
            <w:r>
              <w:rPr>
                <w:color w:val="000000" w:themeColor="text1"/>
                <w:sz w:val="20"/>
                <w:szCs w:val="20"/>
              </w:rPr>
              <w:t xml:space="preserve">предельное значение - кожа натуральная; возможные значения: искусственная </w:t>
            </w:r>
            <w:r>
              <w:rPr>
                <w:color w:val="000000" w:themeColor="text1"/>
                <w:sz w:val="20"/>
                <w:szCs w:val="20"/>
              </w:rPr>
              <w:lastRenderedPageBreak/>
              <w:t>кожа, мебельный (искусственный) мех, искусственная замша (</w:t>
            </w:r>
            <w:proofErr w:type="spellStart"/>
            <w:r>
              <w:rPr>
                <w:color w:val="000000" w:themeColor="text1"/>
                <w:sz w:val="20"/>
                <w:szCs w:val="20"/>
              </w:rPr>
              <w:t>микрофибра</w:t>
            </w:r>
            <w:proofErr w:type="spellEnd"/>
            <w:r>
              <w:rPr>
                <w:color w:val="000000" w:themeColor="text1"/>
                <w:sz w:val="20"/>
                <w:szCs w:val="20"/>
              </w:rPr>
              <w:t>), ткань, нетканые материалы</w:t>
            </w:r>
            <w:proofErr w:type="gramEnd"/>
          </w:p>
        </w:tc>
        <w:tc>
          <w:tcPr>
            <w:tcW w:w="47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jc w:val="center"/>
              <w:rPr>
                <w:color w:val="000000" w:themeColor="text1"/>
                <w:sz w:val="20"/>
                <w:szCs w:val="20"/>
              </w:rPr>
            </w:pPr>
            <w:proofErr w:type="gramStart"/>
            <w:r>
              <w:rPr>
                <w:color w:val="000000" w:themeColor="text1"/>
                <w:sz w:val="20"/>
                <w:szCs w:val="20"/>
              </w:rPr>
              <w:lastRenderedPageBreak/>
              <w:t xml:space="preserve">предельное значение - кожа натуральная; возможные значения: искусственная кожа, </w:t>
            </w:r>
            <w:r>
              <w:rPr>
                <w:color w:val="000000" w:themeColor="text1"/>
                <w:sz w:val="20"/>
                <w:szCs w:val="20"/>
              </w:rPr>
              <w:lastRenderedPageBreak/>
              <w:t>мебельный (искусственный) мех, искусственная замша (</w:t>
            </w:r>
            <w:proofErr w:type="spellStart"/>
            <w:r>
              <w:rPr>
                <w:color w:val="000000" w:themeColor="text1"/>
                <w:sz w:val="20"/>
                <w:szCs w:val="20"/>
              </w:rPr>
              <w:t>микрофибра</w:t>
            </w:r>
            <w:proofErr w:type="spellEnd"/>
            <w:r>
              <w:rPr>
                <w:color w:val="000000" w:themeColor="text1"/>
                <w:sz w:val="20"/>
                <w:szCs w:val="20"/>
              </w:rPr>
              <w:t>), ткань, нетканые материалы</w:t>
            </w:r>
            <w:proofErr w:type="gramEnd"/>
          </w:p>
        </w:tc>
        <w:tc>
          <w:tcPr>
            <w:tcW w:w="5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lastRenderedPageBreak/>
              <w:t xml:space="preserve">предельное значение: искусственная кожа. </w:t>
            </w:r>
            <w:proofErr w:type="gramStart"/>
            <w:r>
              <w:rPr>
                <w:color w:val="000000" w:themeColor="text1"/>
                <w:sz w:val="20"/>
                <w:szCs w:val="20"/>
              </w:rPr>
              <w:t>Возможные значения: мебельный (искусственный) мех, искус</w:t>
            </w:r>
            <w:r>
              <w:rPr>
                <w:color w:val="000000" w:themeColor="text1"/>
                <w:sz w:val="20"/>
                <w:szCs w:val="20"/>
              </w:rPr>
              <w:lastRenderedPageBreak/>
              <w:t>ственная замша (</w:t>
            </w:r>
            <w:proofErr w:type="spellStart"/>
            <w:r>
              <w:rPr>
                <w:color w:val="000000" w:themeColor="text1"/>
                <w:sz w:val="20"/>
                <w:szCs w:val="20"/>
              </w:rPr>
              <w:t>микрофибра</w:t>
            </w:r>
            <w:proofErr w:type="spellEnd"/>
            <w:r>
              <w:rPr>
                <w:color w:val="000000" w:themeColor="text1"/>
                <w:sz w:val="20"/>
                <w:szCs w:val="20"/>
              </w:rPr>
              <w:t>), ткань, нетканые материалы</w:t>
            </w:r>
            <w:proofErr w:type="gramEnd"/>
          </w:p>
        </w:tc>
        <w:tc>
          <w:tcPr>
            <w:tcW w:w="51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lastRenderedPageBreak/>
              <w:t>предельное значение - ткань; возможные значения: нетканые материалы</w:t>
            </w:r>
          </w:p>
        </w:tc>
        <w:tc>
          <w:tcPr>
            <w:tcW w:w="757"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материал (металл), обивочные материалы</w:t>
            </w:r>
          </w:p>
        </w:tc>
        <w:tc>
          <w:tcPr>
            <w:tcW w:w="560"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jc w:val="center"/>
              <w:rPr>
                <w:color w:val="000000" w:themeColor="text1"/>
                <w:sz w:val="20"/>
                <w:szCs w:val="20"/>
              </w:rPr>
            </w:pPr>
            <w:proofErr w:type="gramStart"/>
            <w:r>
              <w:rPr>
                <w:color w:val="000000" w:themeColor="text1"/>
                <w:sz w:val="20"/>
                <w:szCs w:val="20"/>
              </w:rPr>
              <w:t xml:space="preserve">предельное значение - кожа натуральная; возможные значения: искусственная кожа, мебельный (искусственный) </w:t>
            </w:r>
            <w:r>
              <w:rPr>
                <w:color w:val="000000" w:themeColor="text1"/>
                <w:sz w:val="20"/>
                <w:szCs w:val="20"/>
              </w:rPr>
              <w:lastRenderedPageBreak/>
              <w:t>мех, искусственная замша (</w:t>
            </w:r>
            <w:proofErr w:type="spellStart"/>
            <w:r>
              <w:rPr>
                <w:color w:val="000000" w:themeColor="text1"/>
                <w:sz w:val="20"/>
                <w:szCs w:val="20"/>
              </w:rPr>
              <w:t>микрофибра</w:t>
            </w:r>
            <w:proofErr w:type="spellEnd"/>
            <w:r>
              <w:rPr>
                <w:color w:val="000000" w:themeColor="text1"/>
                <w:sz w:val="20"/>
                <w:szCs w:val="20"/>
              </w:rPr>
              <w:t>), ткань, нетканые материалы</w:t>
            </w:r>
            <w:proofErr w:type="gramEnd"/>
          </w:p>
        </w:tc>
        <w:tc>
          <w:tcPr>
            <w:tcW w:w="49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jc w:val="center"/>
              <w:rPr>
                <w:color w:val="000000" w:themeColor="text1"/>
                <w:sz w:val="20"/>
                <w:szCs w:val="20"/>
              </w:rPr>
            </w:pPr>
            <w:proofErr w:type="gramStart"/>
            <w:r>
              <w:rPr>
                <w:color w:val="000000" w:themeColor="text1"/>
                <w:sz w:val="20"/>
                <w:szCs w:val="20"/>
              </w:rPr>
              <w:lastRenderedPageBreak/>
              <w:t>предельное значение - кожа натуральная; возможные значения: искусственная кожа, мебе</w:t>
            </w:r>
            <w:r>
              <w:rPr>
                <w:color w:val="000000" w:themeColor="text1"/>
                <w:sz w:val="20"/>
                <w:szCs w:val="20"/>
              </w:rPr>
              <w:lastRenderedPageBreak/>
              <w:t>льный (искусственный) мех, искусственная замша (</w:t>
            </w:r>
            <w:proofErr w:type="spellStart"/>
            <w:r>
              <w:rPr>
                <w:color w:val="000000" w:themeColor="text1"/>
                <w:sz w:val="20"/>
                <w:szCs w:val="20"/>
              </w:rPr>
              <w:t>микрофибра</w:t>
            </w:r>
            <w:proofErr w:type="spellEnd"/>
            <w:r>
              <w:rPr>
                <w:color w:val="000000" w:themeColor="text1"/>
                <w:sz w:val="20"/>
                <w:szCs w:val="20"/>
              </w:rPr>
              <w:t>), ткань, нетканые материалы</w:t>
            </w:r>
            <w:proofErr w:type="gramEnd"/>
          </w:p>
        </w:tc>
        <w:tc>
          <w:tcPr>
            <w:tcW w:w="58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lastRenderedPageBreak/>
              <w:t xml:space="preserve">предельное значение: искусственная кожа. </w:t>
            </w:r>
            <w:proofErr w:type="gramStart"/>
            <w:r>
              <w:rPr>
                <w:color w:val="000000" w:themeColor="text1"/>
                <w:sz w:val="20"/>
                <w:szCs w:val="20"/>
              </w:rPr>
              <w:t xml:space="preserve">Возможные значения: мебельный (искусственный) мех, искусственная </w:t>
            </w:r>
            <w:r>
              <w:rPr>
                <w:color w:val="000000" w:themeColor="text1"/>
                <w:sz w:val="20"/>
                <w:szCs w:val="20"/>
              </w:rPr>
              <w:lastRenderedPageBreak/>
              <w:t>замша (</w:t>
            </w:r>
            <w:proofErr w:type="spellStart"/>
            <w:r>
              <w:rPr>
                <w:color w:val="000000" w:themeColor="text1"/>
                <w:sz w:val="20"/>
                <w:szCs w:val="20"/>
              </w:rPr>
              <w:t>микрофибра</w:t>
            </w:r>
            <w:proofErr w:type="spellEnd"/>
            <w:r>
              <w:rPr>
                <w:color w:val="000000" w:themeColor="text1"/>
                <w:sz w:val="20"/>
                <w:szCs w:val="20"/>
              </w:rPr>
              <w:t>), ткань, нетканые материалы</w:t>
            </w:r>
            <w:proofErr w:type="gramEnd"/>
          </w:p>
        </w:tc>
        <w:tc>
          <w:tcPr>
            <w:tcW w:w="596"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lastRenderedPageBreak/>
              <w:t>предельное значение - ткань; возможные значения: нетканые материалы</w:t>
            </w:r>
          </w:p>
        </w:tc>
        <w:tc>
          <w:tcPr>
            <w:tcW w:w="2776"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jc w:val="center"/>
              <w:rPr>
                <w:color w:val="000000" w:themeColor="text1"/>
                <w:sz w:val="20"/>
                <w:szCs w:val="20"/>
              </w:rPr>
            </w:pPr>
            <w:proofErr w:type="gramStart"/>
            <w:r>
              <w:rPr>
                <w:color w:val="000000" w:themeColor="text1"/>
                <w:sz w:val="20"/>
                <w:szCs w:val="20"/>
              </w:rPr>
              <w:t>предельное значение - кожа натуральная; возможные значения: искусственная кожа, мебельный (искусственный) мех, искусственная замша (</w:t>
            </w:r>
            <w:proofErr w:type="spellStart"/>
            <w:r>
              <w:rPr>
                <w:color w:val="000000" w:themeColor="text1"/>
                <w:sz w:val="20"/>
                <w:szCs w:val="20"/>
              </w:rPr>
              <w:t>микрофибра</w:t>
            </w:r>
            <w:proofErr w:type="spellEnd"/>
            <w:r>
              <w:rPr>
                <w:color w:val="000000" w:themeColor="text1"/>
                <w:sz w:val="20"/>
                <w:szCs w:val="20"/>
              </w:rPr>
              <w:t>), ткань, нетканые материалы</w:t>
            </w:r>
            <w:proofErr w:type="gramEnd"/>
          </w:p>
        </w:tc>
        <w:tc>
          <w:tcPr>
            <w:tcW w:w="634"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предельное значение - ткань; возможные значения: нетканые материалы</w:t>
            </w:r>
          </w:p>
        </w:tc>
        <w:tc>
          <w:tcPr>
            <w:tcW w:w="125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предельное значение - ткань; возможные значения: нетканые материалы</w:t>
            </w:r>
          </w:p>
        </w:tc>
        <w:tc>
          <w:tcPr>
            <w:tcW w:w="933"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243"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r>
      <w:tr w:rsidR="0024566C">
        <w:tc>
          <w:tcPr>
            <w:tcW w:w="251" w:type="dxa"/>
            <w:vMerge/>
            <w:tcBorders>
              <w:top w:val="single" w:sz="6" w:space="0" w:color="000000"/>
              <w:left w:val="single" w:sz="6" w:space="0" w:color="000000"/>
              <w:bottom w:val="single" w:sz="6" w:space="0" w:color="000000"/>
              <w:right w:val="single" w:sz="6" w:space="0" w:color="000000"/>
            </w:tcBorders>
          </w:tcPr>
          <w:p w:rsidR="0024566C" w:rsidRDefault="0024566C"/>
        </w:tc>
        <w:tc>
          <w:tcPr>
            <w:tcW w:w="506" w:type="dxa"/>
            <w:vMerge/>
            <w:tcBorders>
              <w:top w:val="single" w:sz="6" w:space="0" w:color="000000"/>
              <w:left w:val="single" w:sz="6" w:space="0" w:color="000000"/>
              <w:bottom w:val="single" w:sz="6" w:space="0" w:color="000000"/>
              <w:right w:val="single" w:sz="6" w:space="0" w:color="000000"/>
            </w:tcBorders>
          </w:tcPr>
          <w:p w:rsidR="0024566C" w:rsidRDefault="0024566C"/>
        </w:tc>
        <w:tc>
          <w:tcPr>
            <w:tcW w:w="975" w:type="dxa"/>
            <w:gridSpan w:val="3"/>
            <w:vMerge/>
            <w:tcBorders>
              <w:top w:val="single" w:sz="6" w:space="0" w:color="000000"/>
              <w:left w:val="single" w:sz="6" w:space="0" w:color="000000"/>
              <w:bottom w:val="single" w:sz="6" w:space="0" w:color="000000"/>
              <w:right w:val="single" w:sz="6" w:space="0" w:color="000000"/>
            </w:tcBorders>
          </w:tcPr>
          <w:p w:rsidR="0024566C" w:rsidRDefault="0024566C"/>
        </w:tc>
        <w:tc>
          <w:tcPr>
            <w:tcW w:w="695"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383</w:t>
            </w:r>
          </w:p>
        </w:tc>
        <w:tc>
          <w:tcPr>
            <w:tcW w:w="55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рубль</w:t>
            </w:r>
          </w:p>
        </w:tc>
        <w:tc>
          <w:tcPr>
            <w:tcW w:w="845"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42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47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5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51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757"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предельная цена</w:t>
            </w:r>
          </w:p>
        </w:tc>
        <w:tc>
          <w:tcPr>
            <w:tcW w:w="560"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не более 47430,00</w:t>
            </w:r>
          </w:p>
        </w:tc>
        <w:tc>
          <w:tcPr>
            <w:tcW w:w="49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не более 28666,67</w:t>
            </w:r>
          </w:p>
        </w:tc>
        <w:tc>
          <w:tcPr>
            <w:tcW w:w="58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не более 15100,00</w:t>
            </w:r>
          </w:p>
        </w:tc>
        <w:tc>
          <w:tcPr>
            <w:tcW w:w="596"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не более 15100,00</w:t>
            </w:r>
          </w:p>
        </w:tc>
        <w:tc>
          <w:tcPr>
            <w:tcW w:w="2776"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не более 21371,00</w:t>
            </w:r>
          </w:p>
        </w:tc>
        <w:tc>
          <w:tcPr>
            <w:tcW w:w="634"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не более 15100,00</w:t>
            </w:r>
          </w:p>
        </w:tc>
        <w:tc>
          <w:tcPr>
            <w:tcW w:w="125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не более 15100,00</w:t>
            </w:r>
          </w:p>
        </w:tc>
        <w:tc>
          <w:tcPr>
            <w:tcW w:w="933"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243"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r>
      <w:tr w:rsidR="0024566C">
        <w:tc>
          <w:tcPr>
            <w:tcW w:w="251"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7</w:t>
            </w:r>
          </w:p>
        </w:tc>
        <w:tc>
          <w:tcPr>
            <w:tcW w:w="506"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31.01.12</w:t>
            </w:r>
          </w:p>
        </w:tc>
        <w:tc>
          <w:tcPr>
            <w:tcW w:w="975" w:type="dxa"/>
            <w:gridSpan w:val="3"/>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xml:space="preserve">Мебель деревянная для офисов. Пояснения по </w:t>
            </w:r>
            <w:r>
              <w:rPr>
                <w:color w:val="000000" w:themeColor="text1"/>
                <w:sz w:val="20"/>
                <w:szCs w:val="20"/>
              </w:rPr>
              <w:lastRenderedPageBreak/>
              <w:t>требуемой продукции: мебель для сидения, преимущественно с деревянным каркасом</w:t>
            </w:r>
          </w:p>
        </w:tc>
        <w:tc>
          <w:tcPr>
            <w:tcW w:w="695"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lastRenderedPageBreak/>
              <w:t> </w:t>
            </w:r>
          </w:p>
        </w:tc>
        <w:tc>
          <w:tcPr>
            <w:tcW w:w="55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845"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материал (вид древесины)</w:t>
            </w:r>
          </w:p>
        </w:tc>
        <w:tc>
          <w:tcPr>
            <w:tcW w:w="42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jc w:val="center"/>
              <w:rPr>
                <w:color w:val="000000" w:themeColor="text1"/>
                <w:sz w:val="20"/>
                <w:szCs w:val="20"/>
              </w:rPr>
            </w:pPr>
            <w:proofErr w:type="gramStart"/>
            <w:r>
              <w:rPr>
                <w:color w:val="000000" w:themeColor="text1"/>
                <w:sz w:val="20"/>
                <w:szCs w:val="20"/>
              </w:rPr>
              <w:t xml:space="preserve">предельное значение - </w:t>
            </w:r>
            <w:r>
              <w:rPr>
                <w:color w:val="000000" w:themeColor="text1"/>
                <w:sz w:val="20"/>
                <w:szCs w:val="20"/>
              </w:rPr>
              <w:lastRenderedPageBreak/>
              <w:t xml:space="preserve">массив древесины «ценных» пород (твердолиственных и тропических); возможные значения: древесина хвойных и </w:t>
            </w:r>
            <w:proofErr w:type="spellStart"/>
            <w:r>
              <w:rPr>
                <w:color w:val="000000" w:themeColor="text1"/>
                <w:sz w:val="20"/>
                <w:szCs w:val="20"/>
              </w:rPr>
              <w:t>мягколиственных</w:t>
            </w:r>
            <w:proofErr w:type="spellEnd"/>
            <w:r>
              <w:rPr>
                <w:color w:val="000000" w:themeColor="text1"/>
                <w:sz w:val="20"/>
                <w:szCs w:val="20"/>
              </w:rPr>
              <w:t xml:space="preserve"> пород: бере</w:t>
            </w:r>
            <w:r>
              <w:rPr>
                <w:color w:val="000000" w:themeColor="text1"/>
                <w:sz w:val="20"/>
                <w:szCs w:val="20"/>
              </w:rPr>
              <w:lastRenderedPageBreak/>
              <w:t>за, лиственница, сосна, ель</w:t>
            </w:r>
            <w:proofErr w:type="gramEnd"/>
          </w:p>
        </w:tc>
        <w:tc>
          <w:tcPr>
            <w:tcW w:w="47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jc w:val="center"/>
              <w:rPr>
                <w:color w:val="000000" w:themeColor="text1"/>
                <w:sz w:val="20"/>
                <w:szCs w:val="20"/>
              </w:rPr>
            </w:pPr>
            <w:proofErr w:type="gramStart"/>
            <w:r>
              <w:rPr>
                <w:color w:val="000000" w:themeColor="text1"/>
                <w:sz w:val="20"/>
                <w:szCs w:val="20"/>
              </w:rPr>
              <w:lastRenderedPageBreak/>
              <w:t xml:space="preserve">предельное значение - </w:t>
            </w:r>
            <w:r>
              <w:rPr>
                <w:color w:val="000000" w:themeColor="text1"/>
                <w:sz w:val="20"/>
                <w:szCs w:val="20"/>
              </w:rPr>
              <w:lastRenderedPageBreak/>
              <w:t xml:space="preserve">массив древесины «ценных» пород (твердолиственных и тропических); возможные значения: древесина хвойных и </w:t>
            </w:r>
            <w:proofErr w:type="spellStart"/>
            <w:r>
              <w:rPr>
                <w:color w:val="000000" w:themeColor="text1"/>
                <w:sz w:val="20"/>
                <w:szCs w:val="20"/>
              </w:rPr>
              <w:t>мягколиственных</w:t>
            </w:r>
            <w:proofErr w:type="spellEnd"/>
            <w:r>
              <w:rPr>
                <w:color w:val="000000" w:themeColor="text1"/>
                <w:sz w:val="20"/>
                <w:szCs w:val="20"/>
              </w:rPr>
              <w:t xml:space="preserve"> пород: береза, лиственница, </w:t>
            </w:r>
            <w:r>
              <w:rPr>
                <w:color w:val="000000" w:themeColor="text1"/>
                <w:sz w:val="20"/>
                <w:szCs w:val="20"/>
              </w:rPr>
              <w:lastRenderedPageBreak/>
              <w:t xml:space="preserve">сосна, ель/ возможные значения: древесина хвойных и </w:t>
            </w:r>
            <w:proofErr w:type="spellStart"/>
            <w:r>
              <w:rPr>
                <w:color w:val="000000" w:themeColor="text1"/>
                <w:sz w:val="20"/>
                <w:szCs w:val="20"/>
              </w:rPr>
              <w:t>мягколиственных</w:t>
            </w:r>
            <w:proofErr w:type="spellEnd"/>
            <w:r>
              <w:rPr>
                <w:color w:val="000000" w:themeColor="text1"/>
                <w:sz w:val="20"/>
                <w:szCs w:val="20"/>
              </w:rPr>
              <w:t xml:space="preserve"> пород: береза, лиственница, сосна, ель</w:t>
            </w:r>
            <w:proofErr w:type="gramEnd"/>
          </w:p>
        </w:tc>
        <w:tc>
          <w:tcPr>
            <w:tcW w:w="5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lastRenderedPageBreak/>
              <w:t xml:space="preserve">возможные значения: древесина </w:t>
            </w:r>
            <w:r>
              <w:rPr>
                <w:color w:val="000000" w:themeColor="text1"/>
                <w:sz w:val="20"/>
                <w:szCs w:val="20"/>
              </w:rPr>
              <w:lastRenderedPageBreak/>
              <w:t xml:space="preserve">хвойных и </w:t>
            </w:r>
            <w:proofErr w:type="spellStart"/>
            <w:r>
              <w:rPr>
                <w:color w:val="000000" w:themeColor="text1"/>
                <w:sz w:val="20"/>
                <w:szCs w:val="20"/>
              </w:rPr>
              <w:t>мягколиственных</w:t>
            </w:r>
            <w:proofErr w:type="spellEnd"/>
            <w:r>
              <w:rPr>
                <w:color w:val="000000" w:themeColor="text1"/>
                <w:sz w:val="20"/>
                <w:szCs w:val="20"/>
              </w:rPr>
              <w:t xml:space="preserve"> пород: береза, лиственница, сосна, ель</w:t>
            </w:r>
          </w:p>
        </w:tc>
        <w:tc>
          <w:tcPr>
            <w:tcW w:w="51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lastRenderedPageBreak/>
              <w:t>возможные значения: древе</w:t>
            </w:r>
            <w:r>
              <w:rPr>
                <w:color w:val="000000" w:themeColor="text1"/>
                <w:sz w:val="20"/>
                <w:szCs w:val="20"/>
              </w:rPr>
              <w:lastRenderedPageBreak/>
              <w:t xml:space="preserve">сина хвойных и </w:t>
            </w:r>
            <w:proofErr w:type="spellStart"/>
            <w:r>
              <w:rPr>
                <w:color w:val="000000" w:themeColor="text1"/>
                <w:sz w:val="20"/>
                <w:szCs w:val="20"/>
              </w:rPr>
              <w:t>мягколиственных</w:t>
            </w:r>
            <w:proofErr w:type="spellEnd"/>
            <w:r>
              <w:rPr>
                <w:color w:val="000000" w:themeColor="text1"/>
                <w:sz w:val="20"/>
                <w:szCs w:val="20"/>
              </w:rPr>
              <w:t xml:space="preserve"> пород: береза</w:t>
            </w:r>
            <w:proofErr w:type="gramStart"/>
            <w:r>
              <w:rPr>
                <w:color w:val="000000" w:themeColor="text1"/>
                <w:sz w:val="20"/>
                <w:szCs w:val="20"/>
              </w:rPr>
              <w:t>.</w:t>
            </w:r>
            <w:proofErr w:type="gramEnd"/>
            <w:r>
              <w:rPr>
                <w:color w:val="000000" w:themeColor="text1"/>
                <w:sz w:val="20"/>
                <w:szCs w:val="20"/>
              </w:rPr>
              <w:t xml:space="preserve"> </w:t>
            </w:r>
            <w:proofErr w:type="gramStart"/>
            <w:r>
              <w:rPr>
                <w:color w:val="000000" w:themeColor="text1"/>
                <w:sz w:val="20"/>
                <w:szCs w:val="20"/>
              </w:rPr>
              <w:t>л</w:t>
            </w:r>
            <w:proofErr w:type="gramEnd"/>
            <w:r>
              <w:rPr>
                <w:color w:val="000000" w:themeColor="text1"/>
                <w:sz w:val="20"/>
                <w:szCs w:val="20"/>
              </w:rPr>
              <w:t>иственница, сосна, ель</w:t>
            </w:r>
          </w:p>
        </w:tc>
        <w:tc>
          <w:tcPr>
            <w:tcW w:w="757"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lastRenderedPageBreak/>
              <w:t>материал (вид древесины)</w:t>
            </w:r>
          </w:p>
        </w:tc>
        <w:tc>
          <w:tcPr>
            <w:tcW w:w="560"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jc w:val="center"/>
              <w:rPr>
                <w:color w:val="000000" w:themeColor="text1"/>
                <w:sz w:val="20"/>
                <w:szCs w:val="20"/>
              </w:rPr>
            </w:pPr>
            <w:proofErr w:type="gramStart"/>
            <w:r>
              <w:rPr>
                <w:color w:val="000000" w:themeColor="text1"/>
                <w:sz w:val="20"/>
                <w:szCs w:val="20"/>
              </w:rPr>
              <w:t xml:space="preserve">предельное значение - массив </w:t>
            </w:r>
            <w:r>
              <w:rPr>
                <w:color w:val="000000" w:themeColor="text1"/>
                <w:sz w:val="20"/>
                <w:szCs w:val="20"/>
              </w:rPr>
              <w:lastRenderedPageBreak/>
              <w:t xml:space="preserve">древесины «ценных» пород (твердолиственных и тропических); возможные значения: древесина хвойных и </w:t>
            </w:r>
            <w:proofErr w:type="spellStart"/>
            <w:r>
              <w:rPr>
                <w:color w:val="000000" w:themeColor="text1"/>
                <w:sz w:val="20"/>
                <w:szCs w:val="20"/>
              </w:rPr>
              <w:t>мягколиственных</w:t>
            </w:r>
            <w:proofErr w:type="spellEnd"/>
            <w:r>
              <w:rPr>
                <w:color w:val="000000" w:themeColor="text1"/>
                <w:sz w:val="20"/>
                <w:szCs w:val="20"/>
              </w:rPr>
              <w:t xml:space="preserve"> пород: береза, лиственница, сосна, ель</w:t>
            </w:r>
            <w:proofErr w:type="gramEnd"/>
          </w:p>
        </w:tc>
        <w:tc>
          <w:tcPr>
            <w:tcW w:w="49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jc w:val="center"/>
              <w:rPr>
                <w:color w:val="000000" w:themeColor="text1"/>
                <w:sz w:val="20"/>
                <w:szCs w:val="20"/>
              </w:rPr>
            </w:pPr>
            <w:proofErr w:type="gramStart"/>
            <w:r>
              <w:rPr>
                <w:color w:val="000000" w:themeColor="text1"/>
                <w:sz w:val="20"/>
                <w:szCs w:val="20"/>
              </w:rPr>
              <w:lastRenderedPageBreak/>
              <w:t xml:space="preserve">предельное значение - </w:t>
            </w:r>
            <w:r>
              <w:rPr>
                <w:color w:val="000000" w:themeColor="text1"/>
                <w:sz w:val="20"/>
                <w:szCs w:val="20"/>
              </w:rPr>
              <w:lastRenderedPageBreak/>
              <w:t xml:space="preserve">массив древесины «ценных» пород (твердолиственных и тропических); возможные значения: древесина хвойных и </w:t>
            </w:r>
            <w:proofErr w:type="spellStart"/>
            <w:r>
              <w:rPr>
                <w:color w:val="000000" w:themeColor="text1"/>
                <w:sz w:val="20"/>
                <w:szCs w:val="20"/>
              </w:rPr>
              <w:t>мягколиственных</w:t>
            </w:r>
            <w:proofErr w:type="spellEnd"/>
            <w:r>
              <w:rPr>
                <w:color w:val="000000" w:themeColor="text1"/>
                <w:sz w:val="20"/>
                <w:szCs w:val="20"/>
              </w:rPr>
              <w:t xml:space="preserve"> пород: береза, лиственница, сосн</w:t>
            </w:r>
            <w:r>
              <w:rPr>
                <w:color w:val="000000" w:themeColor="text1"/>
                <w:sz w:val="20"/>
                <w:szCs w:val="20"/>
              </w:rPr>
              <w:lastRenderedPageBreak/>
              <w:t xml:space="preserve">а, ель/ возможные значения: древесина хвойных и </w:t>
            </w:r>
            <w:proofErr w:type="spellStart"/>
            <w:r>
              <w:rPr>
                <w:color w:val="000000" w:themeColor="text1"/>
                <w:sz w:val="20"/>
                <w:szCs w:val="20"/>
              </w:rPr>
              <w:t>мягколиственных</w:t>
            </w:r>
            <w:proofErr w:type="spellEnd"/>
            <w:r>
              <w:rPr>
                <w:color w:val="000000" w:themeColor="text1"/>
                <w:sz w:val="20"/>
                <w:szCs w:val="20"/>
              </w:rPr>
              <w:t xml:space="preserve"> пород: береза, лиственница, сосна, ель</w:t>
            </w:r>
            <w:proofErr w:type="gramEnd"/>
          </w:p>
        </w:tc>
        <w:tc>
          <w:tcPr>
            <w:tcW w:w="58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lastRenderedPageBreak/>
              <w:t> </w:t>
            </w:r>
          </w:p>
        </w:tc>
        <w:tc>
          <w:tcPr>
            <w:tcW w:w="596"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 xml:space="preserve">возможные значения: древесина </w:t>
            </w:r>
            <w:r>
              <w:rPr>
                <w:color w:val="000000" w:themeColor="text1"/>
                <w:sz w:val="20"/>
                <w:szCs w:val="20"/>
              </w:rPr>
              <w:lastRenderedPageBreak/>
              <w:t xml:space="preserve">хвойных и </w:t>
            </w:r>
            <w:proofErr w:type="spellStart"/>
            <w:r>
              <w:rPr>
                <w:color w:val="000000" w:themeColor="text1"/>
                <w:sz w:val="20"/>
                <w:szCs w:val="20"/>
              </w:rPr>
              <w:t>мягколиственных</w:t>
            </w:r>
            <w:proofErr w:type="spellEnd"/>
            <w:r>
              <w:rPr>
                <w:color w:val="000000" w:themeColor="text1"/>
                <w:sz w:val="20"/>
                <w:szCs w:val="20"/>
              </w:rPr>
              <w:t xml:space="preserve"> пород: береза, лиственница, сосна, ель</w:t>
            </w:r>
          </w:p>
        </w:tc>
        <w:tc>
          <w:tcPr>
            <w:tcW w:w="2776"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jc w:val="center"/>
              <w:rPr>
                <w:color w:val="000000" w:themeColor="text1"/>
                <w:sz w:val="20"/>
                <w:szCs w:val="20"/>
              </w:rPr>
            </w:pPr>
            <w:proofErr w:type="gramStart"/>
            <w:r>
              <w:rPr>
                <w:color w:val="000000" w:themeColor="text1"/>
                <w:sz w:val="20"/>
                <w:szCs w:val="20"/>
              </w:rPr>
              <w:lastRenderedPageBreak/>
              <w:t xml:space="preserve">предельное значение - массив древесины «ценных» пород (твердолиственных и тропических); возможные значения: древесина хвойных и </w:t>
            </w:r>
            <w:proofErr w:type="spellStart"/>
            <w:r>
              <w:rPr>
                <w:color w:val="000000" w:themeColor="text1"/>
                <w:sz w:val="20"/>
                <w:szCs w:val="20"/>
              </w:rPr>
              <w:t>мягколиственных</w:t>
            </w:r>
            <w:proofErr w:type="spellEnd"/>
            <w:r>
              <w:rPr>
                <w:color w:val="000000" w:themeColor="text1"/>
                <w:sz w:val="20"/>
                <w:szCs w:val="20"/>
              </w:rPr>
              <w:t xml:space="preserve"> пород: </w:t>
            </w:r>
            <w:r>
              <w:rPr>
                <w:color w:val="000000" w:themeColor="text1"/>
                <w:sz w:val="20"/>
                <w:szCs w:val="20"/>
              </w:rPr>
              <w:lastRenderedPageBreak/>
              <w:t>береза, лиственница, сосна, ель</w:t>
            </w:r>
            <w:proofErr w:type="gramEnd"/>
          </w:p>
        </w:tc>
        <w:tc>
          <w:tcPr>
            <w:tcW w:w="634"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lastRenderedPageBreak/>
              <w:t xml:space="preserve">возможные значения: древесина </w:t>
            </w:r>
            <w:r>
              <w:rPr>
                <w:color w:val="000000" w:themeColor="text1"/>
                <w:sz w:val="20"/>
                <w:szCs w:val="20"/>
              </w:rPr>
              <w:lastRenderedPageBreak/>
              <w:t xml:space="preserve">хвойных и </w:t>
            </w:r>
            <w:proofErr w:type="spellStart"/>
            <w:r>
              <w:rPr>
                <w:color w:val="000000" w:themeColor="text1"/>
                <w:sz w:val="20"/>
                <w:szCs w:val="20"/>
              </w:rPr>
              <w:t>мягколиственных</w:t>
            </w:r>
            <w:proofErr w:type="spellEnd"/>
            <w:r>
              <w:rPr>
                <w:color w:val="000000" w:themeColor="text1"/>
                <w:sz w:val="20"/>
                <w:szCs w:val="20"/>
              </w:rPr>
              <w:t xml:space="preserve"> пород: береза, лиственница, сосна, ель</w:t>
            </w:r>
          </w:p>
        </w:tc>
        <w:tc>
          <w:tcPr>
            <w:tcW w:w="125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lastRenderedPageBreak/>
              <w:t xml:space="preserve">возможные значения: древесина хвойных и </w:t>
            </w:r>
            <w:proofErr w:type="spellStart"/>
            <w:r>
              <w:rPr>
                <w:color w:val="000000" w:themeColor="text1"/>
                <w:sz w:val="20"/>
                <w:szCs w:val="20"/>
              </w:rPr>
              <w:t>мягколиственных</w:t>
            </w:r>
            <w:proofErr w:type="spellEnd"/>
            <w:r>
              <w:rPr>
                <w:color w:val="000000" w:themeColor="text1"/>
                <w:sz w:val="20"/>
                <w:szCs w:val="20"/>
              </w:rPr>
              <w:t xml:space="preserve"> пород: </w:t>
            </w:r>
            <w:r>
              <w:rPr>
                <w:color w:val="000000" w:themeColor="text1"/>
                <w:sz w:val="20"/>
                <w:szCs w:val="20"/>
              </w:rPr>
              <w:lastRenderedPageBreak/>
              <w:t>береза, лиственница, сосна, ель</w:t>
            </w:r>
          </w:p>
        </w:tc>
        <w:tc>
          <w:tcPr>
            <w:tcW w:w="933"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lastRenderedPageBreak/>
              <w:t> </w:t>
            </w:r>
          </w:p>
        </w:tc>
        <w:tc>
          <w:tcPr>
            <w:tcW w:w="243"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r>
      <w:tr w:rsidR="0024566C">
        <w:tc>
          <w:tcPr>
            <w:tcW w:w="251" w:type="dxa"/>
            <w:vMerge/>
            <w:tcBorders>
              <w:top w:val="single" w:sz="6" w:space="0" w:color="000000"/>
              <w:left w:val="single" w:sz="6" w:space="0" w:color="000000"/>
              <w:bottom w:val="single" w:sz="6" w:space="0" w:color="000000"/>
              <w:right w:val="single" w:sz="6" w:space="0" w:color="000000"/>
            </w:tcBorders>
          </w:tcPr>
          <w:p w:rsidR="0024566C" w:rsidRDefault="0024566C"/>
        </w:tc>
        <w:tc>
          <w:tcPr>
            <w:tcW w:w="506" w:type="dxa"/>
            <w:vMerge/>
            <w:tcBorders>
              <w:top w:val="single" w:sz="6" w:space="0" w:color="000000"/>
              <w:left w:val="single" w:sz="6" w:space="0" w:color="000000"/>
              <w:bottom w:val="single" w:sz="6" w:space="0" w:color="000000"/>
              <w:right w:val="single" w:sz="6" w:space="0" w:color="000000"/>
            </w:tcBorders>
          </w:tcPr>
          <w:p w:rsidR="0024566C" w:rsidRDefault="0024566C"/>
        </w:tc>
        <w:tc>
          <w:tcPr>
            <w:tcW w:w="975" w:type="dxa"/>
            <w:gridSpan w:val="3"/>
            <w:vMerge/>
            <w:tcBorders>
              <w:top w:val="single" w:sz="6" w:space="0" w:color="000000"/>
              <w:left w:val="single" w:sz="6" w:space="0" w:color="000000"/>
              <w:bottom w:val="single" w:sz="6" w:space="0" w:color="000000"/>
              <w:right w:val="single" w:sz="6" w:space="0" w:color="000000"/>
            </w:tcBorders>
          </w:tcPr>
          <w:p w:rsidR="0024566C" w:rsidRDefault="0024566C"/>
        </w:tc>
        <w:tc>
          <w:tcPr>
            <w:tcW w:w="695"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55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845"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обивочные материалы</w:t>
            </w:r>
          </w:p>
        </w:tc>
        <w:tc>
          <w:tcPr>
            <w:tcW w:w="42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jc w:val="center"/>
              <w:rPr>
                <w:color w:val="000000" w:themeColor="text1"/>
                <w:sz w:val="20"/>
                <w:szCs w:val="20"/>
              </w:rPr>
            </w:pPr>
            <w:proofErr w:type="gramStart"/>
            <w:r>
              <w:rPr>
                <w:color w:val="000000" w:themeColor="text1"/>
                <w:sz w:val="20"/>
                <w:szCs w:val="20"/>
              </w:rPr>
              <w:t xml:space="preserve">предельное значение - кожа натуральная; </w:t>
            </w:r>
            <w:r>
              <w:rPr>
                <w:color w:val="000000" w:themeColor="text1"/>
                <w:sz w:val="20"/>
                <w:szCs w:val="20"/>
              </w:rPr>
              <w:lastRenderedPageBreak/>
              <w:t>возможные значения: искусственная кожа, мебельный (искусственный) мех, искусственная замша (</w:t>
            </w:r>
            <w:proofErr w:type="spellStart"/>
            <w:r>
              <w:rPr>
                <w:color w:val="000000" w:themeColor="text1"/>
                <w:sz w:val="20"/>
                <w:szCs w:val="20"/>
              </w:rPr>
              <w:t>микрофибра</w:t>
            </w:r>
            <w:proofErr w:type="spellEnd"/>
            <w:r>
              <w:rPr>
                <w:color w:val="000000" w:themeColor="text1"/>
                <w:sz w:val="20"/>
                <w:szCs w:val="20"/>
              </w:rPr>
              <w:t>), ткань, нетканые материалы</w:t>
            </w:r>
            <w:proofErr w:type="gramEnd"/>
          </w:p>
        </w:tc>
        <w:tc>
          <w:tcPr>
            <w:tcW w:w="47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jc w:val="center"/>
              <w:rPr>
                <w:color w:val="000000" w:themeColor="text1"/>
                <w:sz w:val="20"/>
                <w:szCs w:val="20"/>
              </w:rPr>
            </w:pPr>
            <w:proofErr w:type="gramStart"/>
            <w:r>
              <w:rPr>
                <w:color w:val="000000" w:themeColor="text1"/>
                <w:sz w:val="20"/>
                <w:szCs w:val="20"/>
              </w:rPr>
              <w:lastRenderedPageBreak/>
              <w:t>предельное значение - кожа натуральная; возм</w:t>
            </w:r>
            <w:r>
              <w:rPr>
                <w:color w:val="000000" w:themeColor="text1"/>
                <w:sz w:val="20"/>
                <w:szCs w:val="20"/>
              </w:rPr>
              <w:lastRenderedPageBreak/>
              <w:t>ожные значения: искусственная кожа, мебельный (искусственный) мех, искусственная замша (</w:t>
            </w:r>
            <w:proofErr w:type="spellStart"/>
            <w:r>
              <w:rPr>
                <w:color w:val="000000" w:themeColor="text1"/>
                <w:sz w:val="20"/>
                <w:szCs w:val="20"/>
              </w:rPr>
              <w:t>микрофибра</w:t>
            </w:r>
            <w:proofErr w:type="spellEnd"/>
            <w:r>
              <w:rPr>
                <w:color w:val="000000" w:themeColor="text1"/>
                <w:sz w:val="20"/>
                <w:szCs w:val="20"/>
              </w:rPr>
              <w:t>), ткань, нетканые материалы/ предельное значение: искусстве</w:t>
            </w:r>
            <w:r>
              <w:rPr>
                <w:color w:val="000000" w:themeColor="text1"/>
                <w:sz w:val="20"/>
                <w:szCs w:val="20"/>
              </w:rPr>
              <w:lastRenderedPageBreak/>
              <w:t>нная кожа.</w:t>
            </w:r>
            <w:proofErr w:type="gramEnd"/>
            <w:r>
              <w:rPr>
                <w:color w:val="000000" w:themeColor="text1"/>
                <w:sz w:val="20"/>
                <w:szCs w:val="20"/>
              </w:rPr>
              <w:t xml:space="preserve"> </w:t>
            </w:r>
            <w:proofErr w:type="gramStart"/>
            <w:r>
              <w:rPr>
                <w:color w:val="000000" w:themeColor="text1"/>
                <w:sz w:val="20"/>
                <w:szCs w:val="20"/>
              </w:rPr>
              <w:t>Возможные значения: мебельный (искусственный) мех, искусственная замша (</w:t>
            </w:r>
            <w:proofErr w:type="spellStart"/>
            <w:r>
              <w:rPr>
                <w:color w:val="000000" w:themeColor="text1"/>
                <w:sz w:val="20"/>
                <w:szCs w:val="20"/>
              </w:rPr>
              <w:t>микрофибра</w:t>
            </w:r>
            <w:proofErr w:type="spellEnd"/>
            <w:r>
              <w:rPr>
                <w:color w:val="000000" w:themeColor="text1"/>
                <w:sz w:val="20"/>
                <w:szCs w:val="20"/>
              </w:rPr>
              <w:t>), ткань, нетканые материалы</w:t>
            </w:r>
            <w:proofErr w:type="gramEnd"/>
          </w:p>
        </w:tc>
        <w:tc>
          <w:tcPr>
            <w:tcW w:w="5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lastRenderedPageBreak/>
              <w:t xml:space="preserve">предельное значение: искусственная кожа. </w:t>
            </w:r>
            <w:proofErr w:type="gramStart"/>
            <w:r>
              <w:rPr>
                <w:color w:val="000000" w:themeColor="text1"/>
                <w:sz w:val="20"/>
                <w:szCs w:val="20"/>
              </w:rPr>
              <w:t xml:space="preserve">Возможные </w:t>
            </w:r>
            <w:r>
              <w:rPr>
                <w:color w:val="000000" w:themeColor="text1"/>
                <w:sz w:val="20"/>
                <w:szCs w:val="20"/>
              </w:rPr>
              <w:lastRenderedPageBreak/>
              <w:t>значения: мебельный (искусственный) мех, искусственная замша (</w:t>
            </w:r>
            <w:proofErr w:type="spellStart"/>
            <w:r>
              <w:rPr>
                <w:color w:val="000000" w:themeColor="text1"/>
                <w:sz w:val="20"/>
                <w:szCs w:val="20"/>
              </w:rPr>
              <w:t>микрофибра</w:t>
            </w:r>
            <w:proofErr w:type="spellEnd"/>
            <w:r>
              <w:rPr>
                <w:color w:val="000000" w:themeColor="text1"/>
                <w:sz w:val="20"/>
                <w:szCs w:val="20"/>
              </w:rPr>
              <w:t>), ткань, нетканые материалы</w:t>
            </w:r>
            <w:proofErr w:type="gramEnd"/>
          </w:p>
        </w:tc>
        <w:tc>
          <w:tcPr>
            <w:tcW w:w="51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lastRenderedPageBreak/>
              <w:t>предельное значение - ткань, возможное значе</w:t>
            </w:r>
            <w:r>
              <w:rPr>
                <w:color w:val="000000" w:themeColor="text1"/>
                <w:sz w:val="20"/>
                <w:szCs w:val="20"/>
              </w:rPr>
              <w:lastRenderedPageBreak/>
              <w:t>ние: нетканые материалы</w:t>
            </w:r>
          </w:p>
        </w:tc>
        <w:tc>
          <w:tcPr>
            <w:tcW w:w="757"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lastRenderedPageBreak/>
              <w:t>обивочные материалы</w:t>
            </w:r>
          </w:p>
        </w:tc>
        <w:tc>
          <w:tcPr>
            <w:tcW w:w="560"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jc w:val="center"/>
              <w:rPr>
                <w:color w:val="000000" w:themeColor="text1"/>
                <w:sz w:val="20"/>
                <w:szCs w:val="20"/>
              </w:rPr>
            </w:pPr>
            <w:proofErr w:type="gramStart"/>
            <w:r>
              <w:rPr>
                <w:color w:val="000000" w:themeColor="text1"/>
                <w:sz w:val="20"/>
                <w:szCs w:val="20"/>
              </w:rPr>
              <w:t>предельное значение - кожа натуральная; возможные значе</w:t>
            </w:r>
            <w:r>
              <w:rPr>
                <w:color w:val="000000" w:themeColor="text1"/>
                <w:sz w:val="20"/>
                <w:szCs w:val="20"/>
              </w:rPr>
              <w:lastRenderedPageBreak/>
              <w:t>ния: искусственная кожа, мебельный (искусственный) мех, искусственная замша (</w:t>
            </w:r>
            <w:proofErr w:type="spellStart"/>
            <w:r>
              <w:rPr>
                <w:color w:val="000000" w:themeColor="text1"/>
                <w:sz w:val="20"/>
                <w:szCs w:val="20"/>
              </w:rPr>
              <w:t>микрофибра</w:t>
            </w:r>
            <w:proofErr w:type="spellEnd"/>
            <w:r>
              <w:rPr>
                <w:color w:val="000000" w:themeColor="text1"/>
                <w:sz w:val="20"/>
                <w:szCs w:val="20"/>
              </w:rPr>
              <w:t>), ткань, нетканые материалы</w:t>
            </w:r>
            <w:proofErr w:type="gramEnd"/>
          </w:p>
        </w:tc>
        <w:tc>
          <w:tcPr>
            <w:tcW w:w="49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jc w:val="center"/>
              <w:rPr>
                <w:color w:val="000000" w:themeColor="text1"/>
                <w:sz w:val="20"/>
                <w:szCs w:val="20"/>
              </w:rPr>
            </w:pPr>
            <w:proofErr w:type="gramStart"/>
            <w:r>
              <w:rPr>
                <w:color w:val="000000" w:themeColor="text1"/>
                <w:sz w:val="20"/>
                <w:szCs w:val="20"/>
              </w:rPr>
              <w:lastRenderedPageBreak/>
              <w:t>предельное значение - кожа натуральная; возм</w:t>
            </w:r>
            <w:r>
              <w:rPr>
                <w:color w:val="000000" w:themeColor="text1"/>
                <w:sz w:val="20"/>
                <w:szCs w:val="20"/>
              </w:rPr>
              <w:lastRenderedPageBreak/>
              <w:t>ожные значения: искусственная кожа, мебельный (искусственный) мех, искусственная замша (</w:t>
            </w:r>
            <w:proofErr w:type="spellStart"/>
            <w:r>
              <w:rPr>
                <w:color w:val="000000" w:themeColor="text1"/>
                <w:sz w:val="20"/>
                <w:szCs w:val="20"/>
              </w:rPr>
              <w:t>микрофибра</w:t>
            </w:r>
            <w:proofErr w:type="spellEnd"/>
            <w:r>
              <w:rPr>
                <w:color w:val="000000" w:themeColor="text1"/>
                <w:sz w:val="20"/>
                <w:szCs w:val="20"/>
              </w:rPr>
              <w:t xml:space="preserve">), ткань, нетканые материалы/ предельное значение: искусственная </w:t>
            </w:r>
            <w:r>
              <w:rPr>
                <w:color w:val="000000" w:themeColor="text1"/>
                <w:sz w:val="20"/>
                <w:szCs w:val="20"/>
              </w:rPr>
              <w:lastRenderedPageBreak/>
              <w:t>кожа.</w:t>
            </w:r>
            <w:proofErr w:type="gramEnd"/>
            <w:r>
              <w:rPr>
                <w:color w:val="000000" w:themeColor="text1"/>
                <w:sz w:val="20"/>
                <w:szCs w:val="20"/>
              </w:rPr>
              <w:t xml:space="preserve"> </w:t>
            </w:r>
            <w:proofErr w:type="gramStart"/>
            <w:r>
              <w:rPr>
                <w:color w:val="000000" w:themeColor="text1"/>
                <w:sz w:val="20"/>
                <w:szCs w:val="20"/>
              </w:rPr>
              <w:t>Возможные значения: мебельный (искусственный) мех, искусственная замша (</w:t>
            </w:r>
            <w:proofErr w:type="spellStart"/>
            <w:r>
              <w:rPr>
                <w:color w:val="000000" w:themeColor="text1"/>
                <w:sz w:val="20"/>
                <w:szCs w:val="20"/>
              </w:rPr>
              <w:t>микрофибра</w:t>
            </w:r>
            <w:proofErr w:type="spellEnd"/>
            <w:r>
              <w:rPr>
                <w:color w:val="000000" w:themeColor="text1"/>
                <w:sz w:val="20"/>
                <w:szCs w:val="20"/>
              </w:rPr>
              <w:t>), ткань, нетканые материалы</w:t>
            </w:r>
            <w:proofErr w:type="gramEnd"/>
          </w:p>
        </w:tc>
        <w:tc>
          <w:tcPr>
            <w:tcW w:w="58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lastRenderedPageBreak/>
              <w:t> </w:t>
            </w:r>
          </w:p>
        </w:tc>
        <w:tc>
          <w:tcPr>
            <w:tcW w:w="596"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 xml:space="preserve">предельное значение - ткань, возможное значение: нетканые </w:t>
            </w:r>
            <w:r>
              <w:rPr>
                <w:color w:val="000000" w:themeColor="text1"/>
                <w:sz w:val="20"/>
                <w:szCs w:val="20"/>
              </w:rPr>
              <w:lastRenderedPageBreak/>
              <w:t>материалы</w:t>
            </w:r>
          </w:p>
        </w:tc>
        <w:tc>
          <w:tcPr>
            <w:tcW w:w="2776"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jc w:val="center"/>
              <w:rPr>
                <w:color w:val="000000" w:themeColor="text1"/>
                <w:sz w:val="20"/>
                <w:szCs w:val="20"/>
              </w:rPr>
            </w:pPr>
            <w:proofErr w:type="gramStart"/>
            <w:r>
              <w:rPr>
                <w:color w:val="000000" w:themeColor="text1"/>
                <w:sz w:val="20"/>
                <w:szCs w:val="20"/>
              </w:rPr>
              <w:lastRenderedPageBreak/>
              <w:t>предельное значение - кожа натуральная; возможные значения: искусственная кожа, мебельный (искусственный) мех, искусственная замша (</w:t>
            </w:r>
            <w:proofErr w:type="spellStart"/>
            <w:r>
              <w:rPr>
                <w:color w:val="000000" w:themeColor="text1"/>
                <w:sz w:val="20"/>
                <w:szCs w:val="20"/>
              </w:rPr>
              <w:t>микрофибра</w:t>
            </w:r>
            <w:proofErr w:type="spellEnd"/>
            <w:r>
              <w:rPr>
                <w:color w:val="000000" w:themeColor="text1"/>
                <w:sz w:val="20"/>
                <w:szCs w:val="20"/>
              </w:rPr>
              <w:t>), ткань, нетканые материалы</w:t>
            </w:r>
            <w:proofErr w:type="gramEnd"/>
          </w:p>
        </w:tc>
        <w:tc>
          <w:tcPr>
            <w:tcW w:w="634"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 xml:space="preserve">предельное значение - ткань, возможное значение: нетканые </w:t>
            </w:r>
            <w:r>
              <w:rPr>
                <w:color w:val="000000" w:themeColor="text1"/>
                <w:sz w:val="20"/>
                <w:szCs w:val="20"/>
              </w:rPr>
              <w:lastRenderedPageBreak/>
              <w:t>материалы</w:t>
            </w:r>
          </w:p>
        </w:tc>
        <w:tc>
          <w:tcPr>
            <w:tcW w:w="125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lastRenderedPageBreak/>
              <w:t>предельное значение - ткань, возможное значение: нетканые материалы</w:t>
            </w:r>
          </w:p>
        </w:tc>
        <w:tc>
          <w:tcPr>
            <w:tcW w:w="933"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243"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r>
      <w:tr w:rsidR="0024566C">
        <w:tc>
          <w:tcPr>
            <w:tcW w:w="251" w:type="dxa"/>
            <w:vMerge/>
            <w:tcBorders>
              <w:top w:val="single" w:sz="6" w:space="0" w:color="000000"/>
              <w:left w:val="single" w:sz="6" w:space="0" w:color="000000"/>
              <w:bottom w:val="single" w:sz="6" w:space="0" w:color="000000"/>
              <w:right w:val="single" w:sz="6" w:space="0" w:color="000000"/>
            </w:tcBorders>
          </w:tcPr>
          <w:p w:rsidR="0024566C" w:rsidRDefault="0024566C"/>
        </w:tc>
        <w:tc>
          <w:tcPr>
            <w:tcW w:w="506" w:type="dxa"/>
            <w:vMerge/>
            <w:tcBorders>
              <w:top w:val="single" w:sz="6" w:space="0" w:color="000000"/>
              <w:left w:val="single" w:sz="6" w:space="0" w:color="000000"/>
              <w:bottom w:val="single" w:sz="6" w:space="0" w:color="000000"/>
              <w:right w:val="single" w:sz="6" w:space="0" w:color="000000"/>
            </w:tcBorders>
          </w:tcPr>
          <w:p w:rsidR="0024566C" w:rsidRDefault="0024566C"/>
        </w:tc>
        <w:tc>
          <w:tcPr>
            <w:tcW w:w="975" w:type="dxa"/>
            <w:gridSpan w:val="3"/>
            <w:vMerge/>
            <w:tcBorders>
              <w:top w:val="single" w:sz="6" w:space="0" w:color="000000"/>
              <w:left w:val="single" w:sz="6" w:space="0" w:color="000000"/>
              <w:bottom w:val="single" w:sz="6" w:space="0" w:color="000000"/>
              <w:right w:val="single" w:sz="6" w:space="0" w:color="000000"/>
            </w:tcBorders>
          </w:tcPr>
          <w:p w:rsidR="0024566C" w:rsidRDefault="0024566C"/>
        </w:tc>
        <w:tc>
          <w:tcPr>
            <w:tcW w:w="695"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383</w:t>
            </w:r>
          </w:p>
        </w:tc>
        <w:tc>
          <w:tcPr>
            <w:tcW w:w="55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рубль</w:t>
            </w:r>
          </w:p>
        </w:tc>
        <w:tc>
          <w:tcPr>
            <w:tcW w:w="845"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42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47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5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51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757"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предельная цена</w:t>
            </w:r>
          </w:p>
        </w:tc>
        <w:tc>
          <w:tcPr>
            <w:tcW w:w="560"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не более 8800,00</w:t>
            </w:r>
          </w:p>
        </w:tc>
        <w:tc>
          <w:tcPr>
            <w:tcW w:w="49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не более 8800,00/8125,00</w:t>
            </w:r>
          </w:p>
        </w:tc>
        <w:tc>
          <w:tcPr>
            <w:tcW w:w="58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596"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не более 4066,67</w:t>
            </w:r>
          </w:p>
        </w:tc>
        <w:tc>
          <w:tcPr>
            <w:tcW w:w="2776"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не более 3800,00</w:t>
            </w:r>
          </w:p>
        </w:tc>
        <w:tc>
          <w:tcPr>
            <w:tcW w:w="634"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не более 2880,00</w:t>
            </w:r>
          </w:p>
        </w:tc>
        <w:tc>
          <w:tcPr>
            <w:tcW w:w="125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не более 2880,00</w:t>
            </w:r>
          </w:p>
        </w:tc>
        <w:tc>
          <w:tcPr>
            <w:tcW w:w="933"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243"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r>
      <w:tr w:rsidR="0024566C">
        <w:tc>
          <w:tcPr>
            <w:tcW w:w="25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8</w:t>
            </w:r>
          </w:p>
        </w:tc>
        <w:tc>
          <w:tcPr>
            <w:tcW w:w="50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58.29.13</w:t>
            </w:r>
          </w:p>
        </w:tc>
        <w:tc>
          <w:tcPr>
            <w:tcW w:w="975"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xml:space="preserve">Обеспечение </w:t>
            </w:r>
            <w:r>
              <w:rPr>
                <w:color w:val="000000" w:themeColor="text1"/>
                <w:sz w:val="20"/>
                <w:szCs w:val="20"/>
              </w:rPr>
              <w:lastRenderedPageBreak/>
              <w:t>программное для администрирования баз данных на электронном носителе. Пояснения по требуемой продукции: системы управления базами данных</w:t>
            </w:r>
          </w:p>
        </w:tc>
        <w:tc>
          <w:tcPr>
            <w:tcW w:w="695"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lastRenderedPageBreak/>
              <w:t>383</w:t>
            </w:r>
          </w:p>
        </w:tc>
        <w:tc>
          <w:tcPr>
            <w:tcW w:w="55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рубль</w:t>
            </w:r>
          </w:p>
        </w:tc>
        <w:tc>
          <w:tcPr>
            <w:tcW w:w="845"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 xml:space="preserve">стоимость </w:t>
            </w:r>
            <w:r>
              <w:rPr>
                <w:color w:val="000000" w:themeColor="text1"/>
                <w:sz w:val="20"/>
                <w:szCs w:val="20"/>
              </w:rPr>
              <w:lastRenderedPageBreak/>
              <w:t>годового владения программным обеспечением (включая договоры технической поддержки, обслуживания, сервисные договоры)</w:t>
            </w:r>
          </w:p>
        </w:tc>
        <w:tc>
          <w:tcPr>
            <w:tcW w:w="42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lastRenderedPageBreak/>
              <w:t> </w:t>
            </w:r>
          </w:p>
        </w:tc>
        <w:tc>
          <w:tcPr>
            <w:tcW w:w="47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5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51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757"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 xml:space="preserve">стоимость </w:t>
            </w:r>
            <w:r>
              <w:rPr>
                <w:color w:val="000000" w:themeColor="text1"/>
                <w:sz w:val="20"/>
                <w:szCs w:val="20"/>
              </w:rPr>
              <w:lastRenderedPageBreak/>
              <w:t>годового владения программным обеспечением (включая договоры технической поддержки, обслуживания, сервисные договоры)</w:t>
            </w:r>
          </w:p>
        </w:tc>
        <w:tc>
          <w:tcPr>
            <w:tcW w:w="2268" w:type="dxa"/>
            <w:gridSpan w:val="7"/>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lastRenderedPageBreak/>
              <w:t>не более 2041594,67</w:t>
            </w:r>
          </w:p>
        </w:tc>
        <w:tc>
          <w:tcPr>
            <w:tcW w:w="2739"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634"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125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933"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243"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r>
      <w:tr w:rsidR="0024566C">
        <w:tc>
          <w:tcPr>
            <w:tcW w:w="251"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lastRenderedPageBreak/>
              <w:t>9</w:t>
            </w:r>
          </w:p>
        </w:tc>
        <w:tc>
          <w:tcPr>
            <w:tcW w:w="506"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58.29.21</w:t>
            </w:r>
          </w:p>
        </w:tc>
        <w:tc>
          <w:tcPr>
            <w:tcW w:w="975" w:type="dxa"/>
            <w:gridSpan w:val="3"/>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xml:space="preserve">Приложения общие для повышения эффективности бизнеса и приложения для домашнего пользования, отдельно реализуемые. Пояснения </w:t>
            </w:r>
            <w:r>
              <w:rPr>
                <w:color w:val="000000" w:themeColor="text1"/>
                <w:sz w:val="20"/>
                <w:szCs w:val="20"/>
              </w:rPr>
              <w:lastRenderedPageBreak/>
              <w:t>по требуемой продукции: офисные приложения</w:t>
            </w:r>
          </w:p>
        </w:tc>
        <w:tc>
          <w:tcPr>
            <w:tcW w:w="695" w:type="dxa"/>
            <w:gridSpan w:val="2"/>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lastRenderedPageBreak/>
              <w:t>383</w:t>
            </w:r>
          </w:p>
        </w:tc>
        <w:tc>
          <w:tcPr>
            <w:tcW w:w="553"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рубль</w:t>
            </w:r>
          </w:p>
        </w:tc>
        <w:tc>
          <w:tcPr>
            <w:tcW w:w="845"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Совместимость с системами межведомственного электронного документооборота (МЭДО) (да/нет)</w:t>
            </w:r>
          </w:p>
        </w:tc>
        <w:tc>
          <w:tcPr>
            <w:tcW w:w="42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47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5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51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757"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Совместимость с системами межведомственного электронного документооборота (МЭДО) (да/нет)</w:t>
            </w:r>
          </w:p>
        </w:tc>
        <w:tc>
          <w:tcPr>
            <w:tcW w:w="2268" w:type="dxa"/>
            <w:gridSpan w:val="7"/>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да</w:t>
            </w:r>
          </w:p>
        </w:tc>
        <w:tc>
          <w:tcPr>
            <w:tcW w:w="4623" w:type="dxa"/>
            <w:gridSpan w:val="5"/>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933"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243"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r>
      <w:tr w:rsidR="0024566C">
        <w:tc>
          <w:tcPr>
            <w:tcW w:w="251" w:type="dxa"/>
            <w:vMerge/>
            <w:tcBorders>
              <w:top w:val="single" w:sz="6" w:space="0" w:color="000000"/>
              <w:left w:val="single" w:sz="6" w:space="0" w:color="000000"/>
              <w:bottom w:val="single" w:sz="6" w:space="0" w:color="000000"/>
              <w:right w:val="single" w:sz="6" w:space="0" w:color="000000"/>
            </w:tcBorders>
          </w:tcPr>
          <w:p w:rsidR="0024566C" w:rsidRDefault="0024566C"/>
        </w:tc>
        <w:tc>
          <w:tcPr>
            <w:tcW w:w="506" w:type="dxa"/>
            <w:vMerge/>
            <w:tcBorders>
              <w:top w:val="single" w:sz="6" w:space="0" w:color="000000"/>
              <w:left w:val="single" w:sz="6" w:space="0" w:color="000000"/>
              <w:bottom w:val="single" w:sz="6" w:space="0" w:color="000000"/>
              <w:right w:val="single" w:sz="6" w:space="0" w:color="000000"/>
            </w:tcBorders>
          </w:tcPr>
          <w:p w:rsidR="0024566C" w:rsidRDefault="0024566C"/>
        </w:tc>
        <w:tc>
          <w:tcPr>
            <w:tcW w:w="975" w:type="dxa"/>
            <w:gridSpan w:val="3"/>
            <w:vMerge/>
            <w:tcBorders>
              <w:top w:val="single" w:sz="6" w:space="0" w:color="000000"/>
              <w:left w:val="single" w:sz="6" w:space="0" w:color="000000"/>
              <w:bottom w:val="single" w:sz="6" w:space="0" w:color="000000"/>
              <w:right w:val="single" w:sz="6" w:space="0" w:color="000000"/>
            </w:tcBorders>
          </w:tcPr>
          <w:p w:rsidR="0024566C" w:rsidRDefault="0024566C"/>
        </w:tc>
        <w:tc>
          <w:tcPr>
            <w:tcW w:w="695" w:type="dxa"/>
            <w:gridSpan w:val="2"/>
            <w:vMerge/>
            <w:tcBorders>
              <w:top w:val="single" w:sz="6" w:space="0" w:color="000000"/>
              <w:left w:val="single" w:sz="6" w:space="0" w:color="000000"/>
              <w:bottom w:val="single" w:sz="6" w:space="0" w:color="000000"/>
              <w:right w:val="single" w:sz="6" w:space="0" w:color="000000"/>
            </w:tcBorders>
          </w:tcPr>
          <w:p w:rsidR="0024566C" w:rsidRDefault="0024566C"/>
        </w:tc>
        <w:tc>
          <w:tcPr>
            <w:tcW w:w="553" w:type="dxa"/>
            <w:vMerge/>
            <w:tcBorders>
              <w:top w:val="single" w:sz="6" w:space="0" w:color="000000"/>
              <w:left w:val="single" w:sz="6" w:space="0" w:color="000000"/>
              <w:bottom w:val="single" w:sz="6" w:space="0" w:color="000000"/>
              <w:right w:val="single" w:sz="6" w:space="0" w:color="000000"/>
            </w:tcBorders>
          </w:tcPr>
          <w:p w:rsidR="0024566C" w:rsidRDefault="0024566C"/>
        </w:tc>
        <w:tc>
          <w:tcPr>
            <w:tcW w:w="845"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 xml:space="preserve">Поддерживаемые типы </w:t>
            </w:r>
            <w:r>
              <w:rPr>
                <w:color w:val="000000" w:themeColor="text1"/>
                <w:sz w:val="20"/>
                <w:szCs w:val="20"/>
              </w:rPr>
              <w:lastRenderedPageBreak/>
              <w:t>данных, текстовые и графические возможности приложения</w:t>
            </w:r>
          </w:p>
        </w:tc>
        <w:tc>
          <w:tcPr>
            <w:tcW w:w="42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lastRenderedPageBreak/>
              <w:t> </w:t>
            </w:r>
          </w:p>
        </w:tc>
        <w:tc>
          <w:tcPr>
            <w:tcW w:w="47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5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51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757"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 xml:space="preserve">Поддерживаемые типы </w:t>
            </w:r>
            <w:r>
              <w:rPr>
                <w:color w:val="000000" w:themeColor="text1"/>
                <w:sz w:val="20"/>
                <w:szCs w:val="20"/>
              </w:rPr>
              <w:lastRenderedPageBreak/>
              <w:t>данных, текстовые и графические возможности приложения</w:t>
            </w:r>
          </w:p>
        </w:tc>
        <w:tc>
          <w:tcPr>
            <w:tcW w:w="2268" w:type="dxa"/>
            <w:gridSpan w:val="7"/>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jc w:val="center"/>
              <w:rPr>
                <w:color w:val="000000" w:themeColor="text1"/>
                <w:sz w:val="20"/>
                <w:szCs w:val="20"/>
              </w:rPr>
            </w:pPr>
            <w:proofErr w:type="gramStart"/>
            <w:r>
              <w:rPr>
                <w:color w:val="000000" w:themeColor="text1"/>
                <w:sz w:val="20"/>
                <w:szCs w:val="20"/>
              </w:rPr>
              <w:lastRenderedPageBreak/>
              <w:t xml:space="preserve">текстовые, числовые, графические, табличные типы данных; </w:t>
            </w:r>
            <w:r>
              <w:rPr>
                <w:color w:val="000000" w:themeColor="text1"/>
                <w:sz w:val="20"/>
                <w:szCs w:val="20"/>
              </w:rPr>
              <w:lastRenderedPageBreak/>
              <w:t>возможности создания, просмотра, модификации и печати текстовых документов, вставки изображения, добавления фигур, вставки анимации, показа слайдов</w:t>
            </w:r>
            <w:proofErr w:type="gramEnd"/>
          </w:p>
        </w:tc>
        <w:tc>
          <w:tcPr>
            <w:tcW w:w="4623" w:type="dxa"/>
            <w:gridSpan w:val="5"/>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lastRenderedPageBreak/>
              <w:t> </w:t>
            </w:r>
          </w:p>
        </w:tc>
        <w:tc>
          <w:tcPr>
            <w:tcW w:w="933"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243"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r>
      <w:tr w:rsidR="0024566C">
        <w:tc>
          <w:tcPr>
            <w:tcW w:w="251" w:type="dxa"/>
            <w:vMerge/>
            <w:tcBorders>
              <w:top w:val="single" w:sz="6" w:space="0" w:color="000000"/>
              <w:left w:val="single" w:sz="6" w:space="0" w:color="000000"/>
              <w:bottom w:val="single" w:sz="6" w:space="0" w:color="000000"/>
              <w:right w:val="single" w:sz="6" w:space="0" w:color="000000"/>
            </w:tcBorders>
          </w:tcPr>
          <w:p w:rsidR="0024566C" w:rsidRDefault="0024566C"/>
        </w:tc>
        <w:tc>
          <w:tcPr>
            <w:tcW w:w="506" w:type="dxa"/>
            <w:vMerge/>
            <w:tcBorders>
              <w:top w:val="single" w:sz="6" w:space="0" w:color="000000"/>
              <w:left w:val="single" w:sz="6" w:space="0" w:color="000000"/>
              <w:bottom w:val="single" w:sz="6" w:space="0" w:color="000000"/>
              <w:right w:val="single" w:sz="6" w:space="0" w:color="000000"/>
            </w:tcBorders>
          </w:tcPr>
          <w:p w:rsidR="0024566C" w:rsidRDefault="0024566C"/>
        </w:tc>
        <w:tc>
          <w:tcPr>
            <w:tcW w:w="975" w:type="dxa"/>
            <w:gridSpan w:val="3"/>
            <w:vMerge/>
            <w:tcBorders>
              <w:top w:val="single" w:sz="6" w:space="0" w:color="000000"/>
              <w:left w:val="single" w:sz="6" w:space="0" w:color="000000"/>
              <w:bottom w:val="single" w:sz="6" w:space="0" w:color="000000"/>
              <w:right w:val="single" w:sz="6" w:space="0" w:color="000000"/>
            </w:tcBorders>
          </w:tcPr>
          <w:p w:rsidR="0024566C" w:rsidRDefault="0024566C"/>
        </w:tc>
        <w:tc>
          <w:tcPr>
            <w:tcW w:w="695" w:type="dxa"/>
            <w:gridSpan w:val="2"/>
            <w:vMerge/>
            <w:tcBorders>
              <w:top w:val="single" w:sz="6" w:space="0" w:color="000000"/>
              <w:left w:val="single" w:sz="6" w:space="0" w:color="000000"/>
              <w:bottom w:val="single" w:sz="6" w:space="0" w:color="000000"/>
              <w:right w:val="single" w:sz="6" w:space="0" w:color="000000"/>
            </w:tcBorders>
          </w:tcPr>
          <w:p w:rsidR="0024566C" w:rsidRDefault="0024566C"/>
        </w:tc>
        <w:tc>
          <w:tcPr>
            <w:tcW w:w="553" w:type="dxa"/>
            <w:vMerge/>
            <w:tcBorders>
              <w:top w:val="single" w:sz="6" w:space="0" w:color="000000"/>
              <w:left w:val="single" w:sz="6" w:space="0" w:color="000000"/>
              <w:bottom w:val="single" w:sz="6" w:space="0" w:color="000000"/>
              <w:right w:val="single" w:sz="6" w:space="0" w:color="000000"/>
            </w:tcBorders>
          </w:tcPr>
          <w:p w:rsidR="0024566C" w:rsidRDefault="0024566C"/>
        </w:tc>
        <w:tc>
          <w:tcPr>
            <w:tcW w:w="845"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соответствие </w:t>
            </w:r>
            <w:hyperlink r:id="rId15" w:anchor="/document/12148567/entry/0" w:tooltip="https://internet.garant.ru/#/document/12148567/entry/0" w:history="1">
              <w:r>
                <w:rPr>
                  <w:rStyle w:val="af3"/>
                  <w:color w:val="000000" w:themeColor="text1"/>
                  <w:sz w:val="20"/>
                  <w:szCs w:val="20"/>
                  <w:u w:val="none"/>
                </w:rPr>
                <w:t>Федеральному закону</w:t>
              </w:r>
            </w:hyperlink>
            <w:r>
              <w:rPr>
                <w:color w:val="000000" w:themeColor="text1"/>
                <w:sz w:val="20"/>
                <w:szCs w:val="20"/>
              </w:rPr>
              <w:t> </w:t>
            </w:r>
          </w:p>
          <w:p w:rsidR="0024566C" w:rsidRDefault="00671D8D">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«О персональных данных» приложений, содержащих персональные данные (да/нет)</w:t>
            </w:r>
          </w:p>
        </w:tc>
        <w:tc>
          <w:tcPr>
            <w:tcW w:w="42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47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5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51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757"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соответствие </w:t>
            </w:r>
            <w:hyperlink r:id="rId16" w:anchor="/document/12148567/entry/0" w:tooltip="https://internet.garant.ru/#/document/12148567/entry/0" w:history="1">
              <w:r>
                <w:rPr>
                  <w:rStyle w:val="af3"/>
                  <w:color w:val="000000" w:themeColor="text1"/>
                  <w:sz w:val="20"/>
                  <w:szCs w:val="20"/>
                  <w:u w:val="none"/>
                </w:rPr>
                <w:t>Федеральному закону</w:t>
              </w:r>
            </w:hyperlink>
            <w:r>
              <w:rPr>
                <w:color w:val="000000" w:themeColor="text1"/>
                <w:sz w:val="20"/>
                <w:szCs w:val="20"/>
              </w:rPr>
              <w:t> </w:t>
            </w:r>
          </w:p>
          <w:p w:rsidR="0024566C" w:rsidRDefault="00671D8D">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«О персональных данных» приложений, содержащих персональные данные (да/нет)</w:t>
            </w:r>
          </w:p>
        </w:tc>
        <w:tc>
          <w:tcPr>
            <w:tcW w:w="2268" w:type="dxa"/>
            <w:gridSpan w:val="7"/>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да</w:t>
            </w:r>
          </w:p>
        </w:tc>
        <w:tc>
          <w:tcPr>
            <w:tcW w:w="4623" w:type="dxa"/>
            <w:gridSpan w:val="5"/>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933"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243"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r>
      <w:tr w:rsidR="0024566C">
        <w:tc>
          <w:tcPr>
            <w:tcW w:w="251" w:type="dxa"/>
            <w:vMerge/>
            <w:tcBorders>
              <w:top w:val="single" w:sz="6" w:space="0" w:color="000000"/>
              <w:left w:val="single" w:sz="6" w:space="0" w:color="000000"/>
              <w:bottom w:val="single" w:sz="6" w:space="0" w:color="000000"/>
              <w:right w:val="single" w:sz="6" w:space="0" w:color="000000"/>
            </w:tcBorders>
          </w:tcPr>
          <w:p w:rsidR="0024566C" w:rsidRDefault="0024566C"/>
        </w:tc>
        <w:tc>
          <w:tcPr>
            <w:tcW w:w="506" w:type="dxa"/>
            <w:vMerge/>
            <w:tcBorders>
              <w:top w:val="single" w:sz="6" w:space="0" w:color="000000"/>
              <w:left w:val="single" w:sz="6" w:space="0" w:color="000000"/>
              <w:bottom w:val="single" w:sz="6" w:space="0" w:color="000000"/>
              <w:right w:val="single" w:sz="6" w:space="0" w:color="000000"/>
            </w:tcBorders>
          </w:tcPr>
          <w:p w:rsidR="0024566C" w:rsidRDefault="0024566C"/>
        </w:tc>
        <w:tc>
          <w:tcPr>
            <w:tcW w:w="975" w:type="dxa"/>
            <w:gridSpan w:val="3"/>
            <w:vMerge/>
            <w:tcBorders>
              <w:top w:val="single" w:sz="6" w:space="0" w:color="000000"/>
              <w:left w:val="single" w:sz="6" w:space="0" w:color="000000"/>
              <w:bottom w:val="single" w:sz="6" w:space="0" w:color="000000"/>
              <w:right w:val="single" w:sz="6" w:space="0" w:color="000000"/>
            </w:tcBorders>
          </w:tcPr>
          <w:p w:rsidR="0024566C" w:rsidRDefault="0024566C"/>
        </w:tc>
        <w:tc>
          <w:tcPr>
            <w:tcW w:w="695" w:type="dxa"/>
            <w:gridSpan w:val="2"/>
            <w:vMerge/>
            <w:tcBorders>
              <w:top w:val="single" w:sz="6" w:space="0" w:color="000000"/>
              <w:left w:val="single" w:sz="6" w:space="0" w:color="000000"/>
              <w:bottom w:val="single" w:sz="6" w:space="0" w:color="000000"/>
              <w:right w:val="single" w:sz="6" w:space="0" w:color="000000"/>
            </w:tcBorders>
          </w:tcPr>
          <w:p w:rsidR="0024566C" w:rsidRDefault="0024566C"/>
        </w:tc>
        <w:tc>
          <w:tcPr>
            <w:tcW w:w="553" w:type="dxa"/>
            <w:vMerge/>
            <w:tcBorders>
              <w:top w:val="single" w:sz="6" w:space="0" w:color="000000"/>
              <w:left w:val="single" w:sz="6" w:space="0" w:color="000000"/>
              <w:bottom w:val="single" w:sz="6" w:space="0" w:color="000000"/>
              <w:right w:val="single" w:sz="6" w:space="0" w:color="000000"/>
            </w:tcBorders>
          </w:tcPr>
          <w:p w:rsidR="0024566C" w:rsidRDefault="0024566C"/>
        </w:tc>
        <w:tc>
          <w:tcPr>
            <w:tcW w:w="845"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42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47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5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51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757"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предельная цена</w:t>
            </w:r>
          </w:p>
        </w:tc>
        <w:tc>
          <w:tcPr>
            <w:tcW w:w="2268" w:type="dxa"/>
            <w:gridSpan w:val="7"/>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не более 22266,67</w:t>
            </w:r>
          </w:p>
        </w:tc>
        <w:tc>
          <w:tcPr>
            <w:tcW w:w="4623" w:type="dxa"/>
            <w:gridSpan w:val="5"/>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933"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243"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r>
      <w:tr w:rsidR="0024566C">
        <w:tc>
          <w:tcPr>
            <w:tcW w:w="251"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10</w:t>
            </w:r>
          </w:p>
        </w:tc>
        <w:tc>
          <w:tcPr>
            <w:tcW w:w="506"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58.29.31</w:t>
            </w:r>
          </w:p>
        </w:tc>
        <w:tc>
          <w:tcPr>
            <w:tcW w:w="975" w:type="dxa"/>
            <w:gridSpan w:val="3"/>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xml:space="preserve">Обеспечение программное системное для загрузки. Пояснения по </w:t>
            </w:r>
            <w:r>
              <w:rPr>
                <w:color w:val="000000" w:themeColor="text1"/>
                <w:sz w:val="20"/>
                <w:szCs w:val="20"/>
              </w:rPr>
              <w:lastRenderedPageBreak/>
              <w:t>требуемой продукции: средства обеспечения информационной безопасности</w:t>
            </w:r>
          </w:p>
        </w:tc>
        <w:tc>
          <w:tcPr>
            <w:tcW w:w="695" w:type="dxa"/>
            <w:gridSpan w:val="2"/>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lastRenderedPageBreak/>
              <w:t> </w:t>
            </w:r>
          </w:p>
        </w:tc>
        <w:tc>
          <w:tcPr>
            <w:tcW w:w="553"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845"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 xml:space="preserve">использование российских </w:t>
            </w:r>
            <w:proofErr w:type="spellStart"/>
            <w:r>
              <w:rPr>
                <w:color w:val="000000" w:themeColor="text1"/>
                <w:sz w:val="20"/>
                <w:szCs w:val="20"/>
              </w:rPr>
              <w:t>криптоалгоритмов</w:t>
            </w:r>
            <w:proofErr w:type="spellEnd"/>
            <w:r>
              <w:rPr>
                <w:color w:val="000000" w:themeColor="text1"/>
                <w:sz w:val="20"/>
                <w:szCs w:val="20"/>
              </w:rPr>
              <w:t xml:space="preserve"> при использовании </w:t>
            </w:r>
            <w:r>
              <w:rPr>
                <w:color w:val="000000" w:themeColor="text1"/>
                <w:sz w:val="20"/>
                <w:szCs w:val="20"/>
              </w:rPr>
              <w:lastRenderedPageBreak/>
              <w:t>криптографической защиты информации в составе средств обеспечения информационной безопасности систем</w:t>
            </w:r>
          </w:p>
        </w:tc>
        <w:tc>
          <w:tcPr>
            <w:tcW w:w="42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lastRenderedPageBreak/>
              <w:t> </w:t>
            </w:r>
          </w:p>
        </w:tc>
        <w:tc>
          <w:tcPr>
            <w:tcW w:w="47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5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51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757"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 xml:space="preserve">использование российских </w:t>
            </w:r>
            <w:proofErr w:type="spellStart"/>
            <w:r>
              <w:rPr>
                <w:color w:val="000000" w:themeColor="text1"/>
                <w:sz w:val="20"/>
                <w:szCs w:val="20"/>
              </w:rPr>
              <w:t>криптоалгоритмов</w:t>
            </w:r>
            <w:proofErr w:type="spellEnd"/>
            <w:r>
              <w:rPr>
                <w:color w:val="000000" w:themeColor="text1"/>
                <w:sz w:val="20"/>
                <w:szCs w:val="20"/>
              </w:rPr>
              <w:t xml:space="preserve"> при использовании </w:t>
            </w:r>
            <w:r>
              <w:rPr>
                <w:color w:val="000000" w:themeColor="text1"/>
                <w:sz w:val="20"/>
                <w:szCs w:val="20"/>
              </w:rPr>
              <w:lastRenderedPageBreak/>
              <w:t>криптографической защиты информации в составе средств обеспечения информационной безопасности систем</w:t>
            </w:r>
          </w:p>
        </w:tc>
        <w:tc>
          <w:tcPr>
            <w:tcW w:w="2268" w:type="dxa"/>
            <w:gridSpan w:val="7"/>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lastRenderedPageBreak/>
              <w:t>да</w:t>
            </w:r>
          </w:p>
        </w:tc>
        <w:tc>
          <w:tcPr>
            <w:tcW w:w="4623" w:type="dxa"/>
            <w:gridSpan w:val="5"/>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да</w:t>
            </w:r>
          </w:p>
        </w:tc>
        <w:tc>
          <w:tcPr>
            <w:tcW w:w="933" w:type="dxa"/>
            <w:gridSpan w:val="2"/>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243" w:type="dxa"/>
            <w:gridSpan w:val="2"/>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r>
      <w:tr w:rsidR="0024566C">
        <w:tc>
          <w:tcPr>
            <w:tcW w:w="251" w:type="dxa"/>
            <w:vMerge/>
            <w:tcBorders>
              <w:top w:val="single" w:sz="6" w:space="0" w:color="000000"/>
              <w:left w:val="single" w:sz="6" w:space="0" w:color="000000"/>
              <w:bottom w:val="single" w:sz="6" w:space="0" w:color="000000"/>
              <w:right w:val="single" w:sz="6" w:space="0" w:color="000000"/>
            </w:tcBorders>
          </w:tcPr>
          <w:p w:rsidR="0024566C" w:rsidRDefault="0024566C"/>
        </w:tc>
        <w:tc>
          <w:tcPr>
            <w:tcW w:w="506" w:type="dxa"/>
            <w:vMerge/>
            <w:tcBorders>
              <w:top w:val="single" w:sz="6" w:space="0" w:color="000000"/>
              <w:left w:val="single" w:sz="6" w:space="0" w:color="000000"/>
              <w:bottom w:val="single" w:sz="6" w:space="0" w:color="000000"/>
              <w:right w:val="single" w:sz="6" w:space="0" w:color="000000"/>
            </w:tcBorders>
          </w:tcPr>
          <w:p w:rsidR="0024566C" w:rsidRDefault="0024566C"/>
        </w:tc>
        <w:tc>
          <w:tcPr>
            <w:tcW w:w="975" w:type="dxa"/>
            <w:gridSpan w:val="3"/>
            <w:vMerge/>
            <w:tcBorders>
              <w:top w:val="single" w:sz="6" w:space="0" w:color="000000"/>
              <w:left w:val="single" w:sz="6" w:space="0" w:color="000000"/>
              <w:bottom w:val="single" w:sz="6" w:space="0" w:color="000000"/>
              <w:right w:val="single" w:sz="6" w:space="0" w:color="000000"/>
            </w:tcBorders>
          </w:tcPr>
          <w:p w:rsidR="0024566C" w:rsidRDefault="0024566C"/>
        </w:tc>
        <w:tc>
          <w:tcPr>
            <w:tcW w:w="695" w:type="dxa"/>
            <w:gridSpan w:val="2"/>
            <w:vMerge/>
            <w:tcBorders>
              <w:top w:val="single" w:sz="6" w:space="0" w:color="000000"/>
              <w:left w:val="single" w:sz="6" w:space="0" w:color="000000"/>
              <w:bottom w:val="single" w:sz="6" w:space="0" w:color="000000"/>
              <w:right w:val="single" w:sz="6" w:space="0" w:color="000000"/>
            </w:tcBorders>
          </w:tcPr>
          <w:p w:rsidR="0024566C" w:rsidRDefault="0024566C"/>
        </w:tc>
        <w:tc>
          <w:tcPr>
            <w:tcW w:w="553" w:type="dxa"/>
            <w:vMerge/>
            <w:tcBorders>
              <w:top w:val="single" w:sz="6" w:space="0" w:color="000000"/>
              <w:left w:val="single" w:sz="6" w:space="0" w:color="000000"/>
              <w:bottom w:val="single" w:sz="6" w:space="0" w:color="000000"/>
              <w:right w:val="single" w:sz="6" w:space="0" w:color="000000"/>
            </w:tcBorders>
          </w:tcPr>
          <w:p w:rsidR="0024566C" w:rsidRDefault="0024566C"/>
        </w:tc>
        <w:tc>
          <w:tcPr>
            <w:tcW w:w="845"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доступность на русском языке интерфейса конфигурирования средств информационной безопасности</w:t>
            </w:r>
          </w:p>
        </w:tc>
        <w:tc>
          <w:tcPr>
            <w:tcW w:w="42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47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5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51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757"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доступность на русском языке интерфейса конфигурирования средств информационной безопасности</w:t>
            </w:r>
          </w:p>
        </w:tc>
        <w:tc>
          <w:tcPr>
            <w:tcW w:w="2268" w:type="dxa"/>
            <w:gridSpan w:val="7"/>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да</w:t>
            </w:r>
          </w:p>
        </w:tc>
        <w:tc>
          <w:tcPr>
            <w:tcW w:w="4623" w:type="dxa"/>
            <w:gridSpan w:val="5"/>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да</w:t>
            </w:r>
          </w:p>
        </w:tc>
        <w:tc>
          <w:tcPr>
            <w:tcW w:w="933" w:type="dxa"/>
            <w:gridSpan w:val="2"/>
            <w:vMerge/>
            <w:tcBorders>
              <w:top w:val="single" w:sz="6" w:space="0" w:color="000000"/>
              <w:left w:val="single" w:sz="6" w:space="0" w:color="000000"/>
              <w:bottom w:val="single" w:sz="6" w:space="0" w:color="000000"/>
              <w:right w:val="single" w:sz="6" w:space="0" w:color="000000"/>
            </w:tcBorders>
          </w:tcPr>
          <w:p w:rsidR="0024566C" w:rsidRDefault="0024566C"/>
        </w:tc>
        <w:tc>
          <w:tcPr>
            <w:tcW w:w="243" w:type="dxa"/>
            <w:gridSpan w:val="2"/>
            <w:vMerge/>
            <w:tcBorders>
              <w:top w:val="single" w:sz="6" w:space="0" w:color="000000"/>
              <w:left w:val="single" w:sz="6" w:space="0" w:color="000000"/>
              <w:bottom w:val="single" w:sz="6" w:space="0" w:color="000000"/>
              <w:right w:val="single" w:sz="6" w:space="0" w:color="000000"/>
            </w:tcBorders>
          </w:tcPr>
          <w:p w:rsidR="0024566C" w:rsidRDefault="0024566C"/>
        </w:tc>
      </w:tr>
      <w:tr w:rsidR="0024566C">
        <w:tc>
          <w:tcPr>
            <w:tcW w:w="251" w:type="dxa"/>
            <w:vMerge/>
            <w:tcBorders>
              <w:top w:val="single" w:sz="6" w:space="0" w:color="000000"/>
              <w:left w:val="single" w:sz="6" w:space="0" w:color="000000"/>
              <w:bottom w:val="single" w:sz="6" w:space="0" w:color="000000"/>
              <w:right w:val="single" w:sz="6" w:space="0" w:color="000000"/>
            </w:tcBorders>
          </w:tcPr>
          <w:p w:rsidR="0024566C" w:rsidRDefault="0024566C"/>
        </w:tc>
        <w:tc>
          <w:tcPr>
            <w:tcW w:w="506" w:type="dxa"/>
            <w:vMerge/>
            <w:tcBorders>
              <w:top w:val="single" w:sz="6" w:space="0" w:color="000000"/>
              <w:left w:val="single" w:sz="6" w:space="0" w:color="000000"/>
              <w:bottom w:val="single" w:sz="6" w:space="0" w:color="000000"/>
              <w:right w:val="single" w:sz="6" w:space="0" w:color="000000"/>
            </w:tcBorders>
          </w:tcPr>
          <w:p w:rsidR="0024566C" w:rsidRDefault="0024566C"/>
        </w:tc>
        <w:tc>
          <w:tcPr>
            <w:tcW w:w="975" w:type="dxa"/>
            <w:gridSpan w:val="3"/>
            <w:vMerge/>
            <w:tcBorders>
              <w:top w:val="single" w:sz="6" w:space="0" w:color="000000"/>
              <w:left w:val="single" w:sz="6" w:space="0" w:color="000000"/>
              <w:bottom w:val="single" w:sz="6" w:space="0" w:color="000000"/>
              <w:right w:val="single" w:sz="6" w:space="0" w:color="000000"/>
            </w:tcBorders>
          </w:tcPr>
          <w:p w:rsidR="0024566C" w:rsidRDefault="0024566C"/>
        </w:tc>
        <w:tc>
          <w:tcPr>
            <w:tcW w:w="695" w:type="dxa"/>
            <w:gridSpan w:val="2"/>
            <w:vMerge/>
            <w:tcBorders>
              <w:top w:val="single" w:sz="6" w:space="0" w:color="000000"/>
              <w:left w:val="single" w:sz="6" w:space="0" w:color="000000"/>
              <w:bottom w:val="single" w:sz="6" w:space="0" w:color="000000"/>
              <w:right w:val="single" w:sz="6" w:space="0" w:color="000000"/>
            </w:tcBorders>
          </w:tcPr>
          <w:p w:rsidR="0024566C" w:rsidRDefault="0024566C"/>
        </w:tc>
        <w:tc>
          <w:tcPr>
            <w:tcW w:w="553" w:type="dxa"/>
            <w:vMerge/>
            <w:tcBorders>
              <w:top w:val="single" w:sz="6" w:space="0" w:color="000000"/>
              <w:left w:val="single" w:sz="6" w:space="0" w:color="000000"/>
              <w:bottom w:val="single" w:sz="6" w:space="0" w:color="000000"/>
              <w:right w:val="single" w:sz="6" w:space="0" w:color="000000"/>
            </w:tcBorders>
          </w:tcPr>
          <w:p w:rsidR="0024566C" w:rsidRDefault="0024566C"/>
        </w:tc>
        <w:tc>
          <w:tcPr>
            <w:tcW w:w="845"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42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47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5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51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757"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совместимость с программными продуктами, функционирую</w:t>
            </w:r>
            <w:r>
              <w:rPr>
                <w:color w:val="000000" w:themeColor="text1"/>
                <w:sz w:val="20"/>
                <w:szCs w:val="20"/>
              </w:rPr>
              <w:lastRenderedPageBreak/>
              <w:t>щими в Министерстве финансов Республики Адыгея</w:t>
            </w:r>
          </w:p>
        </w:tc>
        <w:tc>
          <w:tcPr>
            <w:tcW w:w="2268" w:type="dxa"/>
            <w:gridSpan w:val="7"/>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lastRenderedPageBreak/>
              <w:t>да</w:t>
            </w:r>
          </w:p>
        </w:tc>
        <w:tc>
          <w:tcPr>
            <w:tcW w:w="4623" w:type="dxa"/>
            <w:gridSpan w:val="5"/>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да</w:t>
            </w:r>
          </w:p>
        </w:tc>
        <w:tc>
          <w:tcPr>
            <w:tcW w:w="933" w:type="dxa"/>
            <w:gridSpan w:val="2"/>
            <w:vMerge/>
            <w:tcBorders>
              <w:top w:val="single" w:sz="6" w:space="0" w:color="000000"/>
              <w:left w:val="single" w:sz="6" w:space="0" w:color="000000"/>
              <w:bottom w:val="single" w:sz="6" w:space="0" w:color="000000"/>
              <w:right w:val="single" w:sz="6" w:space="0" w:color="000000"/>
            </w:tcBorders>
          </w:tcPr>
          <w:p w:rsidR="0024566C" w:rsidRDefault="0024566C"/>
        </w:tc>
        <w:tc>
          <w:tcPr>
            <w:tcW w:w="243" w:type="dxa"/>
            <w:gridSpan w:val="2"/>
            <w:vMerge/>
            <w:tcBorders>
              <w:top w:val="single" w:sz="6" w:space="0" w:color="000000"/>
              <w:left w:val="single" w:sz="6" w:space="0" w:color="000000"/>
              <w:bottom w:val="single" w:sz="6" w:space="0" w:color="000000"/>
              <w:right w:val="single" w:sz="6" w:space="0" w:color="000000"/>
            </w:tcBorders>
          </w:tcPr>
          <w:p w:rsidR="0024566C" w:rsidRDefault="0024566C"/>
        </w:tc>
      </w:tr>
      <w:tr w:rsidR="0024566C">
        <w:tc>
          <w:tcPr>
            <w:tcW w:w="251" w:type="dxa"/>
            <w:vMerge/>
            <w:tcBorders>
              <w:top w:val="single" w:sz="6" w:space="0" w:color="000000"/>
              <w:left w:val="single" w:sz="6" w:space="0" w:color="000000"/>
              <w:bottom w:val="single" w:sz="6" w:space="0" w:color="000000"/>
              <w:right w:val="single" w:sz="6" w:space="0" w:color="000000"/>
            </w:tcBorders>
          </w:tcPr>
          <w:p w:rsidR="0024566C" w:rsidRDefault="0024566C"/>
        </w:tc>
        <w:tc>
          <w:tcPr>
            <w:tcW w:w="506" w:type="dxa"/>
            <w:vMerge/>
            <w:tcBorders>
              <w:top w:val="single" w:sz="6" w:space="0" w:color="000000"/>
              <w:left w:val="single" w:sz="6" w:space="0" w:color="000000"/>
              <w:bottom w:val="single" w:sz="6" w:space="0" w:color="000000"/>
              <w:right w:val="single" w:sz="6" w:space="0" w:color="000000"/>
            </w:tcBorders>
          </w:tcPr>
          <w:p w:rsidR="0024566C" w:rsidRDefault="0024566C"/>
        </w:tc>
        <w:tc>
          <w:tcPr>
            <w:tcW w:w="975" w:type="dxa"/>
            <w:gridSpan w:val="3"/>
            <w:vMerge/>
            <w:tcBorders>
              <w:top w:val="single" w:sz="6" w:space="0" w:color="000000"/>
              <w:left w:val="single" w:sz="6" w:space="0" w:color="000000"/>
              <w:bottom w:val="single" w:sz="6" w:space="0" w:color="000000"/>
              <w:right w:val="single" w:sz="6" w:space="0" w:color="000000"/>
            </w:tcBorders>
          </w:tcPr>
          <w:p w:rsidR="0024566C" w:rsidRDefault="0024566C"/>
        </w:tc>
        <w:tc>
          <w:tcPr>
            <w:tcW w:w="695"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383</w:t>
            </w:r>
          </w:p>
        </w:tc>
        <w:tc>
          <w:tcPr>
            <w:tcW w:w="55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рубль</w:t>
            </w:r>
          </w:p>
        </w:tc>
        <w:tc>
          <w:tcPr>
            <w:tcW w:w="845"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42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47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5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51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757"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предельная цена</w:t>
            </w:r>
          </w:p>
        </w:tc>
        <w:tc>
          <w:tcPr>
            <w:tcW w:w="2268" w:type="dxa"/>
            <w:gridSpan w:val="7"/>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не более 11458,33</w:t>
            </w:r>
          </w:p>
        </w:tc>
        <w:tc>
          <w:tcPr>
            <w:tcW w:w="4623" w:type="dxa"/>
            <w:gridSpan w:val="5"/>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Не более 5 786,67</w:t>
            </w:r>
          </w:p>
        </w:tc>
        <w:tc>
          <w:tcPr>
            <w:tcW w:w="933"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243"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r>
      <w:tr w:rsidR="0024566C">
        <w:tc>
          <w:tcPr>
            <w:tcW w:w="251"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11</w:t>
            </w:r>
          </w:p>
        </w:tc>
        <w:tc>
          <w:tcPr>
            <w:tcW w:w="506"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61.20.11</w:t>
            </w:r>
          </w:p>
        </w:tc>
        <w:tc>
          <w:tcPr>
            <w:tcW w:w="975" w:type="dxa"/>
            <w:gridSpan w:val="3"/>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Услуги подвижной связи общего пользования - обеспечение доступа и поддержка пользователя. Пояснения по требуемым услугам: оказание услуг подвижной радиотелефонной связи</w:t>
            </w:r>
          </w:p>
        </w:tc>
        <w:tc>
          <w:tcPr>
            <w:tcW w:w="695"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355</w:t>
            </w:r>
          </w:p>
        </w:tc>
        <w:tc>
          <w:tcPr>
            <w:tcW w:w="55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мин.</w:t>
            </w:r>
          </w:p>
        </w:tc>
        <w:tc>
          <w:tcPr>
            <w:tcW w:w="845"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тарификация услуги голосовой связи, доступа в информационно-телекоммуникационную сеть «Интернет» (лимитная/</w:t>
            </w:r>
            <w:proofErr w:type="spellStart"/>
            <w:r>
              <w:rPr>
                <w:color w:val="000000" w:themeColor="text1"/>
                <w:sz w:val="20"/>
                <w:szCs w:val="20"/>
              </w:rPr>
              <w:t>безлимитная</w:t>
            </w:r>
            <w:proofErr w:type="spellEnd"/>
            <w:r>
              <w:rPr>
                <w:color w:val="000000" w:themeColor="text1"/>
                <w:sz w:val="20"/>
                <w:szCs w:val="20"/>
              </w:rPr>
              <w:t>)</w:t>
            </w:r>
          </w:p>
        </w:tc>
        <w:tc>
          <w:tcPr>
            <w:tcW w:w="42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47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5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51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757"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jc w:val="center"/>
              <w:rPr>
                <w:color w:val="000000" w:themeColor="text1"/>
                <w:sz w:val="20"/>
                <w:szCs w:val="20"/>
              </w:rPr>
            </w:pPr>
            <w:proofErr w:type="gramStart"/>
            <w:r>
              <w:rPr>
                <w:color w:val="000000" w:themeColor="text1"/>
                <w:sz w:val="20"/>
                <w:szCs w:val="20"/>
              </w:rPr>
              <w:t>тарификация услуги голосовой связи, доступа в информационно-телекоммуникационную сеть «Интернет» (лимитная/</w:t>
            </w:r>
            <w:proofErr w:type="spellStart"/>
            <w:r>
              <w:rPr>
                <w:color w:val="000000" w:themeColor="text1"/>
                <w:sz w:val="20"/>
                <w:szCs w:val="20"/>
              </w:rPr>
              <w:t>безлимитная</w:t>
            </w:r>
            <w:proofErr w:type="spellEnd"/>
            <w:proofErr w:type="gramEnd"/>
          </w:p>
        </w:tc>
        <w:tc>
          <w:tcPr>
            <w:tcW w:w="560"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лимитная</w:t>
            </w:r>
          </w:p>
        </w:tc>
        <w:tc>
          <w:tcPr>
            <w:tcW w:w="49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лимитная</w:t>
            </w:r>
          </w:p>
        </w:tc>
        <w:tc>
          <w:tcPr>
            <w:tcW w:w="58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633"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2739"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лимитная</w:t>
            </w:r>
          </w:p>
        </w:tc>
        <w:tc>
          <w:tcPr>
            <w:tcW w:w="634"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лимитная</w:t>
            </w:r>
          </w:p>
        </w:tc>
        <w:tc>
          <w:tcPr>
            <w:tcW w:w="125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933"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243"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r>
      <w:tr w:rsidR="0024566C">
        <w:tc>
          <w:tcPr>
            <w:tcW w:w="251" w:type="dxa"/>
            <w:vMerge/>
            <w:tcBorders>
              <w:top w:val="single" w:sz="6" w:space="0" w:color="000000"/>
              <w:left w:val="single" w:sz="6" w:space="0" w:color="000000"/>
              <w:bottom w:val="single" w:sz="6" w:space="0" w:color="000000"/>
              <w:right w:val="single" w:sz="6" w:space="0" w:color="000000"/>
            </w:tcBorders>
          </w:tcPr>
          <w:p w:rsidR="0024566C" w:rsidRDefault="0024566C"/>
        </w:tc>
        <w:tc>
          <w:tcPr>
            <w:tcW w:w="506" w:type="dxa"/>
            <w:vMerge/>
            <w:tcBorders>
              <w:top w:val="single" w:sz="6" w:space="0" w:color="000000"/>
              <w:left w:val="single" w:sz="6" w:space="0" w:color="000000"/>
              <w:bottom w:val="single" w:sz="6" w:space="0" w:color="000000"/>
              <w:right w:val="single" w:sz="6" w:space="0" w:color="000000"/>
            </w:tcBorders>
          </w:tcPr>
          <w:p w:rsidR="0024566C" w:rsidRDefault="0024566C"/>
        </w:tc>
        <w:tc>
          <w:tcPr>
            <w:tcW w:w="975" w:type="dxa"/>
            <w:gridSpan w:val="3"/>
            <w:vMerge/>
            <w:tcBorders>
              <w:top w:val="single" w:sz="6" w:space="0" w:color="000000"/>
              <w:left w:val="single" w:sz="6" w:space="0" w:color="000000"/>
              <w:bottom w:val="single" w:sz="6" w:space="0" w:color="000000"/>
              <w:right w:val="single" w:sz="6" w:space="0" w:color="000000"/>
            </w:tcBorders>
          </w:tcPr>
          <w:p w:rsidR="0024566C" w:rsidRDefault="0024566C"/>
        </w:tc>
        <w:tc>
          <w:tcPr>
            <w:tcW w:w="695"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55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845"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 xml:space="preserve">объем доступной услуги голосовой связи (минут), доступа в </w:t>
            </w:r>
            <w:r>
              <w:rPr>
                <w:color w:val="000000" w:themeColor="text1"/>
                <w:sz w:val="20"/>
                <w:szCs w:val="20"/>
              </w:rPr>
              <w:lastRenderedPageBreak/>
              <w:t>информационно-телекоммуникационную сеть «Интернет» (Гб)</w:t>
            </w:r>
          </w:p>
        </w:tc>
        <w:tc>
          <w:tcPr>
            <w:tcW w:w="42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lastRenderedPageBreak/>
              <w:t> </w:t>
            </w:r>
          </w:p>
        </w:tc>
        <w:tc>
          <w:tcPr>
            <w:tcW w:w="47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5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51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757"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 xml:space="preserve">объем доступной услуги голосовой связи (минут), доступа </w:t>
            </w:r>
            <w:r>
              <w:rPr>
                <w:color w:val="000000" w:themeColor="text1"/>
                <w:sz w:val="20"/>
                <w:szCs w:val="20"/>
              </w:rPr>
              <w:lastRenderedPageBreak/>
              <w:t>в информационно-телекоммуникационную сеть «Интернет» (Гб)</w:t>
            </w:r>
          </w:p>
        </w:tc>
        <w:tc>
          <w:tcPr>
            <w:tcW w:w="560"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lastRenderedPageBreak/>
              <w:t>Не более 2000 в месяц</w:t>
            </w:r>
            <w:proofErr w:type="gramStart"/>
            <w:r>
              <w:rPr>
                <w:color w:val="000000" w:themeColor="text1"/>
                <w:sz w:val="20"/>
                <w:szCs w:val="20"/>
              </w:rPr>
              <w:t xml:space="preserve"> Н</w:t>
            </w:r>
            <w:proofErr w:type="gramEnd"/>
            <w:r>
              <w:rPr>
                <w:color w:val="000000" w:themeColor="text1"/>
                <w:sz w:val="20"/>
                <w:szCs w:val="20"/>
              </w:rPr>
              <w:t>е более 25</w:t>
            </w:r>
          </w:p>
        </w:tc>
        <w:tc>
          <w:tcPr>
            <w:tcW w:w="49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Не более 500 в месяц</w:t>
            </w:r>
            <w:proofErr w:type="gramStart"/>
            <w:r>
              <w:rPr>
                <w:color w:val="000000" w:themeColor="text1"/>
                <w:sz w:val="20"/>
                <w:szCs w:val="20"/>
              </w:rPr>
              <w:t xml:space="preserve"> Н</w:t>
            </w:r>
            <w:proofErr w:type="gramEnd"/>
            <w:r>
              <w:rPr>
                <w:color w:val="000000" w:themeColor="text1"/>
                <w:sz w:val="20"/>
                <w:szCs w:val="20"/>
              </w:rPr>
              <w:t>е более 10</w:t>
            </w:r>
          </w:p>
        </w:tc>
        <w:tc>
          <w:tcPr>
            <w:tcW w:w="58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633"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2739"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Не более 1000 в месяц</w:t>
            </w:r>
            <w:proofErr w:type="gramStart"/>
            <w:r>
              <w:rPr>
                <w:color w:val="000000" w:themeColor="text1"/>
                <w:sz w:val="20"/>
                <w:szCs w:val="20"/>
              </w:rPr>
              <w:t xml:space="preserve"> Н</w:t>
            </w:r>
            <w:proofErr w:type="gramEnd"/>
            <w:r>
              <w:rPr>
                <w:color w:val="000000" w:themeColor="text1"/>
                <w:sz w:val="20"/>
                <w:szCs w:val="20"/>
              </w:rPr>
              <w:t>е более 4,5</w:t>
            </w:r>
          </w:p>
        </w:tc>
        <w:tc>
          <w:tcPr>
            <w:tcW w:w="634"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Не более 1000 в месяц</w:t>
            </w:r>
            <w:proofErr w:type="gramStart"/>
            <w:r>
              <w:rPr>
                <w:color w:val="000000" w:themeColor="text1"/>
                <w:sz w:val="20"/>
                <w:szCs w:val="20"/>
              </w:rPr>
              <w:t xml:space="preserve"> Н</w:t>
            </w:r>
            <w:proofErr w:type="gramEnd"/>
            <w:r>
              <w:rPr>
                <w:color w:val="000000" w:themeColor="text1"/>
                <w:sz w:val="20"/>
                <w:szCs w:val="20"/>
              </w:rPr>
              <w:t>е более 4,5</w:t>
            </w:r>
          </w:p>
        </w:tc>
        <w:tc>
          <w:tcPr>
            <w:tcW w:w="125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933"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243"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r>
      <w:tr w:rsidR="0024566C">
        <w:tc>
          <w:tcPr>
            <w:tcW w:w="251" w:type="dxa"/>
            <w:vMerge/>
            <w:tcBorders>
              <w:top w:val="single" w:sz="6" w:space="0" w:color="000000"/>
              <w:left w:val="single" w:sz="6" w:space="0" w:color="000000"/>
              <w:bottom w:val="single" w:sz="6" w:space="0" w:color="000000"/>
              <w:right w:val="single" w:sz="6" w:space="0" w:color="000000"/>
            </w:tcBorders>
          </w:tcPr>
          <w:p w:rsidR="0024566C" w:rsidRDefault="0024566C"/>
        </w:tc>
        <w:tc>
          <w:tcPr>
            <w:tcW w:w="506" w:type="dxa"/>
            <w:vMerge/>
            <w:tcBorders>
              <w:top w:val="single" w:sz="6" w:space="0" w:color="000000"/>
              <w:left w:val="single" w:sz="6" w:space="0" w:color="000000"/>
              <w:bottom w:val="single" w:sz="6" w:space="0" w:color="000000"/>
              <w:right w:val="single" w:sz="6" w:space="0" w:color="000000"/>
            </w:tcBorders>
          </w:tcPr>
          <w:p w:rsidR="0024566C" w:rsidRDefault="0024566C"/>
        </w:tc>
        <w:tc>
          <w:tcPr>
            <w:tcW w:w="975" w:type="dxa"/>
            <w:gridSpan w:val="3"/>
            <w:vMerge/>
            <w:tcBorders>
              <w:top w:val="single" w:sz="6" w:space="0" w:color="000000"/>
              <w:left w:val="single" w:sz="6" w:space="0" w:color="000000"/>
              <w:bottom w:val="single" w:sz="6" w:space="0" w:color="000000"/>
              <w:right w:val="single" w:sz="6" w:space="0" w:color="000000"/>
            </w:tcBorders>
          </w:tcPr>
          <w:p w:rsidR="0024566C" w:rsidRDefault="0024566C"/>
        </w:tc>
        <w:tc>
          <w:tcPr>
            <w:tcW w:w="695"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2553</w:t>
            </w:r>
          </w:p>
        </w:tc>
        <w:tc>
          <w:tcPr>
            <w:tcW w:w="55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Гбайт</w:t>
            </w:r>
          </w:p>
        </w:tc>
        <w:tc>
          <w:tcPr>
            <w:tcW w:w="845"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доступ услуги голосовой связи (домашний регион, территория Российской Федерации, за пределами Российской Федерации - роуминг), доступ в информационно-телекоммуникационную сеть «Интерн</w:t>
            </w:r>
            <w:r>
              <w:rPr>
                <w:color w:val="000000" w:themeColor="text1"/>
                <w:sz w:val="20"/>
                <w:szCs w:val="20"/>
              </w:rPr>
              <w:lastRenderedPageBreak/>
              <w:t>ет» (Гб) (да/нет)</w:t>
            </w:r>
          </w:p>
        </w:tc>
        <w:tc>
          <w:tcPr>
            <w:tcW w:w="42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lastRenderedPageBreak/>
              <w:t> </w:t>
            </w:r>
          </w:p>
        </w:tc>
        <w:tc>
          <w:tcPr>
            <w:tcW w:w="47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5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51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757"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доступ услуги голосовой связи (домашний регион, территория Российской Федерации, за пределами Российской Федерации - роуминг), доступ в информационно-телекоммуникационну</w:t>
            </w:r>
            <w:r>
              <w:rPr>
                <w:color w:val="000000" w:themeColor="text1"/>
                <w:sz w:val="20"/>
                <w:szCs w:val="20"/>
              </w:rPr>
              <w:lastRenderedPageBreak/>
              <w:t>ю сеть «Интернет» (Гб) (да/нет)</w:t>
            </w:r>
          </w:p>
        </w:tc>
        <w:tc>
          <w:tcPr>
            <w:tcW w:w="560"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lastRenderedPageBreak/>
              <w:t>да</w:t>
            </w:r>
          </w:p>
        </w:tc>
        <w:tc>
          <w:tcPr>
            <w:tcW w:w="49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да</w:t>
            </w:r>
          </w:p>
        </w:tc>
        <w:tc>
          <w:tcPr>
            <w:tcW w:w="58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633"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2739"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да</w:t>
            </w:r>
          </w:p>
        </w:tc>
        <w:tc>
          <w:tcPr>
            <w:tcW w:w="634"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да</w:t>
            </w:r>
          </w:p>
        </w:tc>
        <w:tc>
          <w:tcPr>
            <w:tcW w:w="125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933"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243"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r>
      <w:tr w:rsidR="0024566C">
        <w:tc>
          <w:tcPr>
            <w:tcW w:w="251" w:type="dxa"/>
            <w:vMerge/>
            <w:tcBorders>
              <w:top w:val="single" w:sz="6" w:space="0" w:color="000000"/>
              <w:left w:val="single" w:sz="6" w:space="0" w:color="000000"/>
              <w:bottom w:val="single" w:sz="6" w:space="0" w:color="000000"/>
              <w:right w:val="single" w:sz="6" w:space="0" w:color="000000"/>
            </w:tcBorders>
          </w:tcPr>
          <w:p w:rsidR="0024566C" w:rsidRDefault="0024566C"/>
        </w:tc>
        <w:tc>
          <w:tcPr>
            <w:tcW w:w="506" w:type="dxa"/>
            <w:vMerge/>
            <w:tcBorders>
              <w:top w:val="single" w:sz="6" w:space="0" w:color="000000"/>
              <w:left w:val="single" w:sz="6" w:space="0" w:color="000000"/>
              <w:bottom w:val="single" w:sz="6" w:space="0" w:color="000000"/>
              <w:right w:val="single" w:sz="6" w:space="0" w:color="000000"/>
            </w:tcBorders>
          </w:tcPr>
          <w:p w:rsidR="0024566C" w:rsidRDefault="0024566C"/>
        </w:tc>
        <w:tc>
          <w:tcPr>
            <w:tcW w:w="975" w:type="dxa"/>
            <w:gridSpan w:val="3"/>
            <w:vMerge/>
            <w:tcBorders>
              <w:top w:val="single" w:sz="6" w:space="0" w:color="000000"/>
              <w:left w:val="single" w:sz="6" w:space="0" w:color="000000"/>
              <w:bottom w:val="single" w:sz="6" w:space="0" w:color="000000"/>
              <w:right w:val="single" w:sz="6" w:space="0" w:color="000000"/>
            </w:tcBorders>
          </w:tcPr>
          <w:p w:rsidR="0024566C" w:rsidRDefault="0024566C"/>
        </w:tc>
        <w:tc>
          <w:tcPr>
            <w:tcW w:w="695"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383</w:t>
            </w:r>
          </w:p>
        </w:tc>
        <w:tc>
          <w:tcPr>
            <w:tcW w:w="55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рубль</w:t>
            </w:r>
          </w:p>
        </w:tc>
        <w:tc>
          <w:tcPr>
            <w:tcW w:w="845"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42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47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5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51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757"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предельная цена</w:t>
            </w:r>
          </w:p>
        </w:tc>
        <w:tc>
          <w:tcPr>
            <w:tcW w:w="560"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не более 1000,00 в месяц</w:t>
            </w:r>
          </w:p>
        </w:tc>
        <w:tc>
          <w:tcPr>
            <w:tcW w:w="49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не более 500,00 в месяц</w:t>
            </w:r>
          </w:p>
        </w:tc>
        <w:tc>
          <w:tcPr>
            <w:tcW w:w="58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633"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2739"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не более 500,00 в месяц</w:t>
            </w:r>
          </w:p>
        </w:tc>
        <w:tc>
          <w:tcPr>
            <w:tcW w:w="634"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не более 300,00 в месяц</w:t>
            </w:r>
          </w:p>
        </w:tc>
        <w:tc>
          <w:tcPr>
            <w:tcW w:w="125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933"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243"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r>
      <w:tr w:rsidR="0024566C">
        <w:tc>
          <w:tcPr>
            <w:tcW w:w="251"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12</w:t>
            </w:r>
          </w:p>
        </w:tc>
        <w:tc>
          <w:tcPr>
            <w:tcW w:w="506"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61.90.10</w:t>
            </w:r>
          </w:p>
        </w:tc>
        <w:tc>
          <w:tcPr>
            <w:tcW w:w="975" w:type="dxa"/>
            <w:gridSpan w:val="3"/>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Услуги телекоммуникационные прочие. Пояснения по требуемым услугам: оказание услуг по предоставлению высокоскоростного доступа в информационно-телекоммуникационную сеть «Интернет»</w:t>
            </w:r>
          </w:p>
        </w:tc>
        <w:tc>
          <w:tcPr>
            <w:tcW w:w="695"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2545</w:t>
            </w:r>
          </w:p>
        </w:tc>
        <w:tc>
          <w:tcPr>
            <w:tcW w:w="55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Мбит/</w:t>
            </w:r>
            <w:proofErr w:type="gramStart"/>
            <w:r>
              <w:rPr>
                <w:color w:val="000000" w:themeColor="text1"/>
                <w:sz w:val="20"/>
                <w:szCs w:val="20"/>
              </w:rPr>
              <w:t>с</w:t>
            </w:r>
            <w:proofErr w:type="gramEnd"/>
          </w:p>
        </w:tc>
        <w:tc>
          <w:tcPr>
            <w:tcW w:w="845"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максимальная скорость соединения в информационно-телекоммуникационной сети «Интернет»</w:t>
            </w:r>
          </w:p>
        </w:tc>
        <w:tc>
          <w:tcPr>
            <w:tcW w:w="42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47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5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51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757"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максимальная скорость соединения в информационно-телекоммуникационной сети «Интернет»</w:t>
            </w:r>
          </w:p>
        </w:tc>
        <w:tc>
          <w:tcPr>
            <w:tcW w:w="2268" w:type="dxa"/>
            <w:gridSpan w:val="7"/>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не более 100</w:t>
            </w:r>
          </w:p>
        </w:tc>
        <w:tc>
          <w:tcPr>
            <w:tcW w:w="4623" w:type="dxa"/>
            <w:gridSpan w:val="5"/>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Не более 10</w:t>
            </w:r>
          </w:p>
        </w:tc>
        <w:tc>
          <w:tcPr>
            <w:tcW w:w="933"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243"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r>
      <w:tr w:rsidR="0024566C">
        <w:tc>
          <w:tcPr>
            <w:tcW w:w="251" w:type="dxa"/>
            <w:vMerge/>
            <w:tcBorders>
              <w:top w:val="single" w:sz="6" w:space="0" w:color="000000"/>
              <w:left w:val="single" w:sz="6" w:space="0" w:color="000000"/>
              <w:bottom w:val="single" w:sz="6" w:space="0" w:color="000000"/>
              <w:right w:val="single" w:sz="6" w:space="0" w:color="000000"/>
            </w:tcBorders>
          </w:tcPr>
          <w:p w:rsidR="0024566C" w:rsidRDefault="0024566C"/>
        </w:tc>
        <w:tc>
          <w:tcPr>
            <w:tcW w:w="506" w:type="dxa"/>
            <w:vMerge/>
            <w:tcBorders>
              <w:top w:val="single" w:sz="6" w:space="0" w:color="000000"/>
              <w:left w:val="single" w:sz="6" w:space="0" w:color="000000"/>
              <w:bottom w:val="single" w:sz="6" w:space="0" w:color="000000"/>
              <w:right w:val="single" w:sz="6" w:space="0" w:color="000000"/>
            </w:tcBorders>
          </w:tcPr>
          <w:p w:rsidR="0024566C" w:rsidRDefault="0024566C"/>
        </w:tc>
        <w:tc>
          <w:tcPr>
            <w:tcW w:w="975" w:type="dxa"/>
            <w:gridSpan w:val="3"/>
            <w:vMerge/>
            <w:tcBorders>
              <w:top w:val="single" w:sz="6" w:space="0" w:color="000000"/>
              <w:left w:val="single" w:sz="6" w:space="0" w:color="000000"/>
              <w:bottom w:val="single" w:sz="6" w:space="0" w:color="000000"/>
              <w:right w:val="single" w:sz="6" w:space="0" w:color="000000"/>
            </w:tcBorders>
          </w:tcPr>
          <w:p w:rsidR="0024566C" w:rsidRDefault="0024566C"/>
        </w:tc>
        <w:tc>
          <w:tcPr>
            <w:tcW w:w="695"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383</w:t>
            </w:r>
          </w:p>
        </w:tc>
        <w:tc>
          <w:tcPr>
            <w:tcW w:w="55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рубль</w:t>
            </w:r>
          </w:p>
        </w:tc>
        <w:tc>
          <w:tcPr>
            <w:tcW w:w="845"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42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47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53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51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757"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предельная цена</w:t>
            </w:r>
          </w:p>
        </w:tc>
        <w:tc>
          <w:tcPr>
            <w:tcW w:w="2268" w:type="dxa"/>
            <w:gridSpan w:val="7"/>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не более 19 066,66</w:t>
            </w:r>
          </w:p>
        </w:tc>
        <w:tc>
          <w:tcPr>
            <w:tcW w:w="4623" w:type="dxa"/>
            <w:gridSpan w:val="5"/>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не более 4997,30</w:t>
            </w:r>
          </w:p>
        </w:tc>
        <w:tc>
          <w:tcPr>
            <w:tcW w:w="933"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243"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r>
      <w:tr w:rsidR="0024566C">
        <w:tc>
          <w:tcPr>
            <w:tcW w:w="14600" w:type="dxa"/>
            <w:gridSpan w:val="3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Дополнительный перечень отдельных видов товаров, работ, услуг Министерства финансов Республики Адыгея и ему подведомственной организации ГКУ РА «Централизованная бухгалтерия»</w:t>
            </w:r>
          </w:p>
        </w:tc>
      </w:tr>
      <w:tr w:rsidR="0024566C">
        <w:tc>
          <w:tcPr>
            <w:tcW w:w="251"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1</w:t>
            </w:r>
          </w:p>
        </w:tc>
        <w:tc>
          <w:tcPr>
            <w:tcW w:w="506"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64.19.21</w:t>
            </w:r>
          </w:p>
        </w:tc>
        <w:tc>
          <w:tcPr>
            <w:tcW w:w="975" w:type="dxa"/>
            <w:gridSpan w:val="3"/>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xml:space="preserve">Оказание финансовых услуг </w:t>
            </w:r>
            <w:r>
              <w:rPr>
                <w:color w:val="000000" w:themeColor="text1"/>
                <w:sz w:val="20"/>
                <w:szCs w:val="20"/>
              </w:rPr>
              <w:lastRenderedPageBreak/>
              <w:t xml:space="preserve">по предоставлению кредита республиканскому бюджету Республики Адыгея в виде </w:t>
            </w:r>
            <w:proofErr w:type="spellStart"/>
            <w:r>
              <w:rPr>
                <w:color w:val="000000" w:themeColor="text1"/>
                <w:sz w:val="20"/>
                <w:szCs w:val="20"/>
              </w:rPr>
              <w:t>невозобновляемой</w:t>
            </w:r>
            <w:proofErr w:type="spellEnd"/>
            <w:r>
              <w:rPr>
                <w:color w:val="000000" w:themeColor="text1"/>
                <w:sz w:val="20"/>
                <w:szCs w:val="20"/>
              </w:rPr>
              <w:t xml:space="preserve"> (возобновляемой) кредитной линии для частичного покрытия дефицита бюджета и (или) погашения долговых обязательств</w:t>
            </w:r>
          </w:p>
        </w:tc>
        <w:tc>
          <w:tcPr>
            <w:tcW w:w="695"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lastRenderedPageBreak/>
              <w:t> </w:t>
            </w:r>
          </w:p>
        </w:tc>
        <w:tc>
          <w:tcPr>
            <w:tcW w:w="55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845"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jc w:val="center"/>
              <w:rPr>
                <w:color w:val="000000" w:themeColor="text1"/>
                <w:sz w:val="20"/>
                <w:szCs w:val="20"/>
              </w:rPr>
            </w:pPr>
            <w:proofErr w:type="spellStart"/>
            <w:r>
              <w:rPr>
                <w:color w:val="000000" w:themeColor="text1"/>
                <w:sz w:val="20"/>
                <w:szCs w:val="20"/>
              </w:rPr>
              <w:t>x</w:t>
            </w:r>
            <w:proofErr w:type="spellEnd"/>
          </w:p>
        </w:tc>
        <w:tc>
          <w:tcPr>
            <w:tcW w:w="1963" w:type="dxa"/>
            <w:gridSpan w:val="5"/>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jc w:val="center"/>
              <w:rPr>
                <w:color w:val="000000" w:themeColor="text1"/>
                <w:sz w:val="20"/>
                <w:szCs w:val="20"/>
              </w:rPr>
            </w:pPr>
            <w:proofErr w:type="spellStart"/>
            <w:r>
              <w:rPr>
                <w:color w:val="000000" w:themeColor="text1"/>
                <w:sz w:val="20"/>
                <w:szCs w:val="20"/>
              </w:rPr>
              <w:t>x</w:t>
            </w:r>
            <w:proofErr w:type="spellEnd"/>
          </w:p>
        </w:tc>
        <w:tc>
          <w:tcPr>
            <w:tcW w:w="129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срок действия кредита</w:t>
            </w:r>
          </w:p>
        </w:tc>
        <w:tc>
          <w:tcPr>
            <w:tcW w:w="3336" w:type="dxa"/>
            <w:gridSpan w:val="7"/>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Не более 3 (трех) лет</w:t>
            </w:r>
          </w:p>
        </w:tc>
        <w:tc>
          <w:tcPr>
            <w:tcW w:w="14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31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125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933"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jc w:val="center"/>
              <w:rPr>
                <w:color w:val="000000" w:themeColor="text1"/>
                <w:sz w:val="20"/>
                <w:szCs w:val="20"/>
              </w:rPr>
            </w:pPr>
            <w:proofErr w:type="spellStart"/>
            <w:r>
              <w:rPr>
                <w:color w:val="000000" w:themeColor="text1"/>
                <w:sz w:val="20"/>
                <w:szCs w:val="20"/>
              </w:rPr>
              <w:t>x</w:t>
            </w:r>
            <w:proofErr w:type="spellEnd"/>
          </w:p>
        </w:tc>
        <w:tc>
          <w:tcPr>
            <w:tcW w:w="243"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jc w:val="center"/>
              <w:rPr>
                <w:color w:val="000000" w:themeColor="text1"/>
                <w:sz w:val="20"/>
                <w:szCs w:val="20"/>
              </w:rPr>
            </w:pPr>
            <w:proofErr w:type="spellStart"/>
            <w:r>
              <w:rPr>
                <w:color w:val="000000" w:themeColor="text1"/>
                <w:sz w:val="20"/>
                <w:szCs w:val="20"/>
              </w:rPr>
              <w:t>x</w:t>
            </w:r>
            <w:proofErr w:type="spellEnd"/>
          </w:p>
        </w:tc>
      </w:tr>
      <w:tr w:rsidR="0024566C">
        <w:tc>
          <w:tcPr>
            <w:tcW w:w="251" w:type="dxa"/>
            <w:vMerge/>
            <w:tcBorders>
              <w:top w:val="single" w:sz="6" w:space="0" w:color="000000"/>
              <w:left w:val="single" w:sz="6" w:space="0" w:color="000000"/>
              <w:bottom w:val="single" w:sz="6" w:space="0" w:color="000000"/>
              <w:right w:val="single" w:sz="6" w:space="0" w:color="000000"/>
            </w:tcBorders>
          </w:tcPr>
          <w:p w:rsidR="0024566C" w:rsidRDefault="0024566C"/>
        </w:tc>
        <w:tc>
          <w:tcPr>
            <w:tcW w:w="506" w:type="dxa"/>
            <w:vMerge/>
            <w:tcBorders>
              <w:top w:val="single" w:sz="6" w:space="0" w:color="000000"/>
              <w:left w:val="single" w:sz="6" w:space="0" w:color="000000"/>
              <w:bottom w:val="single" w:sz="6" w:space="0" w:color="000000"/>
              <w:right w:val="single" w:sz="6" w:space="0" w:color="000000"/>
            </w:tcBorders>
          </w:tcPr>
          <w:p w:rsidR="0024566C" w:rsidRDefault="0024566C"/>
        </w:tc>
        <w:tc>
          <w:tcPr>
            <w:tcW w:w="975" w:type="dxa"/>
            <w:gridSpan w:val="3"/>
            <w:vMerge/>
            <w:tcBorders>
              <w:top w:val="single" w:sz="6" w:space="0" w:color="000000"/>
              <w:left w:val="single" w:sz="6" w:space="0" w:color="000000"/>
              <w:bottom w:val="single" w:sz="6" w:space="0" w:color="000000"/>
              <w:right w:val="single" w:sz="6" w:space="0" w:color="000000"/>
            </w:tcBorders>
          </w:tcPr>
          <w:p w:rsidR="0024566C" w:rsidRDefault="0024566C"/>
        </w:tc>
        <w:tc>
          <w:tcPr>
            <w:tcW w:w="695"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55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845"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jc w:val="center"/>
              <w:rPr>
                <w:color w:val="000000" w:themeColor="text1"/>
                <w:sz w:val="20"/>
                <w:szCs w:val="20"/>
              </w:rPr>
            </w:pPr>
            <w:proofErr w:type="spellStart"/>
            <w:r>
              <w:rPr>
                <w:color w:val="000000" w:themeColor="text1"/>
                <w:sz w:val="20"/>
                <w:szCs w:val="20"/>
              </w:rPr>
              <w:t>x</w:t>
            </w:r>
            <w:proofErr w:type="spellEnd"/>
          </w:p>
        </w:tc>
        <w:tc>
          <w:tcPr>
            <w:tcW w:w="1963" w:type="dxa"/>
            <w:gridSpan w:val="5"/>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jc w:val="center"/>
              <w:rPr>
                <w:color w:val="000000" w:themeColor="text1"/>
                <w:sz w:val="20"/>
                <w:szCs w:val="20"/>
              </w:rPr>
            </w:pPr>
            <w:proofErr w:type="spellStart"/>
            <w:r>
              <w:rPr>
                <w:color w:val="000000" w:themeColor="text1"/>
                <w:sz w:val="20"/>
                <w:szCs w:val="20"/>
              </w:rPr>
              <w:t>x</w:t>
            </w:r>
            <w:proofErr w:type="spellEnd"/>
          </w:p>
        </w:tc>
        <w:tc>
          <w:tcPr>
            <w:tcW w:w="129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 xml:space="preserve">лимит </w:t>
            </w:r>
            <w:r>
              <w:rPr>
                <w:color w:val="000000" w:themeColor="text1"/>
                <w:sz w:val="20"/>
                <w:szCs w:val="20"/>
              </w:rPr>
              <w:lastRenderedPageBreak/>
              <w:t>выдачи/задолженности</w:t>
            </w:r>
          </w:p>
        </w:tc>
        <w:tc>
          <w:tcPr>
            <w:tcW w:w="3336" w:type="dxa"/>
            <w:gridSpan w:val="7"/>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proofErr w:type="gramStart"/>
            <w:r>
              <w:rPr>
                <w:color w:val="000000" w:themeColor="text1"/>
                <w:sz w:val="20"/>
                <w:szCs w:val="20"/>
              </w:rPr>
              <w:lastRenderedPageBreak/>
              <w:t xml:space="preserve">Размер государственных внутренних </w:t>
            </w:r>
            <w:r>
              <w:rPr>
                <w:color w:val="000000" w:themeColor="text1"/>
                <w:sz w:val="20"/>
                <w:szCs w:val="20"/>
              </w:rPr>
              <w:lastRenderedPageBreak/>
              <w:t>заимствований Республики Адыгея путем привлечения в республиканский бюджет Республики Адыгея кредитов от кредитных организаций в валюте Российской Федерации определяется в пределах объема бюджетных ассигнований, предусмотренных по источникам финансирования дефицита республиканского бюджета Республики Адыгея на привлечение кредитов от кредитных организаций в валюте Российской Федерации на соответствующий год, утвержденного Законом Республики Адыгея о республиканском бюджете Республики Адыгея на соответствующий</w:t>
            </w:r>
            <w:proofErr w:type="gramEnd"/>
            <w:r>
              <w:rPr>
                <w:color w:val="000000" w:themeColor="text1"/>
                <w:sz w:val="20"/>
                <w:szCs w:val="20"/>
              </w:rPr>
              <w:t xml:space="preserve"> год и плановый период</w:t>
            </w:r>
          </w:p>
        </w:tc>
        <w:tc>
          <w:tcPr>
            <w:tcW w:w="14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lastRenderedPageBreak/>
              <w:t> </w:t>
            </w:r>
          </w:p>
        </w:tc>
        <w:tc>
          <w:tcPr>
            <w:tcW w:w="31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125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933"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jc w:val="center"/>
              <w:rPr>
                <w:color w:val="000000" w:themeColor="text1"/>
                <w:sz w:val="20"/>
                <w:szCs w:val="20"/>
              </w:rPr>
            </w:pPr>
            <w:proofErr w:type="spellStart"/>
            <w:r>
              <w:rPr>
                <w:color w:val="000000" w:themeColor="text1"/>
                <w:sz w:val="20"/>
                <w:szCs w:val="20"/>
              </w:rPr>
              <w:t>x</w:t>
            </w:r>
            <w:proofErr w:type="spellEnd"/>
          </w:p>
        </w:tc>
        <w:tc>
          <w:tcPr>
            <w:tcW w:w="243"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jc w:val="center"/>
              <w:rPr>
                <w:color w:val="000000" w:themeColor="text1"/>
                <w:sz w:val="20"/>
                <w:szCs w:val="20"/>
              </w:rPr>
            </w:pPr>
            <w:proofErr w:type="spellStart"/>
            <w:r>
              <w:rPr>
                <w:color w:val="000000" w:themeColor="text1"/>
                <w:sz w:val="20"/>
                <w:szCs w:val="20"/>
              </w:rPr>
              <w:t>x</w:t>
            </w:r>
            <w:proofErr w:type="spellEnd"/>
          </w:p>
        </w:tc>
      </w:tr>
      <w:tr w:rsidR="0024566C">
        <w:tc>
          <w:tcPr>
            <w:tcW w:w="251" w:type="dxa"/>
            <w:vMerge/>
            <w:tcBorders>
              <w:top w:val="single" w:sz="6" w:space="0" w:color="000000"/>
              <w:left w:val="single" w:sz="6" w:space="0" w:color="000000"/>
              <w:bottom w:val="single" w:sz="6" w:space="0" w:color="000000"/>
              <w:right w:val="single" w:sz="6" w:space="0" w:color="000000"/>
            </w:tcBorders>
          </w:tcPr>
          <w:p w:rsidR="0024566C" w:rsidRDefault="0024566C"/>
        </w:tc>
        <w:tc>
          <w:tcPr>
            <w:tcW w:w="506" w:type="dxa"/>
            <w:vMerge/>
            <w:tcBorders>
              <w:top w:val="single" w:sz="6" w:space="0" w:color="000000"/>
              <w:left w:val="single" w:sz="6" w:space="0" w:color="000000"/>
              <w:bottom w:val="single" w:sz="6" w:space="0" w:color="000000"/>
              <w:right w:val="single" w:sz="6" w:space="0" w:color="000000"/>
            </w:tcBorders>
          </w:tcPr>
          <w:p w:rsidR="0024566C" w:rsidRDefault="0024566C"/>
        </w:tc>
        <w:tc>
          <w:tcPr>
            <w:tcW w:w="975" w:type="dxa"/>
            <w:gridSpan w:val="3"/>
            <w:vMerge/>
            <w:tcBorders>
              <w:top w:val="single" w:sz="6" w:space="0" w:color="000000"/>
              <w:left w:val="single" w:sz="6" w:space="0" w:color="000000"/>
              <w:bottom w:val="single" w:sz="6" w:space="0" w:color="000000"/>
              <w:right w:val="single" w:sz="6" w:space="0" w:color="000000"/>
            </w:tcBorders>
          </w:tcPr>
          <w:p w:rsidR="0024566C" w:rsidRDefault="0024566C"/>
        </w:tc>
        <w:tc>
          <w:tcPr>
            <w:tcW w:w="695"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55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845"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jc w:val="center"/>
              <w:rPr>
                <w:color w:val="000000" w:themeColor="text1"/>
                <w:sz w:val="20"/>
                <w:szCs w:val="20"/>
              </w:rPr>
            </w:pPr>
            <w:proofErr w:type="spellStart"/>
            <w:r>
              <w:rPr>
                <w:color w:val="000000" w:themeColor="text1"/>
                <w:sz w:val="20"/>
                <w:szCs w:val="20"/>
              </w:rPr>
              <w:t>x</w:t>
            </w:r>
            <w:proofErr w:type="spellEnd"/>
          </w:p>
        </w:tc>
        <w:tc>
          <w:tcPr>
            <w:tcW w:w="1963" w:type="dxa"/>
            <w:gridSpan w:val="5"/>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jc w:val="center"/>
              <w:rPr>
                <w:color w:val="000000" w:themeColor="text1"/>
                <w:sz w:val="20"/>
                <w:szCs w:val="20"/>
              </w:rPr>
            </w:pPr>
            <w:proofErr w:type="spellStart"/>
            <w:r>
              <w:rPr>
                <w:color w:val="000000" w:themeColor="text1"/>
                <w:sz w:val="20"/>
                <w:szCs w:val="20"/>
              </w:rPr>
              <w:t>x</w:t>
            </w:r>
            <w:proofErr w:type="spellEnd"/>
          </w:p>
        </w:tc>
        <w:tc>
          <w:tcPr>
            <w:tcW w:w="129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размер годовой процентной ставки</w:t>
            </w:r>
          </w:p>
        </w:tc>
        <w:tc>
          <w:tcPr>
            <w:tcW w:w="3336" w:type="dxa"/>
            <w:gridSpan w:val="7"/>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не более чем уровень </w:t>
            </w:r>
            <w:hyperlink r:id="rId17" w:anchor="/document/10180094/entry/100" w:tooltip="https://internet.garant.ru/#/document/10180094/entry/100" w:history="1">
              <w:r>
                <w:rPr>
                  <w:rStyle w:val="af3"/>
                  <w:color w:val="000000" w:themeColor="text1"/>
                  <w:sz w:val="20"/>
                  <w:szCs w:val="20"/>
                  <w:u w:val="none"/>
                </w:rPr>
                <w:t>ключевой ставки</w:t>
              </w:r>
            </w:hyperlink>
            <w:r>
              <w:rPr>
                <w:color w:val="000000" w:themeColor="text1"/>
                <w:sz w:val="20"/>
                <w:szCs w:val="20"/>
              </w:rPr>
              <w:t xml:space="preserve">, установленный центральным банком Российской Федерации, увеличенный на 3,5 процента </w:t>
            </w:r>
            <w:proofErr w:type="gramStart"/>
            <w:r>
              <w:rPr>
                <w:color w:val="000000" w:themeColor="text1"/>
                <w:sz w:val="20"/>
                <w:szCs w:val="20"/>
              </w:rPr>
              <w:t>годовых</w:t>
            </w:r>
            <w:proofErr w:type="gramEnd"/>
          </w:p>
        </w:tc>
        <w:tc>
          <w:tcPr>
            <w:tcW w:w="14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31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125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933"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jc w:val="center"/>
              <w:rPr>
                <w:color w:val="000000" w:themeColor="text1"/>
                <w:sz w:val="20"/>
                <w:szCs w:val="20"/>
              </w:rPr>
            </w:pPr>
            <w:proofErr w:type="spellStart"/>
            <w:r>
              <w:rPr>
                <w:color w:val="000000" w:themeColor="text1"/>
                <w:sz w:val="20"/>
                <w:szCs w:val="20"/>
              </w:rPr>
              <w:t>x</w:t>
            </w:r>
            <w:proofErr w:type="spellEnd"/>
          </w:p>
        </w:tc>
        <w:tc>
          <w:tcPr>
            <w:tcW w:w="243"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jc w:val="center"/>
              <w:rPr>
                <w:color w:val="000000" w:themeColor="text1"/>
                <w:sz w:val="20"/>
                <w:szCs w:val="20"/>
              </w:rPr>
            </w:pPr>
            <w:proofErr w:type="spellStart"/>
            <w:r>
              <w:rPr>
                <w:color w:val="000000" w:themeColor="text1"/>
                <w:sz w:val="20"/>
                <w:szCs w:val="20"/>
              </w:rPr>
              <w:t>x</w:t>
            </w:r>
            <w:proofErr w:type="spellEnd"/>
          </w:p>
        </w:tc>
      </w:tr>
      <w:tr w:rsidR="0024566C">
        <w:tc>
          <w:tcPr>
            <w:tcW w:w="251" w:type="dxa"/>
            <w:vMerge/>
            <w:tcBorders>
              <w:top w:val="single" w:sz="6" w:space="0" w:color="000000"/>
              <w:left w:val="single" w:sz="6" w:space="0" w:color="000000"/>
              <w:bottom w:val="single" w:sz="6" w:space="0" w:color="000000"/>
              <w:right w:val="single" w:sz="6" w:space="0" w:color="000000"/>
            </w:tcBorders>
          </w:tcPr>
          <w:p w:rsidR="0024566C" w:rsidRDefault="0024566C"/>
        </w:tc>
        <w:tc>
          <w:tcPr>
            <w:tcW w:w="506" w:type="dxa"/>
            <w:vMerge/>
            <w:tcBorders>
              <w:top w:val="single" w:sz="6" w:space="0" w:color="000000"/>
              <w:left w:val="single" w:sz="6" w:space="0" w:color="000000"/>
              <w:bottom w:val="single" w:sz="6" w:space="0" w:color="000000"/>
              <w:right w:val="single" w:sz="6" w:space="0" w:color="000000"/>
            </w:tcBorders>
          </w:tcPr>
          <w:p w:rsidR="0024566C" w:rsidRDefault="0024566C"/>
        </w:tc>
        <w:tc>
          <w:tcPr>
            <w:tcW w:w="975" w:type="dxa"/>
            <w:gridSpan w:val="3"/>
            <w:vMerge/>
            <w:tcBorders>
              <w:top w:val="single" w:sz="6" w:space="0" w:color="000000"/>
              <w:left w:val="single" w:sz="6" w:space="0" w:color="000000"/>
              <w:bottom w:val="single" w:sz="6" w:space="0" w:color="000000"/>
              <w:right w:val="single" w:sz="6" w:space="0" w:color="000000"/>
            </w:tcBorders>
          </w:tcPr>
          <w:p w:rsidR="0024566C" w:rsidRDefault="0024566C"/>
        </w:tc>
        <w:tc>
          <w:tcPr>
            <w:tcW w:w="695"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55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845"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jc w:val="center"/>
              <w:rPr>
                <w:color w:val="000000" w:themeColor="text1"/>
                <w:sz w:val="20"/>
                <w:szCs w:val="20"/>
              </w:rPr>
            </w:pPr>
            <w:proofErr w:type="spellStart"/>
            <w:r>
              <w:rPr>
                <w:color w:val="000000" w:themeColor="text1"/>
                <w:sz w:val="20"/>
                <w:szCs w:val="20"/>
              </w:rPr>
              <w:t>x</w:t>
            </w:r>
            <w:proofErr w:type="spellEnd"/>
          </w:p>
        </w:tc>
        <w:tc>
          <w:tcPr>
            <w:tcW w:w="1963" w:type="dxa"/>
            <w:gridSpan w:val="5"/>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jc w:val="center"/>
              <w:rPr>
                <w:color w:val="000000" w:themeColor="text1"/>
                <w:sz w:val="20"/>
                <w:szCs w:val="20"/>
              </w:rPr>
            </w:pPr>
            <w:proofErr w:type="spellStart"/>
            <w:r>
              <w:rPr>
                <w:color w:val="000000" w:themeColor="text1"/>
                <w:sz w:val="20"/>
                <w:szCs w:val="20"/>
              </w:rPr>
              <w:t>x</w:t>
            </w:r>
            <w:proofErr w:type="spellEnd"/>
          </w:p>
        </w:tc>
        <w:tc>
          <w:tcPr>
            <w:tcW w:w="129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дополнительные комиссии и иные платежи</w:t>
            </w:r>
          </w:p>
        </w:tc>
        <w:tc>
          <w:tcPr>
            <w:tcW w:w="3336" w:type="dxa"/>
            <w:gridSpan w:val="7"/>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не допускается</w:t>
            </w:r>
          </w:p>
        </w:tc>
        <w:tc>
          <w:tcPr>
            <w:tcW w:w="14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31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125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933"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jc w:val="center"/>
              <w:rPr>
                <w:color w:val="000000" w:themeColor="text1"/>
                <w:sz w:val="20"/>
                <w:szCs w:val="20"/>
              </w:rPr>
            </w:pPr>
            <w:proofErr w:type="spellStart"/>
            <w:r>
              <w:rPr>
                <w:color w:val="000000" w:themeColor="text1"/>
                <w:sz w:val="20"/>
                <w:szCs w:val="20"/>
              </w:rPr>
              <w:t>x</w:t>
            </w:r>
            <w:proofErr w:type="spellEnd"/>
          </w:p>
        </w:tc>
        <w:tc>
          <w:tcPr>
            <w:tcW w:w="243"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jc w:val="center"/>
              <w:rPr>
                <w:color w:val="000000" w:themeColor="text1"/>
                <w:sz w:val="20"/>
                <w:szCs w:val="20"/>
              </w:rPr>
            </w:pPr>
            <w:proofErr w:type="spellStart"/>
            <w:r>
              <w:rPr>
                <w:color w:val="000000" w:themeColor="text1"/>
                <w:sz w:val="20"/>
                <w:szCs w:val="20"/>
              </w:rPr>
              <w:t>x</w:t>
            </w:r>
            <w:proofErr w:type="spellEnd"/>
          </w:p>
        </w:tc>
      </w:tr>
      <w:tr w:rsidR="0024566C">
        <w:tc>
          <w:tcPr>
            <w:tcW w:w="251" w:type="dxa"/>
            <w:vMerge/>
            <w:tcBorders>
              <w:top w:val="single" w:sz="6" w:space="0" w:color="000000"/>
              <w:left w:val="single" w:sz="6" w:space="0" w:color="000000"/>
              <w:bottom w:val="single" w:sz="6" w:space="0" w:color="000000"/>
              <w:right w:val="single" w:sz="6" w:space="0" w:color="000000"/>
            </w:tcBorders>
          </w:tcPr>
          <w:p w:rsidR="0024566C" w:rsidRDefault="0024566C"/>
        </w:tc>
        <w:tc>
          <w:tcPr>
            <w:tcW w:w="506" w:type="dxa"/>
            <w:vMerge/>
            <w:tcBorders>
              <w:top w:val="single" w:sz="6" w:space="0" w:color="000000"/>
              <w:left w:val="single" w:sz="6" w:space="0" w:color="000000"/>
              <w:bottom w:val="single" w:sz="6" w:space="0" w:color="000000"/>
              <w:right w:val="single" w:sz="6" w:space="0" w:color="000000"/>
            </w:tcBorders>
          </w:tcPr>
          <w:p w:rsidR="0024566C" w:rsidRDefault="0024566C"/>
        </w:tc>
        <w:tc>
          <w:tcPr>
            <w:tcW w:w="975" w:type="dxa"/>
            <w:gridSpan w:val="3"/>
            <w:vMerge/>
            <w:tcBorders>
              <w:top w:val="single" w:sz="6" w:space="0" w:color="000000"/>
              <w:left w:val="single" w:sz="6" w:space="0" w:color="000000"/>
              <w:bottom w:val="single" w:sz="6" w:space="0" w:color="000000"/>
              <w:right w:val="single" w:sz="6" w:space="0" w:color="000000"/>
            </w:tcBorders>
          </w:tcPr>
          <w:p w:rsidR="0024566C" w:rsidRDefault="0024566C"/>
        </w:tc>
        <w:tc>
          <w:tcPr>
            <w:tcW w:w="695"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55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845"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jc w:val="center"/>
              <w:rPr>
                <w:color w:val="000000" w:themeColor="text1"/>
                <w:sz w:val="20"/>
                <w:szCs w:val="20"/>
              </w:rPr>
            </w:pPr>
            <w:proofErr w:type="spellStart"/>
            <w:r>
              <w:rPr>
                <w:color w:val="000000" w:themeColor="text1"/>
                <w:sz w:val="20"/>
                <w:szCs w:val="20"/>
              </w:rPr>
              <w:t>x</w:t>
            </w:r>
            <w:proofErr w:type="spellEnd"/>
          </w:p>
        </w:tc>
        <w:tc>
          <w:tcPr>
            <w:tcW w:w="1963" w:type="dxa"/>
            <w:gridSpan w:val="5"/>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jc w:val="center"/>
              <w:rPr>
                <w:color w:val="000000" w:themeColor="text1"/>
                <w:sz w:val="20"/>
                <w:szCs w:val="20"/>
              </w:rPr>
            </w:pPr>
            <w:proofErr w:type="spellStart"/>
            <w:r>
              <w:rPr>
                <w:color w:val="000000" w:themeColor="text1"/>
                <w:sz w:val="20"/>
                <w:szCs w:val="20"/>
              </w:rPr>
              <w:t>x</w:t>
            </w:r>
            <w:proofErr w:type="spellEnd"/>
          </w:p>
        </w:tc>
        <w:tc>
          <w:tcPr>
            <w:tcW w:w="129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дополнительные требования</w:t>
            </w:r>
          </w:p>
        </w:tc>
        <w:tc>
          <w:tcPr>
            <w:tcW w:w="3336" w:type="dxa"/>
            <w:gridSpan w:val="7"/>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xml:space="preserve">кредит предоставляется без права требования страхования ответственности заказчика; за неиспользованный полностью и (или) частично лимит кредита штрафы, неустойки и иные платежи не взимаются; погашение кредита - исходя из фактической суммы полученного кредита. Кредит может быть погашен досрочно полностью и (или) частично только по решению заказчика с уведомлением кредитной организации в определенный </w:t>
            </w:r>
            <w:r>
              <w:rPr>
                <w:color w:val="000000" w:themeColor="text1"/>
                <w:sz w:val="20"/>
                <w:szCs w:val="20"/>
              </w:rPr>
              <w:lastRenderedPageBreak/>
              <w:t xml:space="preserve">заказчиком срок. За досрочное полное и (или) частичное погашение кредита штрафы, неустойки и иные платежи не взимаются; погашение процентов по кредиту - осуществляется ежемесячно, исходя из фактической суммы полученного кредита и фактических дней пользования кредитом. Списание задолженности заказчика в </w:t>
            </w:r>
            <w:proofErr w:type="spellStart"/>
            <w:r>
              <w:rPr>
                <w:color w:val="000000" w:themeColor="text1"/>
                <w:sz w:val="20"/>
                <w:szCs w:val="20"/>
              </w:rPr>
              <w:t>безакцептном</w:t>
            </w:r>
            <w:proofErr w:type="spellEnd"/>
            <w:r>
              <w:rPr>
                <w:color w:val="000000" w:themeColor="text1"/>
                <w:sz w:val="20"/>
                <w:szCs w:val="20"/>
              </w:rPr>
              <w:t xml:space="preserve"> порядке со счета республиканского бюджета, в том числе в случае нарушения им условий государственного контракта, не производится.</w:t>
            </w:r>
          </w:p>
        </w:tc>
        <w:tc>
          <w:tcPr>
            <w:tcW w:w="14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lastRenderedPageBreak/>
              <w:t> </w:t>
            </w:r>
          </w:p>
        </w:tc>
        <w:tc>
          <w:tcPr>
            <w:tcW w:w="31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125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933"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jc w:val="center"/>
              <w:rPr>
                <w:color w:val="000000" w:themeColor="text1"/>
                <w:sz w:val="20"/>
                <w:szCs w:val="20"/>
              </w:rPr>
            </w:pPr>
            <w:proofErr w:type="spellStart"/>
            <w:r>
              <w:rPr>
                <w:color w:val="000000" w:themeColor="text1"/>
                <w:sz w:val="20"/>
                <w:szCs w:val="20"/>
              </w:rPr>
              <w:t>x</w:t>
            </w:r>
            <w:proofErr w:type="spellEnd"/>
          </w:p>
        </w:tc>
        <w:tc>
          <w:tcPr>
            <w:tcW w:w="243"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jc w:val="center"/>
              <w:rPr>
                <w:color w:val="000000" w:themeColor="text1"/>
                <w:sz w:val="20"/>
                <w:szCs w:val="20"/>
              </w:rPr>
            </w:pPr>
            <w:proofErr w:type="spellStart"/>
            <w:r>
              <w:rPr>
                <w:color w:val="000000" w:themeColor="text1"/>
                <w:sz w:val="20"/>
                <w:szCs w:val="20"/>
              </w:rPr>
              <w:t>x</w:t>
            </w:r>
            <w:proofErr w:type="spellEnd"/>
          </w:p>
        </w:tc>
      </w:tr>
      <w:tr w:rsidR="0024566C">
        <w:tc>
          <w:tcPr>
            <w:tcW w:w="251" w:type="dxa"/>
            <w:vMerge/>
            <w:tcBorders>
              <w:top w:val="single" w:sz="6" w:space="0" w:color="000000"/>
              <w:left w:val="single" w:sz="6" w:space="0" w:color="000000"/>
              <w:bottom w:val="single" w:sz="6" w:space="0" w:color="000000"/>
              <w:right w:val="single" w:sz="6" w:space="0" w:color="000000"/>
            </w:tcBorders>
          </w:tcPr>
          <w:p w:rsidR="0024566C" w:rsidRDefault="0024566C"/>
        </w:tc>
        <w:tc>
          <w:tcPr>
            <w:tcW w:w="506" w:type="dxa"/>
            <w:vMerge/>
            <w:tcBorders>
              <w:top w:val="single" w:sz="6" w:space="0" w:color="000000"/>
              <w:left w:val="single" w:sz="6" w:space="0" w:color="000000"/>
              <w:bottom w:val="single" w:sz="6" w:space="0" w:color="000000"/>
              <w:right w:val="single" w:sz="6" w:space="0" w:color="000000"/>
            </w:tcBorders>
          </w:tcPr>
          <w:p w:rsidR="0024566C" w:rsidRDefault="0024566C"/>
        </w:tc>
        <w:tc>
          <w:tcPr>
            <w:tcW w:w="975" w:type="dxa"/>
            <w:gridSpan w:val="3"/>
            <w:vMerge/>
            <w:tcBorders>
              <w:top w:val="single" w:sz="6" w:space="0" w:color="000000"/>
              <w:left w:val="single" w:sz="6" w:space="0" w:color="000000"/>
              <w:bottom w:val="single" w:sz="6" w:space="0" w:color="000000"/>
              <w:right w:val="single" w:sz="6" w:space="0" w:color="000000"/>
            </w:tcBorders>
          </w:tcPr>
          <w:p w:rsidR="0024566C" w:rsidRDefault="0024566C"/>
        </w:tc>
        <w:tc>
          <w:tcPr>
            <w:tcW w:w="695"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383</w:t>
            </w:r>
          </w:p>
        </w:tc>
        <w:tc>
          <w:tcPr>
            <w:tcW w:w="55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рубль</w:t>
            </w:r>
          </w:p>
        </w:tc>
        <w:tc>
          <w:tcPr>
            <w:tcW w:w="845"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предельная цена</w:t>
            </w:r>
          </w:p>
        </w:tc>
        <w:tc>
          <w:tcPr>
            <w:tcW w:w="1963" w:type="dxa"/>
            <w:gridSpan w:val="5"/>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129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предельная цена</w:t>
            </w:r>
          </w:p>
        </w:tc>
        <w:tc>
          <w:tcPr>
            <w:tcW w:w="3336" w:type="dxa"/>
            <w:gridSpan w:val="7"/>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xml:space="preserve">В случае </w:t>
            </w:r>
            <w:proofErr w:type="spellStart"/>
            <w:r>
              <w:rPr>
                <w:color w:val="000000" w:themeColor="text1"/>
                <w:sz w:val="20"/>
                <w:szCs w:val="20"/>
              </w:rPr>
              <w:t>невозобновляемой</w:t>
            </w:r>
            <w:proofErr w:type="spellEnd"/>
            <w:r>
              <w:rPr>
                <w:color w:val="000000" w:themeColor="text1"/>
                <w:sz w:val="20"/>
                <w:szCs w:val="20"/>
              </w:rPr>
              <w:t xml:space="preserve"> кредитной линии (фиксированная или плавающая процентная ставка):</w:t>
            </w:r>
          </w:p>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Предельная цена финансовой услуги (S) рассчитывается по формуле:</w:t>
            </w:r>
          </w:p>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p w:rsidR="0024566C" w:rsidRDefault="00671D8D">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 xml:space="preserve">S = </w:t>
            </w:r>
            <m:oMath>
              <m:nary>
                <m:naryPr>
                  <m:chr m:val="∑"/>
                  <m:limLoc m:val="undOvr"/>
                  <m:ctrlPr>
                    <w:rPr>
                      <w:rFonts w:ascii="Cambria Math" w:eastAsia="Cambria Math" w:hAnsi="Cambria Math" w:cs="Cambria Math"/>
                      <w:i/>
                      <w:color w:val="000000" w:themeColor="text1"/>
                      <w:sz w:val="20"/>
                      <w:szCs w:val="20"/>
                    </w:rPr>
                  </m:ctrlPr>
                </m:naryPr>
                <m:sub>
                  <m:r>
                    <w:rPr>
                      <w:rFonts w:ascii="Cambria Math" w:eastAsia="Cambria Math" w:hAnsi="Cambria Math" w:cs="Cambria Math"/>
                    </w:rPr>
                    <m:t>i=1</m:t>
                  </m:r>
                </m:sub>
                <m:sup>
                  <m:r>
                    <w:rPr>
                      <w:rFonts w:ascii="Cambria Math" w:eastAsia="Cambria Math" w:hAnsi="Cambria Math" w:cs="Cambria Math"/>
                      <w:color w:val="000000" w:themeColor="text1"/>
                      <w:sz w:val="20"/>
                      <w:szCs w:val="20"/>
                    </w:rPr>
                    <m:t>n</m:t>
                  </m:r>
                </m:sup>
                <m:e>
                  <m:r>
                    <w:rPr>
                      <w:rFonts w:ascii="Cambria Math" w:eastAsia="Cambria Math" w:hAnsi="Cambria Math" w:cs="Cambria Math"/>
                      <w:color w:val="000000" w:themeColor="text1"/>
                      <w:sz w:val="20"/>
                      <w:szCs w:val="20"/>
                    </w:rPr>
                    <m:t>(</m:t>
                  </m:r>
                  <m:sSub>
                    <m:sSubPr>
                      <m:ctrlPr>
                        <w:rPr>
                          <w:rFonts w:ascii="Cambria Math" w:eastAsia="Cambria Math" w:hAnsi="Cambria Math" w:cs="Cambria Math"/>
                          <w:i/>
                          <w:color w:val="000000" w:themeColor="text1"/>
                          <w:sz w:val="20"/>
                        </w:rPr>
                      </m:ctrlPr>
                    </m:sSubPr>
                    <m:e>
                      <m:r>
                        <w:rPr>
                          <w:rFonts w:ascii="Cambria Math" w:eastAsia="Cambria Math" w:hAnsi="Cambria Math" w:cs="Cambria Math"/>
                          <w:color w:val="000000" w:themeColor="text1"/>
                          <w:sz w:val="20"/>
                          <w:szCs w:val="20"/>
                        </w:rPr>
                        <m:t>P</m:t>
                      </m:r>
                    </m:e>
                    <m:sub>
                      <m:r>
                        <w:rPr>
                          <w:rFonts w:ascii="Cambria Math" w:eastAsia="Cambria Math" w:hAnsi="Cambria Math" w:cs="Cambria Math"/>
                          <w:color w:val="000000" w:themeColor="text1"/>
                          <w:sz w:val="20"/>
                          <w:szCs w:val="20"/>
                        </w:rPr>
                        <m:t>i</m:t>
                      </m:r>
                    </m:sub>
                  </m:sSub>
                  <m:r>
                    <w:rPr>
                      <w:rFonts w:ascii="Cambria Math" w:eastAsia="Cambria Math" w:hAnsi="Cambria Math" w:cs="Cambria Math"/>
                      <w:color w:val="000000" w:themeColor="text1"/>
                      <w:sz w:val="20"/>
                      <w:szCs w:val="20"/>
                    </w:rPr>
                    <m:t>×</m:t>
                  </m:r>
                  <m:f>
                    <m:fPr>
                      <m:ctrlPr>
                        <w:rPr>
                          <w:rFonts w:ascii="Cambria Math" w:eastAsia="Cambria Math" w:hAnsi="Cambria Math" w:cs="Cambria Math"/>
                          <w:i/>
                          <w:color w:val="000000" w:themeColor="text1"/>
                          <w:sz w:val="20"/>
                        </w:rPr>
                      </m:ctrlPr>
                    </m:fPr>
                    <m:num>
                      <m:sSub>
                        <m:sSubPr>
                          <m:ctrlPr>
                            <w:rPr>
                              <w:rFonts w:ascii="Cambria Math" w:eastAsia="Cambria Math" w:hAnsi="Cambria Math" w:cs="Cambria Math"/>
                              <w:i/>
                              <w:color w:val="000000" w:themeColor="text1"/>
                              <w:sz w:val="20"/>
                            </w:rPr>
                          </m:ctrlPr>
                        </m:sSubPr>
                        <m:e>
                          <m:r>
                            <w:rPr>
                              <w:rFonts w:ascii="Cambria Math" w:eastAsia="Cambria Math" w:hAnsi="Cambria Math" w:cs="Cambria Math"/>
                              <w:color w:val="000000" w:themeColor="text1"/>
                              <w:sz w:val="20"/>
                              <w:szCs w:val="20"/>
                            </w:rPr>
                            <m:t>I</m:t>
                          </m:r>
                        </m:e>
                        <m:sub>
                          <m:r>
                            <w:rPr>
                              <w:rFonts w:ascii="Cambria Math" w:eastAsia="Cambria Math" w:hAnsi="Cambria Math" w:cs="Cambria Math"/>
                              <w:color w:val="000000" w:themeColor="text1"/>
                              <w:sz w:val="20"/>
                              <w:szCs w:val="20"/>
                            </w:rPr>
                            <m:t>i</m:t>
                          </m:r>
                        </m:sub>
                      </m:sSub>
                    </m:num>
                    <m:den>
                      <m:sSub>
                        <m:sSubPr>
                          <m:ctrlPr>
                            <w:rPr>
                              <w:rFonts w:ascii="Cambria Math" w:eastAsia="Cambria Math" w:hAnsi="Cambria Math" w:cs="Cambria Math"/>
                              <w:i/>
                              <w:color w:val="000000" w:themeColor="text1"/>
                              <w:sz w:val="20"/>
                            </w:rPr>
                          </m:ctrlPr>
                        </m:sSubPr>
                        <m:e>
                          <m:r>
                            <w:rPr>
                              <w:rFonts w:ascii="Cambria Math" w:eastAsia="Cambria Math" w:hAnsi="Cambria Math" w:cs="Cambria Math"/>
                              <w:color w:val="000000" w:themeColor="text1"/>
                              <w:sz w:val="20"/>
                              <w:szCs w:val="20"/>
                            </w:rPr>
                            <m:t>K</m:t>
                          </m:r>
                        </m:e>
                        <m:sub>
                          <m:r>
                            <w:rPr>
                              <w:rFonts w:ascii="Cambria Math" w:eastAsia="Cambria Math" w:hAnsi="Cambria Math" w:cs="Cambria Math"/>
                              <w:color w:val="000000" w:themeColor="text1"/>
                              <w:sz w:val="20"/>
                              <w:szCs w:val="20"/>
                            </w:rPr>
                            <m:t>i</m:t>
                          </m:r>
                        </m:sub>
                      </m:sSub>
                    </m:den>
                  </m:f>
                  <m:r>
                    <w:rPr>
                      <w:rFonts w:ascii="Cambria Math" w:eastAsia="Cambria Math" w:hAnsi="Cambria Math" w:cs="Cambria Math"/>
                      <w:color w:val="000000" w:themeColor="text1"/>
                      <w:sz w:val="20"/>
                      <w:szCs w:val="20"/>
                    </w:rPr>
                    <m:t>)</m:t>
                  </m:r>
                </m:e>
              </m:nary>
            </m:oMath>
            <w:r>
              <w:rPr>
                <w:color w:val="000000" w:themeColor="text1"/>
                <w:sz w:val="20"/>
                <w:szCs w:val="20"/>
              </w:rPr>
              <w:t>,</w:t>
            </w:r>
          </w:p>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где</w:t>
            </w:r>
          </w:p>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S - предельная цена финансовой услуги в рублях;</w:t>
            </w:r>
          </w:p>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proofErr w:type="spellStart"/>
            <w:r>
              <w:rPr>
                <w:i/>
                <w:color w:val="000000" w:themeColor="text1"/>
                <w:sz w:val="20"/>
                <w:szCs w:val="20"/>
              </w:rPr>
              <w:t>P</w:t>
            </w:r>
            <w:proofErr w:type="spellEnd"/>
            <w:r>
              <w:rPr>
                <w:color w:val="000000" w:themeColor="text1"/>
                <w:sz w:val="20"/>
                <w:szCs w:val="20"/>
                <w:vertAlign w:val="subscript"/>
              </w:rPr>
              <w:t> </w:t>
            </w:r>
            <w:proofErr w:type="spellStart"/>
            <w:r>
              <w:rPr>
                <w:color w:val="000000" w:themeColor="text1"/>
                <w:sz w:val="20"/>
                <w:szCs w:val="20"/>
                <w:vertAlign w:val="subscript"/>
              </w:rPr>
              <w:t>i</w:t>
            </w:r>
            <w:proofErr w:type="spellEnd"/>
            <w:r>
              <w:rPr>
                <w:color w:val="000000" w:themeColor="text1"/>
                <w:sz w:val="20"/>
                <w:szCs w:val="20"/>
              </w:rPr>
              <w:t> - лимит выдачи кредита;</w:t>
            </w:r>
          </w:p>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i/>
                <w:color w:val="000000" w:themeColor="text1"/>
                <w:sz w:val="20"/>
                <w:szCs w:val="20"/>
              </w:rPr>
              <w:t>I</w:t>
            </w:r>
            <w:r>
              <w:rPr>
                <w:color w:val="000000" w:themeColor="text1"/>
                <w:sz w:val="20"/>
                <w:szCs w:val="20"/>
                <w:vertAlign w:val="subscript"/>
              </w:rPr>
              <w:t> i</w:t>
            </w:r>
            <w:r>
              <w:rPr>
                <w:color w:val="000000" w:themeColor="text1"/>
                <w:sz w:val="20"/>
                <w:szCs w:val="20"/>
              </w:rPr>
              <w:t> - процентная ставка на дату размещения извещения об осуществлении закупки (</w:t>
            </w:r>
            <w:proofErr w:type="spellStart"/>
            <w:r>
              <w:rPr>
                <w:color w:val="000000" w:themeColor="text1"/>
                <w:sz w:val="20"/>
                <w:szCs w:val="20"/>
              </w:rPr>
              <w:t>ПСт</w:t>
            </w:r>
            <w:proofErr w:type="spellEnd"/>
            <w:r>
              <w:rPr>
                <w:color w:val="000000" w:themeColor="text1"/>
                <w:sz w:val="20"/>
                <w:szCs w:val="20"/>
              </w:rPr>
              <w:t xml:space="preserve"> = </w:t>
            </w:r>
            <w:proofErr w:type="spellStart"/>
            <w:r>
              <w:rPr>
                <w:color w:val="000000" w:themeColor="text1"/>
                <w:sz w:val="20"/>
                <w:szCs w:val="20"/>
              </w:rPr>
              <w:t>КлСт</w:t>
            </w:r>
            <w:proofErr w:type="spellEnd"/>
            <w:r>
              <w:rPr>
                <w:color w:val="000000" w:themeColor="text1"/>
                <w:sz w:val="20"/>
                <w:szCs w:val="20"/>
              </w:rPr>
              <w:t xml:space="preserve"> + </w:t>
            </w:r>
            <w:proofErr w:type="spellStart"/>
            <w:r>
              <w:rPr>
                <w:color w:val="000000" w:themeColor="text1"/>
                <w:sz w:val="20"/>
                <w:szCs w:val="20"/>
              </w:rPr>
              <w:t>НБ</w:t>
            </w:r>
            <w:proofErr w:type="spellEnd"/>
            <w:r>
              <w:rPr>
                <w:color w:val="000000" w:themeColor="text1"/>
                <w:sz w:val="20"/>
                <w:szCs w:val="20"/>
              </w:rPr>
              <w:t xml:space="preserve">, где </w:t>
            </w:r>
            <w:proofErr w:type="spellStart"/>
            <w:r>
              <w:rPr>
                <w:color w:val="000000" w:themeColor="text1"/>
                <w:sz w:val="20"/>
                <w:szCs w:val="20"/>
              </w:rPr>
              <w:t>КлСт</w:t>
            </w:r>
            <w:proofErr w:type="spellEnd"/>
            <w:r>
              <w:rPr>
                <w:color w:val="000000" w:themeColor="text1"/>
                <w:sz w:val="20"/>
                <w:szCs w:val="20"/>
              </w:rPr>
              <w:t xml:space="preserve"> - </w:t>
            </w:r>
            <w:hyperlink r:id="rId18" w:anchor="/document/10180094/entry/100" w:tooltip="https://internet.garant.ru/#/document/10180094/entry/100" w:history="1">
              <w:r>
                <w:rPr>
                  <w:rStyle w:val="af3"/>
                  <w:color w:val="000000" w:themeColor="text1"/>
                  <w:sz w:val="20"/>
                  <w:szCs w:val="20"/>
                  <w:u w:val="none"/>
                </w:rPr>
                <w:t>ключевая ставка</w:t>
              </w:r>
            </w:hyperlink>
            <w:r>
              <w:rPr>
                <w:color w:val="000000" w:themeColor="text1"/>
                <w:sz w:val="20"/>
                <w:szCs w:val="20"/>
              </w:rPr>
              <w:t> Центрального Банка России, НБ - надбавка).</w:t>
            </w:r>
          </w:p>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proofErr w:type="spellStart"/>
            <w:r>
              <w:rPr>
                <w:i/>
                <w:color w:val="000000" w:themeColor="text1"/>
                <w:sz w:val="20"/>
                <w:szCs w:val="20"/>
              </w:rPr>
              <w:t>K</w:t>
            </w:r>
            <w:proofErr w:type="spellEnd"/>
            <w:r>
              <w:rPr>
                <w:color w:val="000000" w:themeColor="text1"/>
                <w:sz w:val="20"/>
                <w:szCs w:val="20"/>
                <w:vertAlign w:val="subscript"/>
              </w:rPr>
              <w:t> </w:t>
            </w:r>
            <w:proofErr w:type="spellStart"/>
            <w:r>
              <w:rPr>
                <w:color w:val="000000" w:themeColor="text1"/>
                <w:sz w:val="20"/>
                <w:szCs w:val="20"/>
                <w:vertAlign w:val="subscript"/>
              </w:rPr>
              <w:t>i</w:t>
            </w:r>
            <w:proofErr w:type="spellEnd"/>
            <w:r>
              <w:rPr>
                <w:color w:val="000000" w:themeColor="text1"/>
                <w:sz w:val="20"/>
                <w:szCs w:val="20"/>
              </w:rPr>
              <w:t xml:space="preserve"> - фактическое количество календарных дней в году, на который приходится день </w:t>
            </w:r>
            <w:proofErr w:type="spellStart"/>
            <w:r>
              <w:rPr>
                <w:color w:val="000000" w:themeColor="text1"/>
                <w:sz w:val="20"/>
                <w:szCs w:val="20"/>
              </w:rPr>
              <w:t>i</w:t>
            </w:r>
            <w:proofErr w:type="spellEnd"/>
            <w:r>
              <w:rPr>
                <w:color w:val="000000" w:themeColor="text1"/>
                <w:sz w:val="20"/>
                <w:szCs w:val="20"/>
              </w:rPr>
              <w:t>;</w:t>
            </w:r>
          </w:p>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proofErr w:type="spellStart"/>
            <w:r>
              <w:rPr>
                <w:color w:val="000000" w:themeColor="text1"/>
                <w:sz w:val="20"/>
                <w:szCs w:val="20"/>
              </w:rPr>
              <w:t>i</w:t>
            </w:r>
            <w:proofErr w:type="spellEnd"/>
            <w:r>
              <w:rPr>
                <w:color w:val="000000" w:themeColor="text1"/>
                <w:sz w:val="20"/>
                <w:szCs w:val="20"/>
              </w:rPr>
              <w:t xml:space="preserve"> - соответствующий календарный день, за который на сумму фактической задолженности по кредиту начисляются проценты за </w:t>
            </w:r>
            <w:r>
              <w:rPr>
                <w:color w:val="000000" w:themeColor="text1"/>
                <w:sz w:val="20"/>
                <w:szCs w:val="20"/>
              </w:rPr>
              <w:lastRenderedPageBreak/>
              <w:t>пользование кредитом;</w:t>
            </w:r>
          </w:p>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proofErr w:type="spellStart"/>
            <w:r>
              <w:rPr>
                <w:color w:val="000000" w:themeColor="text1"/>
                <w:sz w:val="20"/>
                <w:szCs w:val="20"/>
              </w:rPr>
              <w:t>n</w:t>
            </w:r>
            <w:proofErr w:type="spellEnd"/>
            <w:r>
              <w:rPr>
                <w:color w:val="000000" w:themeColor="text1"/>
                <w:sz w:val="20"/>
                <w:szCs w:val="20"/>
              </w:rPr>
              <w:t xml:space="preserve"> - количество дней пользования кредитом за период </w:t>
            </w:r>
            <w:proofErr w:type="gramStart"/>
            <w:r>
              <w:rPr>
                <w:color w:val="000000" w:themeColor="text1"/>
                <w:sz w:val="20"/>
                <w:szCs w:val="20"/>
              </w:rPr>
              <w:t>с даты</w:t>
            </w:r>
            <w:proofErr w:type="gramEnd"/>
            <w:r>
              <w:rPr>
                <w:color w:val="000000" w:themeColor="text1"/>
                <w:sz w:val="20"/>
                <w:szCs w:val="20"/>
              </w:rPr>
              <w:t xml:space="preserve"> первой выдачи кредита (не включая эту дату) по дату полного погашения кредита по окончании срока действия кредитной линии, либо по дату полного погашения кредита, осуществленного ранее срока погашения кредита (включительно) по государственному контракту.</w:t>
            </w:r>
          </w:p>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В случае возобновляемой кредитной линии:</w:t>
            </w:r>
          </w:p>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1. Плавающая процентная ставка:</w:t>
            </w:r>
          </w:p>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p w:rsidR="0024566C" w:rsidRDefault="00671D8D">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 xml:space="preserve">МЗЦК = </w:t>
            </w:r>
            <m:oMath>
              <m:nary>
                <m:naryPr>
                  <m:chr m:val="∑"/>
                  <m:limLoc m:val="undOvr"/>
                  <m:ctrlPr>
                    <w:rPr>
                      <w:rFonts w:ascii="Cambria Math" w:eastAsia="Cambria Math" w:hAnsi="Cambria Math" w:cs="Cambria Math"/>
                      <w:i/>
                      <w:color w:val="000000" w:themeColor="text1"/>
                      <w:sz w:val="20"/>
                      <w:szCs w:val="20"/>
                    </w:rPr>
                  </m:ctrlPr>
                </m:naryPr>
                <m:sub>
                  <m:r>
                    <w:rPr>
                      <w:rFonts w:ascii="Cambria Math" w:eastAsia="Cambria Math" w:hAnsi="Cambria Math" w:cs="Cambria Math"/>
                    </w:rPr>
                    <m:t>i=1</m:t>
                  </m:r>
                </m:sub>
                <m:sup>
                  <m:r>
                    <w:rPr>
                      <w:rFonts w:ascii="Cambria Math" w:eastAsia="Cambria Math" w:hAnsi="Cambria Math" w:cs="Cambria Math"/>
                      <w:color w:val="000000" w:themeColor="text1"/>
                      <w:sz w:val="20"/>
                      <w:szCs w:val="20"/>
                    </w:rPr>
                    <m:t>n</m:t>
                  </m:r>
                </m:sup>
                <m:e>
                  <m:f>
                    <m:fPr>
                      <m:ctrlPr>
                        <w:rPr>
                          <w:rFonts w:ascii="Cambria Math" w:eastAsia="Cambria Math" w:hAnsi="Cambria Math" w:cs="Cambria Math"/>
                          <w:i/>
                          <w:color w:val="000000" w:themeColor="text1"/>
                          <w:sz w:val="20"/>
                        </w:rPr>
                      </m:ctrlPr>
                    </m:fPr>
                    <m:num>
                      <m:sSub>
                        <m:sSubPr>
                          <m:ctrlPr>
                            <w:rPr>
                              <w:rFonts w:ascii="Cambria Math" w:eastAsia="Cambria Math" w:hAnsi="Cambria Math" w:cs="Cambria Math"/>
                              <w:i/>
                              <w:color w:val="000000" w:themeColor="text1"/>
                              <w:sz w:val="20"/>
                            </w:rPr>
                          </m:ctrlPr>
                        </m:sSubPr>
                        <m:e>
                          <m:r>
                            <w:rPr>
                              <w:rFonts w:ascii="Cambria Math" w:eastAsia="Cambria Math" w:hAnsi="Cambria Math" w:cs="Cambria Math"/>
                            </w:rPr>
                            <m:t>ОСЗ</m:t>
                          </m:r>
                        </m:e>
                        <m:sub>
                          <m:r>
                            <w:rPr>
                              <w:rFonts w:ascii="Cambria Math" w:eastAsia="Cambria Math" w:hAnsi="Cambria Math" w:cs="Cambria Math"/>
                              <w:color w:val="000000" w:themeColor="text1"/>
                              <w:sz w:val="20"/>
                              <w:szCs w:val="20"/>
                            </w:rPr>
                            <m:t>i</m:t>
                          </m:r>
                        </m:sub>
                      </m:sSub>
                      <m:r>
                        <w:rPr>
                          <w:rFonts w:ascii="Cambria Math" w:eastAsia="Cambria Math" w:hAnsi="Cambria Math" w:cs="Cambria Math"/>
                          <w:color w:val="000000" w:themeColor="text1"/>
                          <w:sz w:val="20"/>
                          <w:szCs w:val="20"/>
                        </w:rPr>
                        <m:t>×</m:t>
                      </m:r>
                      <m:sSub>
                        <m:sSubPr>
                          <m:ctrlPr>
                            <w:rPr>
                              <w:rFonts w:ascii="Cambria Math" w:eastAsia="Cambria Math" w:hAnsi="Cambria Math" w:cs="Cambria Math"/>
                              <w:i/>
                              <w:color w:val="000000" w:themeColor="text1"/>
                              <w:sz w:val="20"/>
                            </w:rPr>
                          </m:ctrlPr>
                        </m:sSubPr>
                        <m:e>
                          <m:r>
                            <w:rPr>
                              <w:rFonts w:ascii="Cambria Math" w:eastAsia="Cambria Math" w:hAnsi="Cambria Math" w:cs="Cambria Math"/>
                            </w:rPr>
                            <m:t>ППС</m:t>
                          </m:r>
                        </m:e>
                        <m:sub>
                          <m:r>
                            <w:rPr>
                              <w:rFonts w:ascii="Cambria Math" w:eastAsia="Cambria Math" w:hAnsi="Cambria Math" w:cs="Cambria Math"/>
                              <w:color w:val="000000" w:themeColor="text1"/>
                              <w:sz w:val="20"/>
                              <w:szCs w:val="20"/>
                            </w:rPr>
                            <m:t>i</m:t>
                          </m:r>
                        </m:sub>
                      </m:sSub>
                    </m:num>
                    <m:den>
                      <m:sSub>
                        <m:sSubPr>
                          <m:ctrlPr>
                            <w:rPr>
                              <w:rFonts w:ascii="Cambria Math" w:eastAsia="Cambria Math" w:hAnsi="Cambria Math" w:cs="Cambria Math"/>
                              <w:i/>
                              <w:color w:val="000000" w:themeColor="text1"/>
                              <w:sz w:val="20"/>
                            </w:rPr>
                          </m:ctrlPr>
                        </m:sSubPr>
                        <m:e>
                          <m:r>
                            <w:rPr>
                              <w:rFonts w:ascii="Cambria Math" w:eastAsia="Cambria Math" w:hAnsi="Cambria Math" w:cs="Cambria Math"/>
                              <w:color w:val="000000" w:themeColor="text1"/>
                              <w:sz w:val="20"/>
                              <w:szCs w:val="20"/>
                            </w:rPr>
                            <m:t>T</m:t>
                          </m:r>
                        </m:e>
                        <m:sub>
                          <m:r>
                            <w:rPr>
                              <w:rFonts w:ascii="Cambria Math" w:eastAsia="Cambria Math" w:hAnsi="Cambria Math" w:cs="Cambria Math"/>
                              <w:color w:val="000000" w:themeColor="text1"/>
                              <w:sz w:val="20"/>
                              <w:szCs w:val="20"/>
                            </w:rPr>
                            <m:t>i</m:t>
                          </m:r>
                        </m:sub>
                      </m:sSub>
                    </m:den>
                  </m:f>
                </m:e>
              </m:nary>
            </m:oMath>
            <w:r>
              <w:rPr>
                <w:color w:val="000000" w:themeColor="text1"/>
                <w:sz w:val="20"/>
                <w:szCs w:val="20"/>
              </w:rPr>
              <w:t>,</w:t>
            </w:r>
          </w:p>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где</w:t>
            </w:r>
          </w:p>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МЗЦК - максимальное значение цены контракта в рублях;</w:t>
            </w:r>
          </w:p>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proofErr w:type="spellStart"/>
            <w:r>
              <w:rPr>
                <w:color w:val="000000" w:themeColor="text1"/>
                <w:sz w:val="20"/>
                <w:szCs w:val="20"/>
              </w:rPr>
              <w:t>i</w:t>
            </w:r>
            <w:proofErr w:type="spellEnd"/>
            <w:r>
              <w:rPr>
                <w:color w:val="000000" w:themeColor="text1"/>
                <w:sz w:val="20"/>
                <w:szCs w:val="20"/>
              </w:rPr>
              <w:t xml:space="preserve"> - соответствующий календарный день, за который на сумму фактической задолженности по кредиту начисляются проценты за пользование кредитом;</w:t>
            </w:r>
          </w:p>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proofErr w:type="spellStart"/>
            <w:r>
              <w:rPr>
                <w:color w:val="000000" w:themeColor="text1"/>
                <w:sz w:val="20"/>
                <w:szCs w:val="20"/>
              </w:rPr>
              <w:t>ОСЗ</w:t>
            </w:r>
            <w:proofErr w:type="spellEnd"/>
            <w:r>
              <w:rPr>
                <w:color w:val="000000" w:themeColor="text1"/>
                <w:sz w:val="20"/>
                <w:szCs w:val="20"/>
                <w:vertAlign w:val="subscript"/>
              </w:rPr>
              <w:t> </w:t>
            </w:r>
            <w:proofErr w:type="spellStart"/>
            <w:r>
              <w:rPr>
                <w:color w:val="000000" w:themeColor="text1"/>
                <w:sz w:val="20"/>
                <w:szCs w:val="20"/>
                <w:vertAlign w:val="subscript"/>
              </w:rPr>
              <w:t>i</w:t>
            </w:r>
            <w:proofErr w:type="spellEnd"/>
            <w:r>
              <w:rPr>
                <w:color w:val="000000" w:themeColor="text1"/>
                <w:sz w:val="20"/>
                <w:szCs w:val="20"/>
              </w:rPr>
              <w:t xml:space="preserve"> - остаток лимита предоставления кредита (лимита задолженности) по кредиту на начало дня </w:t>
            </w:r>
            <w:proofErr w:type="spellStart"/>
            <w:r>
              <w:rPr>
                <w:color w:val="000000" w:themeColor="text1"/>
                <w:sz w:val="20"/>
                <w:szCs w:val="20"/>
              </w:rPr>
              <w:t>i</w:t>
            </w:r>
            <w:proofErr w:type="spellEnd"/>
            <w:r>
              <w:rPr>
                <w:color w:val="000000" w:themeColor="text1"/>
                <w:sz w:val="20"/>
                <w:szCs w:val="20"/>
              </w:rPr>
              <w:t>, в рублях;</w:t>
            </w:r>
          </w:p>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proofErr w:type="spellStart"/>
            <w:r>
              <w:rPr>
                <w:color w:val="000000" w:themeColor="text1"/>
                <w:sz w:val="20"/>
                <w:szCs w:val="20"/>
              </w:rPr>
              <w:t>ППС</w:t>
            </w:r>
            <w:proofErr w:type="spellEnd"/>
            <w:r>
              <w:rPr>
                <w:color w:val="000000" w:themeColor="text1"/>
                <w:sz w:val="20"/>
                <w:szCs w:val="20"/>
                <w:vertAlign w:val="subscript"/>
              </w:rPr>
              <w:t> </w:t>
            </w:r>
            <w:proofErr w:type="spellStart"/>
            <w:r>
              <w:rPr>
                <w:color w:val="000000" w:themeColor="text1"/>
                <w:sz w:val="20"/>
                <w:szCs w:val="20"/>
                <w:vertAlign w:val="subscript"/>
              </w:rPr>
              <w:t>i</w:t>
            </w:r>
            <w:proofErr w:type="spellEnd"/>
            <w:r>
              <w:rPr>
                <w:color w:val="000000" w:themeColor="text1"/>
                <w:sz w:val="20"/>
                <w:szCs w:val="20"/>
              </w:rPr>
              <w:t xml:space="preserve"> - размер плавающей процентной ставки, установленной в соответствии с формулой (1) на день </w:t>
            </w:r>
            <w:proofErr w:type="spellStart"/>
            <w:r>
              <w:rPr>
                <w:color w:val="000000" w:themeColor="text1"/>
                <w:sz w:val="20"/>
                <w:szCs w:val="20"/>
              </w:rPr>
              <w:t>i</w:t>
            </w:r>
            <w:proofErr w:type="spellEnd"/>
            <w:r>
              <w:rPr>
                <w:color w:val="000000" w:themeColor="text1"/>
                <w:sz w:val="20"/>
                <w:szCs w:val="20"/>
              </w:rPr>
              <w:t>, в процентах годовых;</w:t>
            </w:r>
          </w:p>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proofErr w:type="spellStart"/>
            <w:r>
              <w:rPr>
                <w:i/>
                <w:color w:val="000000" w:themeColor="text1"/>
                <w:sz w:val="20"/>
                <w:szCs w:val="20"/>
              </w:rPr>
              <w:t>T</w:t>
            </w:r>
            <w:proofErr w:type="spellEnd"/>
            <w:r>
              <w:rPr>
                <w:color w:val="000000" w:themeColor="text1"/>
                <w:sz w:val="20"/>
                <w:szCs w:val="20"/>
                <w:vertAlign w:val="subscript"/>
              </w:rPr>
              <w:t> </w:t>
            </w:r>
            <w:proofErr w:type="spellStart"/>
            <w:r>
              <w:rPr>
                <w:color w:val="000000" w:themeColor="text1"/>
                <w:sz w:val="20"/>
                <w:szCs w:val="20"/>
                <w:vertAlign w:val="subscript"/>
              </w:rPr>
              <w:t>i</w:t>
            </w:r>
            <w:proofErr w:type="spellEnd"/>
            <w:r>
              <w:rPr>
                <w:color w:val="000000" w:themeColor="text1"/>
                <w:sz w:val="20"/>
                <w:szCs w:val="20"/>
              </w:rPr>
              <w:t xml:space="preserve"> - фактическое количество календарных дней в году, на который приходится день </w:t>
            </w:r>
            <w:proofErr w:type="spellStart"/>
            <w:r>
              <w:rPr>
                <w:color w:val="000000" w:themeColor="text1"/>
                <w:sz w:val="20"/>
                <w:szCs w:val="20"/>
              </w:rPr>
              <w:t>i</w:t>
            </w:r>
            <w:proofErr w:type="spellEnd"/>
            <w:r>
              <w:rPr>
                <w:color w:val="000000" w:themeColor="text1"/>
                <w:sz w:val="20"/>
                <w:szCs w:val="20"/>
              </w:rPr>
              <w:t>;</w:t>
            </w:r>
          </w:p>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proofErr w:type="spellStart"/>
            <w:r>
              <w:rPr>
                <w:color w:val="000000" w:themeColor="text1"/>
                <w:sz w:val="20"/>
                <w:szCs w:val="20"/>
              </w:rPr>
              <w:t>n</w:t>
            </w:r>
            <w:proofErr w:type="spellEnd"/>
            <w:r>
              <w:rPr>
                <w:color w:val="000000" w:themeColor="text1"/>
                <w:sz w:val="20"/>
                <w:szCs w:val="20"/>
              </w:rPr>
              <w:t xml:space="preserve"> - количество дней пользования кредитом за период </w:t>
            </w:r>
            <w:proofErr w:type="gramStart"/>
            <w:r>
              <w:rPr>
                <w:color w:val="000000" w:themeColor="text1"/>
                <w:sz w:val="20"/>
                <w:szCs w:val="20"/>
              </w:rPr>
              <w:t>с даты</w:t>
            </w:r>
            <w:proofErr w:type="gramEnd"/>
            <w:r>
              <w:rPr>
                <w:color w:val="000000" w:themeColor="text1"/>
                <w:sz w:val="20"/>
                <w:szCs w:val="20"/>
              </w:rPr>
              <w:t xml:space="preserve"> первой выдачи кредита (не включая эту дату) </w:t>
            </w:r>
            <w:r>
              <w:rPr>
                <w:color w:val="000000" w:themeColor="text1"/>
                <w:sz w:val="20"/>
                <w:szCs w:val="20"/>
              </w:rPr>
              <w:lastRenderedPageBreak/>
              <w:t>по дату полного погашения кредита по окончании срока действия кредитной линии, либо по дату полного погашения кредита, осуществленного ранее срока погашения кредита (включительно) по государственному контракту.</w:t>
            </w:r>
          </w:p>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p w:rsidR="0024566C" w:rsidRPr="00864E84" w:rsidRDefault="00671D8D">
            <w:pPr>
              <w:pBdr>
                <w:top w:val="none" w:sz="4" w:space="0" w:color="000000"/>
                <w:left w:val="none" w:sz="4" w:space="0" w:color="000000"/>
                <w:bottom w:val="none" w:sz="4" w:space="0" w:color="000000"/>
                <w:right w:val="none" w:sz="4" w:space="0" w:color="000000"/>
              </w:pBdr>
              <w:jc w:val="center"/>
              <w:rPr>
                <w:color w:val="000000" w:themeColor="text1"/>
                <w:sz w:val="20"/>
                <w:szCs w:val="20"/>
                <w:lang w:val="en-US"/>
              </w:rPr>
            </w:pPr>
            <w:r w:rsidRPr="00864E84">
              <w:rPr>
                <w:color w:val="000000" w:themeColor="text1"/>
                <w:sz w:val="20"/>
                <w:szCs w:val="20"/>
                <w:lang w:val="en-US"/>
              </w:rPr>
              <w:t xml:space="preserve">(1) </w:t>
            </w:r>
            <w:r>
              <w:rPr>
                <w:color w:val="000000" w:themeColor="text1"/>
                <w:sz w:val="20"/>
                <w:szCs w:val="20"/>
              </w:rPr>
              <w:t>ППС</w:t>
            </w:r>
            <w:r w:rsidRPr="00864E84">
              <w:rPr>
                <w:color w:val="000000" w:themeColor="text1"/>
                <w:sz w:val="20"/>
                <w:szCs w:val="20"/>
                <w:vertAlign w:val="subscript"/>
                <w:lang w:val="en-US"/>
              </w:rPr>
              <w:t> </w:t>
            </w:r>
            <w:proofErr w:type="spellStart"/>
            <w:r w:rsidRPr="00864E84">
              <w:rPr>
                <w:color w:val="000000" w:themeColor="text1"/>
                <w:sz w:val="20"/>
                <w:szCs w:val="20"/>
                <w:vertAlign w:val="subscript"/>
                <w:lang w:val="en-US"/>
              </w:rPr>
              <w:t>i</w:t>
            </w:r>
            <w:proofErr w:type="spellEnd"/>
            <w:r w:rsidRPr="00864E84">
              <w:rPr>
                <w:color w:val="000000" w:themeColor="text1"/>
                <w:sz w:val="20"/>
                <w:szCs w:val="20"/>
                <w:lang w:val="en-US"/>
              </w:rPr>
              <w:t>=</w:t>
            </w:r>
            <w:r>
              <w:rPr>
                <w:color w:val="000000" w:themeColor="text1"/>
                <w:sz w:val="20"/>
                <w:szCs w:val="20"/>
              </w:rPr>
              <w:t>КС</w:t>
            </w:r>
            <w:r w:rsidRPr="00864E84">
              <w:rPr>
                <w:color w:val="000000" w:themeColor="text1"/>
                <w:sz w:val="20"/>
                <w:szCs w:val="20"/>
                <w:vertAlign w:val="subscript"/>
                <w:lang w:val="en-US"/>
              </w:rPr>
              <w:t> </w:t>
            </w:r>
            <w:proofErr w:type="spellStart"/>
            <w:r w:rsidRPr="00864E84">
              <w:rPr>
                <w:color w:val="000000" w:themeColor="text1"/>
                <w:sz w:val="20"/>
                <w:szCs w:val="20"/>
                <w:vertAlign w:val="subscript"/>
                <w:lang w:val="en-US"/>
              </w:rPr>
              <w:t>i</w:t>
            </w:r>
            <w:r w:rsidRPr="00864E84">
              <w:rPr>
                <w:color w:val="000000" w:themeColor="text1"/>
                <w:sz w:val="20"/>
                <w:szCs w:val="20"/>
                <w:lang w:val="en-US"/>
              </w:rPr>
              <w:t>+</w:t>
            </w:r>
            <w:r w:rsidRPr="00864E84">
              <w:rPr>
                <w:i/>
                <w:color w:val="000000" w:themeColor="text1"/>
                <w:sz w:val="20"/>
                <w:szCs w:val="20"/>
                <w:lang w:val="en-US"/>
              </w:rPr>
              <w:t>H</w:t>
            </w:r>
            <w:proofErr w:type="spellEnd"/>
            <w:r w:rsidRPr="00864E84">
              <w:rPr>
                <w:color w:val="000000" w:themeColor="text1"/>
                <w:sz w:val="20"/>
                <w:szCs w:val="20"/>
                <w:lang w:val="en-US"/>
              </w:rPr>
              <w:t>,</w:t>
            </w:r>
          </w:p>
          <w:p w:rsidR="0024566C" w:rsidRPr="00864E84" w:rsidRDefault="00671D8D">
            <w:pPr>
              <w:pBdr>
                <w:top w:val="none" w:sz="4" w:space="0" w:color="000000"/>
                <w:left w:val="none" w:sz="4" w:space="0" w:color="000000"/>
                <w:bottom w:val="none" w:sz="4" w:space="0" w:color="000000"/>
                <w:right w:val="none" w:sz="4" w:space="0" w:color="000000"/>
              </w:pBdr>
              <w:rPr>
                <w:color w:val="000000" w:themeColor="text1"/>
                <w:sz w:val="20"/>
                <w:szCs w:val="20"/>
                <w:lang w:val="en-US"/>
              </w:rPr>
            </w:pPr>
            <w:r w:rsidRPr="00864E84">
              <w:rPr>
                <w:color w:val="000000" w:themeColor="text1"/>
                <w:sz w:val="20"/>
                <w:szCs w:val="20"/>
                <w:lang w:val="en-US"/>
              </w:rPr>
              <w:t> </w:t>
            </w:r>
          </w:p>
          <w:p w:rsidR="0024566C" w:rsidRPr="00864E84" w:rsidRDefault="00671D8D">
            <w:pPr>
              <w:pBdr>
                <w:top w:val="none" w:sz="4" w:space="0" w:color="000000"/>
                <w:left w:val="none" w:sz="4" w:space="0" w:color="000000"/>
                <w:bottom w:val="none" w:sz="4" w:space="0" w:color="000000"/>
                <w:right w:val="none" w:sz="4" w:space="0" w:color="000000"/>
              </w:pBdr>
              <w:rPr>
                <w:color w:val="000000" w:themeColor="text1"/>
                <w:sz w:val="20"/>
                <w:szCs w:val="20"/>
                <w:lang w:val="en-US"/>
              </w:rPr>
            </w:pPr>
            <w:r>
              <w:rPr>
                <w:color w:val="000000" w:themeColor="text1"/>
                <w:sz w:val="20"/>
                <w:szCs w:val="20"/>
              </w:rPr>
              <w:t>где</w:t>
            </w:r>
          </w:p>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proofErr w:type="spellStart"/>
            <w:r>
              <w:rPr>
                <w:color w:val="000000" w:themeColor="text1"/>
                <w:sz w:val="20"/>
                <w:szCs w:val="20"/>
              </w:rPr>
              <w:t>i</w:t>
            </w:r>
            <w:proofErr w:type="spellEnd"/>
            <w:r>
              <w:rPr>
                <w:color w:val="000000" w:themeColor="text1"/>
                <w:sz w:val="20"/>
                <w:szCs w:val="20"/>
              </w:rPr>
              <w:t xml:space="preserve"> - соответствующий календарный день, за который на сумму фактической задолженности по кредиту начисляются проценты за пользование кредитом;</w:t>
            </w:r>
          </w:p>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proofErr w:type="spellStart"/>
            <w:r>
              <w:rPr>
                <w:color w:val="000000" w:themeColor="text1"/>
                <w:sz w:val="20"/>
                <w:szCs w:val="20"/>
              </w:rPr>
              <w:t>ППС</w:t>
            </w:r>
            <w:proofErr w:type="spellEnd"/>
            <w:r>
              <w:rPr>
                <w:color w:val="000000" w:themeColor="text1"/>
                <w:sz w:val="20"/>
                <w:szCs w:val="20"/>
                <w:vertAlign w:val="subscript"/>
              </w:rPr>
              <w:t> </w:t>
            </w:r>
            <w:proofErr w:type="spellStart"/>
            <w:r>
              <w:rPr>
                <w:color w:val="000000" w:themeColor="text1"/>
                <w:sz w:val="20"/>
                <w:szCs w:val="20"/>
                <w:vertAlign w:val="subscript"/>
              </w:rPr>
              <w:t>i</w:t>
            </w:r>
            <w:proofErr w:type="spellEnd"/>
            <w:r>
              <w:rPr>
                <w:color w:val="000000" w:themeColor="text1"/>
                <w:sz w:val="20"/>
                <w:szCs w:val="20"/>
              </w:rPr>
              <w:t xml:space="preserve"> - размер плавающей процентной ставки, устанавливаемой на день </w:t>
            </w:r>
            <w:proofErr w:type="spellStart"/>
            <w:r>
              <w:rPr>
                <w:color w:val="000000" w:themeColor="text1"/>
                <w:sz w:val="20"/>
                <w:szCs w:val="20"/>
              </w:rPr>
              <w:t>i</w:t>
            </w:r>
            <w:proofErr w:type="spellEnd"/>
            <w:r>
              <w:rPr>
                <w:color w:val="000000" w:themeColor="text1"/>
                <w:sz w:val="20"/>
                <w:szCs w:val="20"/>
              </w:rPr>
              <w:t>, в процентах годовых;</w:t>
            </w:r>
          </w:p>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КС</w:t>
            </w:r>
            <w:r>
              <w:rPr>
                <w:color w:val="000000" w:themeColor="text1"/>
                <w:sz w:val="20"/>
                <w:szCs w:val="20"/>
                <w:vertAlign w:val="subscript"/>
              </w:rPr>
              <w:t> </w:t>
            </w:r>
            <w:proofErr w:type="spellStart"/>
            <w:r>
              <w:rPr>
                <w:color w:val="000000" w:themeColor="text1"/>
                <w:sz w:val="20"/>
                <w:szCs w:val="20"/>
                <w:vertAlign w:val="subscript"/>
              </w:rPr>
              <w:t>i</w:t>
            </w:r>
            <w:proofErr w:type="spellEnd"/>
            <w:r>
              <w:rPr>
                <w:color w:val="000000" w:themeColor="text1"/>
                <w:sz w:val="20"/>
                <w:szCs w:val="20"/>
              </w:rPr>
              <w:t> - размер </w:t>
            </w:r>
            <w:hyperlink r:id="rId19" w:anchor="/document/10180094/entry/100" w:tooltip="https://internet.garant.ru/#/document/10180094/entry/100" w:history="1">
              <w:r>
                <w:rPr>
                  <w:rStyle w:val="af3"/>
                  <w:color w:val="000000" w:themeColor="text1"/>
                  <w:sz w:val="20"/>
                  <w:szCs w:val="20"/>
                  <w:u w:val="none"/>
                </w:rPr>
                <w:t>ключевой ставки</w:t>
              </w:r>
            </w:hyperlink>
            <w:r>
              <w:rPr>
                <w:color w:val="000000" w:themeColor="text1"/>
                <w:sz w:val="20"/>
                <w:szCs w:val="20"/>
              </w:rPr>
              <w:t xml:space="preserve"> Банка России, действующей на день </w:t>
            </w:r>
            <w:proofErr w:type="spellStart"/>
            <w:r>
              <w:rPr>
                <w:color w:val="000000" w:themeColor="text1"/>
                <w:sz w:val="20"/>
                <w:szCs w:val="20"/>
              </w:rPr>
              <w:t>i</w:t>
            </w:r>
            <w:proofErr w:type="spellEnd"/>
            <w:r>
              <w:rPr>
                <w:color w:val="000000" w:themeColor="text1"/>
                <w:sz w:val="20"/>
                <w:szCs w:val="20"/>
              </w:rPr>
              <w:t>, в процентах годовых;</w:t>
            </w:r>
          </w:p>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Н - надбавка к </w:t>
            </w:r>
            <w:hyperlink r:id="rId20" w:anchor="/document/10180094/entry/100" w:tooltip="https://internet.garant.ru/#/document/10180094/entry/100" w:history="1">
              <w:r>
                <w:rPr>
                  <w:rStyle w:val="af3"/>
                  <w:color w:val="000000" w:themeColor="text1"/>
                  <w:sz w:val="20"/>
                  <w:szCs w:val="20"/>
                  <w:u w:val="none"/>
                </w:rPr>
                <w:t>ключевой ставке</w:t>
              </w:r>
            </w:hyperlink>
            <w:r>
              <w:rPr>
                <w:color w:val="000000" w:themeColor="text1"/>
                <w:sz w:val="20"/>
                <w:szCs w:val="20"/>
              </w:rPr>
              <w:t> Банка России, определенная по итогам электронного аукциона в процентах годовых. Надбавка рассчитывается исходя из значения цены контракта, определенного по итогам открытого аукциона в электронной форме и ключевой ставки Банка России, действующей на дату объявления открытого аукциона в электронной форме.</w:t>
            </w:r>
          </w:p>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2. Фиксированная процентная ставка:</w:t>
            </w:r>
          </w:p>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p w:rsidR="0024566C" w:rsidRDefault="00671D8D">
            <w:pPr>
              <w:pBdr>
                <w:top w:val="none" w:sz="4" w:space="0" w:color="000000"/>
                <w:left w:val="none" w:sz="4" w:space="0" w:color="000000"/>
                <w:bottom w:val="none" w:sz="4" w:space="0" w:color="000000"/>
                <w:right w:val="none" w:sz="4" w:space="0" w:color="000000"/>
              </w:pBdr>
              <w:jc w:val="center"/>
              <w:rPr>
                <w:color w:val="000000" w:themeColor="text1"/>
                <w:sz w:val="20"/>
                <w:szCs w:val="20"/>
              </w:rPr>
            </w:pPr>
            <w:r>
              <w:rPr>
                <w:color w:val="000000" w:themeColor="text1"/>
                <w:sz w:val="20"/>
                <w:szCs w:val="20"/>
              </w:rPr>
              <w:t xml:space="preserve">ПЦ = </w:t>
            </w:r>
            <m:oMath>
              <m:nary>
                <m:naryPr>
                  <m:chr m:val="∑"/>
                  <m:limLoc m:val="undOvr"/>
                  <m:ctrlPr>
                    <w:rPr>
                      <w:rFonts w:ascii="Cambria Math" w:eastAsia="Cambria Math" w:hAnsi="Cambria Math" w:cs="Cambria Math"/>
                      <w:i/>
                      <w:color w:val="000000" w:themeColor="text1"/>
                      <w:sz w:val="20"/>
                      <w:szCs w:val="20"/>
                    </w:rPr>
                  </m:ctrlPr>
                </m:naryPr>
                <m:sub>
                  <m:r>
                    <w:rPr>
                      <w:rFonts w:ascii="Cambria Math" w:eastAsia="Cambria Math" w:hAnsi="Cambria Math" w:cs="Cambria Math"/>
                    </w:rPr>
                    <m:t>i=1</m:t>
                  </m:r>
                </m:sub>
                <m:sup>
                  <m:r>
                    <w:rPr>
                      <w:rFonts w:ascii="Cambria Math" w:eastAsia="Cambria Math" w:hAnsi="Cambria Math" w:cs="Cambria Math"/>
                      <w:color w:val="000000" w:themeColor="text1"/>
                      <w:sz w:val="20"/>
                      <w:szCs w:val="20"/>
                    </w:rPr>
                    <m:t>n</m:t>
                  </m:r>
                </m:sup>
                <m:e>
                  <m:f>
                    <m:fPr>
                      <m:ctrlPr>
                        <w:rPr>
                          <w:rFonts w:ascii="Cambria Math" w:eastAsia="Cambria Math" w:hAnsi="Cambria Math" w:cs="Cambria Math"/>
                          <w:i/>
                          <w:color w:val="000000" w:themeColor="text1"/>
                          <w:sz w:val="20"/>
                        </w:rPr>
                      </m:ctrlPr>
                    </m:fPr>
                    <m:num>
                      <m:sSub>
                        <m:sSubPr>
                          <m:ctrlPr>
                            <w:rPr>
                              <w:rFonts w:ascii="Cambria Math" w:eastAsia="Cambria Math" w:hAnsi="Cambria Math" w:cs="Cambria Math"/>
                              <w:i/>
                              <w:color w:val="000000" w:themeColor="text1"/>
                              <w:sz w:val="20"/>
                            </w:rPr>
                          </m:ctrlPr>
                        </m:sSubPr>
                        <m:e>
                          <m:r>
                            <w:rPr>
                              <w:rFonts w:ascii="Cambria Math" w:eastAsia="Cambria Math" w:hAnsi="Cambria Math" w:cs="Cambria Math"/>
                            </w:rPr>
                            <m:t>ОСЗ</m:t>
                          </m:r>
                        </m:e>
                        <m:sub>
                          <m:r>
                            <w:rPr>
                              <w:rFonts w:ascii="Cambria Math" w:eastAsia="Cambria Math" w:hAnsi="Cambria Math" w:cs="Cambria Math"/>
                              <w:color w:val="000000" w:themeColor="text1"/>
                              <w:sz w:val="20"/>
                              <w:szCs w:val="20"/>
                            </w:rPr>
                            <m:t>i</m:t>
                          </m:r>
                        </m:sub>
                      </m:sSub>
                      <m:r>
                        <w:rPr>
                          <w:rFonts w:ascii="Cambria Math" w:eastAsia="Cambria Math" w:hAnsi="Cambria Math" w:cs="Cambria Math"/>
                          <w:color w:val="000000" w:themeColor="text1"/>
                          <w:sz w:val="20"/>
                          <w:szCs w:val="20"/>
                        </w:rPr>
                        <m:t>×</m:t>
                      </m:r>
                      <m:sSub>
                        <m:sSubPr>
                          <m:ctrlPr>
                            <w:rPr>
                              <w:rFonts w:ascii="Cambria Math" w:eastAsia="Cambria Math" w:hAnsi="Cambria Math" w:cs="Cambria Math"/>
                              <w:i/>
                              <w:color w:val="000000" w:themeColor="text1"/>
                              <w:sz w:val="20"/>
                            </w:rPr>
                          </m:ctrlPr>
                        </m:sSubPr>
                        <m:e>
                          <m:r>
                            <w:rPr>
                              <w:rFonts w:ascii="Cambria Math" w:eastAsia="Cambria Math" w:hAnsi="Cambria Math" w:cs="Cambria Math"/>
                            </w:rPr>
                            <m:t>ППС</m:t>
                          </m:r>
                        </m:e>
                        <m:sub>
                          <m:r>
                            <w:rPr>
                              <w:rFonts w:ascii="Cambria Math" w:eastAsia="Cambria Math" w:hAnsi="Cambria Math" w:cs="Cambria Math"/>
                              <w:color w:val="000000" w:themeColor="text1"/>
                              <w:sz w:val="20"/>
                              <w:szCs w:val="20"/>
                            </w:rPr>
                            <m:t>i</m:t>
                          </m:r>
                        </m:sub>
                      </m:sSub>
                    </m:num>
                    <m:den>
                      <m:sSub>
                        <m:sSubPr>
                          <m:ctrlPr>
                            <w:rPr>
                              <w:rFonts w:ascii="Cambria Math" w:eastAsia="Cambria Math" w:hAnsi="Cambria Math" w:cs="Cambria Math"/>
                              <w:i/>
                              <w:color w:val="000000" w:themeColor="text1"/>
                              <w:sz w:val="20"/>
                            </w:rPr>
                          </m:ctrlPr>
                        </m:sSubPr>
                        <m:e>
                          <m:r>
                            <w:rPr>
                              <w:rFonts w:ascii="Cambria Math" w:eastAsia="Cambria Math" w:hAnsi="Cambria Math" w:cs="Cambria Math"/>
                              <w:color w:val="000000" w:themeColor="text1"/>
                              <w:sz w:val="20"/>
                              <w:szCs w:val="20"/>
                            </w:rPr>
                            <m:t>T</m:t>
                          </m:r>
                        </m:e>
                        <m:sub>
                          <m:r>
                            <w:rPr>
                              <w:rFonts w:ascii="Cambria Math" w:eastAsia="Cambria Math" w:hAnsi="Cambria Math" w:cs="Cambria Math"/>
                              <w:color w:val="000000" w:themeColor="text1"/>
                              <w:sz w:val="20"/>
                              <w:szCs w:val="20"/>
                            </w:rPr>
                            <m:t>i</m:t>
                          </m:r>
                        </m:sub>
                      </m:sSub>
                    </m:den>
                  </m:f>
                </m:e>
              </m:nary>
            </m:oMath>
            <w:r>
              <w:rPr>
                <w:color w:val="000000" w:themeColor="text1"/>
                <w:sz w:val="20"/>
                <w:szCs w:val="20"/>
              </w:rPr>
              <w:t>,</w:t>
            </w:r>
          </w:p>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где</w:t>
            </w:r>
          </w:p>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xml:space="preserve">ПЦ - предельная цена финансовой </w:t>
            </w:r>
            <w:r>
              <w:rPr>
                <w:color w:val="000000" w:themeColor="text1"/>
                <w:sz w:val="20"/>
                <w:szCs w:val="20"/>
              </w:rPr>
              <w:lastRenderedPageBreak/>
              <w:t>услуги в рублях;</w:t>
            </w:r>
          </w:p>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proofErr w:type="spellStart"/>
            <w:r>
              <w:rPr>
                <w:color w:val="000000" w:themeColor="text1"/>
                <w:sz w:val="20"/>
                <w:szCs w:val="20"/>
              </w:rPr>
              <w:t>i</w:t>
            </w:r>
            <w:proofErr w:type="spellEnd"/>
            <w:r>
              <w:rPr>
                <w:color w:val="000000" w:themeColor="text1"/>
                <w:sz w:val="20"/>
                <w:szCs w:val="20"/>
              </w:rPr>
              <w:t xml:space="preserve"> - соответствующий календарный день, за который на сумму фактической задолженности по кредиту начисляются проценты за пользование кредитом;</w:t>
            </w:r>
          </w:p>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proofErr w:type="spellStart"/>
            <w:r>
              <w:rPr>
                <w:color w:val="000000" w:themeColor="text1"/>
                <w:sz w:val="20"/>
                <w:szCs w:val="20"/>
              </w:rPr>
              <w:t>ОСЗ</w:t>
            </w:r>
            <w:proofErr w:type="spellEnd"/>
            <w:r>
              <w:rPr>
                <w:color w:val="000000" w:themeColor="text1"/>
                <w:sz w:val="20"/>
                <w:szCs w:val="20"/>
                <w:vertAlign w:val="subscript"/>
              </w:rPr>
              <w:t> </w:t>
            </w:r>
            <w:proofErr w:type="spellStart"/>
            <w:r>
              <w:rPr>
                <w:color w:val="000000" w:themeColor="text1"/>
                <w:sz w:val="20"/>
                <w:szCs w:val="20"/>
                <w:vertAlign w:val="subscript"/>
              </w:rPr>
              <w:t>i</w:t>
            </w:r>
            <w:proofErr w:type="spellEnd"/>
            <w:r>
              <w:rPr>
                <w:color w:val="000000" w:themeColor="text1"/>
                <w:sz w:val="20"/>
                <w:szCs w:val="20"/>
              </w:rPr>
              <w:t xml:space="preserve"> - остаток лимита предоставления кредита (лимита задолженности) по кредиту на начало дня </w:t>
            </w:r>
            <w:proofErr w:type="spellStart"/>
            <w:r>
              <w:rPr>
                <w:color w:val="000000" w:themeColor="text1"/>
                <w:sz w:val="20"/>
                <w:szCs w:val="20"/>
              </w:rPr>
              <w:t>i</w:t>
            </w:r>
            <w:proofErr w:type="spellEnd"/>
            <w:r>
              <w:rPr>
                <w:color w:val="000000" w:themeColor="text1"/>
                <w:sz w:val="20"/>
                <w:szCs w:val="20"/>
              </w:rPr>
              <w:t>, в рублях;</w:t>
            </w:r>
          </w:p>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proofErr w:type="spellStart"/>
            <w:r>
              <w:rPr>
                <w:color w:val="000000" w:themeColor="text1"/>
                <w:sz w:val="20"/>
                <w:szCs w:val="20"/>
              </w:rPr>
              <w:t>ППС</w:t>
            </w:r>
            <w:proofErr w:type="spellEnd"/>
            <w:r>
              <w:rPr>
                <w:color w:val="000000" w:themeColor="text1"/>
                <w:sz w:val="20"/>
                <w:szCs w:val="20"/>
                <w:vertAlign w:val="subscript"/>
              </w:rPr>
              <w:t> </w:t>
            </w:r>
            <w:proofErr w:type="spellStart"/>
            <w:r>
              <w:rPr>
                <w:color w:val="000000" w:themeColor="text1"/>
                <w:sz w:val="20"/>
                <w:szCs w:val="20"/>
                <w:vertAlign w:val="subscript"/>
              </w:rPr>
              <w:t>i</w:t>
            </w:r>
            <w:proofErr w:type="spellEnd"/>
            <w:r>
              <w:rPr>
                <w:color w:val="000000" w:themeColor="text1"/>
                <w:sz w:val="20"/>
                <w:szCs w:val="20"/>
              </w:rPr>
              <w:t xml:space="preserve"> - размер процентной ставки, установленной в соответствии с формулой (2) на день </w:t>
            </w:r>
            <w:proofErr w:type="spellStart"/>
            <w:r>
              <w:rPr>
                <w:color w:val="000000" w:themeColor="text1"/>
                <w:sz w:val="20"/>
                <w:szCs w:val="20"/>
              </w:rPr>
              <w:t>i</w:t>
            </w:r>
            <w:proofErr w:type="spellEnd"/>
            <w:r>
              <w:rPr>
                <w:color w:val="000000" w:themeColor="text1"/>
                <w:sz w:val="20"/>
                <w:szCs w:val="20"/>
              </w:rPr>
              <w:t>, в процентах годовых;</w:t>
            </w:r>
          </w:p>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proofErr w:type="spellStart"/>
            <w:r>
              <w:rPr>
                <w:i/>
                <w:color w:val="000000" w:themeColor="text1"/>
                <w:sz w:val="20"/>
                <w:szCs w:val="20"/>
              </w:rPr>
              <w:t>T</w:t>
            </w:r>
            <w:proofErr w:type="spellEnd"/>
            <w:r>
              <w:rPr>
                <w:color w:val="000000" w:themeColor="text1"/>
                <w:sz w:val="20"/>
                <w:szCs w:val="20"/>
                <w:vertAlign w:val="subscript"/>
              </w:rPr>
              <w:t> </w:t>
            </w:r>
            <w:proofErr w:type="spellStart"/>
            <w:r>
              <w:rPr>
                <w:color w:val="000000" w:themeColor="text1"/>
                <w:sz w:val="20"/>
                <w:szCs w:val="20"/>
                <w:vertAlign w:val="subscript"/>
              </w:rPr>
              <w:t>i</w:t>
            </w:r>
            <w:proofErr w:type="spellEnd"/>
            <w:r>
              <w:rPr>
                <w:color w:val="000000" w:themeColor="text1"/>
                <w:sz w:val="20"/>
                <w:szCs w:val="20"/>
              </w:rPr>
              <w:t xml:space="preserve"> - фактическое количество календарных дней в году, на который приходится день </w:t>
            </w:r>
            <w:proofErr w:type="spellStart"/>
            <w:r>
              <w:rPr>
                <w:color w:val="000000" w:themeColor="text1"/>
                <w:sz w:val="20"/>
                <w:szCs w:val="20"/>
              </w:rPr>
              <w:t>i</w:t>
            </w:r>
            <w:proofErr w:type="spellEnd"/>
            <w:r>
              <w:rPr>
                <w:color w:val="000000" w:themeColor="text1"/>
                <w:sz w:val="20"/>
                <w:szCs w:val="20"/>
              </w:rPr>
              <w:t>;</w:t>
            </w:r>
          </w:p>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proofErr w:type="spellStart"/>
            <w:r>
              <w:rPr>
                <w:color w:val="000000" w:themeColor="text1"/>
                <w:sz w:val="20"/>
                <w:szCs w:val="20"/>
              </w:rPr>
              <w:t>n</w:t>
            </w:r>
            <w:proofErr w:type="spellEnd"/>
            <w:r>
              <w:rPr>
                <w:color w:val="000000" w:themeColor="text1"/>
                <w:sz w:val="20"/>
                <w:szCs w:val="20"/>
              </w:rPr>
              <w:t xml:space="preserve"> - количество дней пользования кредитом за период </w:t>
            </w:r>
            <w:proofErr w:type="gramStart"/>
            <w:r>
              <w:rPr>
                <w:color w:val="000000" w:themeColor="text1"/>
                <w:sz w:val="20"/>
                <w:szCs w:val="20"/>
              </w:rPr>
              <w:t>с даты</w:t>
            </w:r>
            <w:proofErr w:type="gramEnd"/>
            <w:r>
              <w:rPr>
                <w:color w:val="000000" w:themeColor="text1"/>
                <w:sz w:val="20"/>
                <w:szCs w:val="20"/>
              </w:rPr>
              <w:t xml:space="preserve"> первой выдачи кредита (не включая эту дату) по дату полного погашения кредита по окончании срока действия кредитной линии, либо по дату полного погашения кредита, осуществленного ранее срока погашения кредита (включительно) по государственному контракту.</w:t>
            </w:r>
          </w:p>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p w:rsidR="0024566C" w:rsidRPr="00864E84" w:rsidRDefault="00671D8D">
            <w:pPr>
              <w:pBdr>
                <w:top w:val="none" w:sz="4" w:space="0" w:color="000000"/>
                <w:left w:val="none" w:sz="4" w:space="0" w:color="000000"/>
                <w:bottom w:val="none" w:sz="4" w:space="0" w:color="000000"/>
                <w:right w:val="none" w:sz="4" w:space="0" w:color="000000"/>
              </w:pBdr>
              <w:jc w:val="center"/>
              <w:rPr>
                <w:color w:val="000000" w:themeColor="text1"/>
                <w:sz w:val="20"/>
                <w:szCs w:val="20"/>
                <w:lang w:val="en-US"/>
              </w:rPr>
            </w:pPr>
            <w:r w:rsidRPr="00864E84">
              <w:rPr>
                <w:color w:val="000000" w:themeColor="text1"/>
                <w:sz w:val="20"/>
                <w:szCs w:val="20"/>
                <w:lang w:val="en-US"/>
              </w:rPr>
              <w:t xml:space="preserve">(2) </w:t>
            </w:r>
            <w:r>
              <w:rPr>
                <w:color w:val="000000" w:themeColor="text1"/>
                <w:sz w:val="20"/>
                <w:szCs w:val="20"/>
              </w:rPr>
              <w:t>ППС</w:t>
            </w:r>
            <w:r w:rsidRPr="00864E84">
              <w:rPr>
                <w:color w:val="000000" w:themeColor="text1"/>
                <w:sz w:val="20"/>
                <w:szCs w:val="20"/>
                <w:vertAlign w:val="subscript"/>
                <w:lang w:val="en-US"/>
              </w:rPr>
              <w:t> </w:t>
            </w:r>
            <w:proofErr w:type="spellStart"/>
            <w:r w:rsidRPr="00864E84">
              <w:rPr>
                <w:color w:val="000000" w:themeColor="text1"/>
                <w:sz w:val="20"/>
                <w:szCs w:val="20"/>
                <w:vertAlign w:val="subscript"/>
                <w:lang w:val="en-US"/>
              </w:rPr>
              <w:t>i</w:t>
            </w:r>
            <w:proofErr w:type="spellEnd"/>
            <w:r w:rsidRPr="00864E84">
              <w:rPr>
                <w:color w:val="000000" w:themeColor="text1"/>
                <w:sz w:val="20"/>
                <w:szCs w:val="20"/>
                <w:lang w:val="en-US"/>
              </w:rPr>
              <w:t>=</w:t>
            </w:r>
            <w:r>
              <w:rPr>
                <w:color w:val="000000" w:themeColor="text1"/>
                <w:sz w:val="20"/>
                <w:szCs w:val="20"/>
              </w:rPr>
              <w:t>КС</w:t>
            </w:r>
            <w:r w:rsidRPr="00864E84">
              <w:rPr>
                <w:color w:val="000000" w:themeColor="text1"/>
                <w:sz w:val="20"/>
                <w:szCs w:val="20"/>
                <w:vertAlign w:val="subscript"/>
                <w:lang w:val="en-US"/>
              </w:rPr>
              <w:t> </w:t>
            </w:r>
            <w:proofErr w:type="spellStart"/>
            <w:r w:rsidRPr="00864E84">
              <w:rPr>
                <w:color w:val="000000" w:themeColor="text1"/>
                <w:sz w:val="20"/>
                <w:szCs w:val="20"/>
                <w:vertAlign w:val="subscript"/>
                <w:lang w:val="en-US"/>
              </w:rPr>
              <w:t>i</w:t>
            </w:r>
            <w:r w:rsidRPr="00864E84">
              <w:rPr>
                <w:color w:val="000000" w:themeColor="text1"/>
                <w:sz w:val="20"/>
                <w:szCs w:val="20"/>
                <w:lang w:val="en-US"/>
              </w:rPr>
              <w:t>+</w:t>
            </w:r>
            <w:r w:rsidRPr="00864E84">
              <w:rPr>
                <w:i/>
                <w:color w:val="000000" w:themeColor="text1"/>
                <w:sz w:val="20"/>
                <w:szCs w:val="20"/>
                <w:lang w:val="en-US"/>
              </w:rPr>
              <w:t>H</w:t>
            </w:r>
            <w:proofErr w:type="spellEnd"/>
            <w:r w:rsidRPr="00864E84">
              <w:rPr>
                <w:color w:val="000000" w:themeColor="text1"/>
                <w:sz w:val="20"/>
                <w:szCs w:val="20"/>
                <w:lang w:val="en-US"/>
              </w:rPr>
              <w:t>,</w:t>
            </w:r>
          </w:p>
          <w:p w:rsidR="0024566C" w:rsidRPr="00864E84" w:rsidRDefault="00671D8D">
            <w:pPr>
              <w:pBdr>
                <w:top w:val="none" w:sz="4" w:space="0" w:color="000000"/>
                <w:left w:val="none" w:sz="4" w:space="0" w:color="000000"/>
                <w:bottom w:val="none" w:sz="4" w:space="0" w:color="000000"/>
                <w:right w:val="none" w:sz="4" w:space="0" w:color="000000"/>
              </w:pBdr>
              <w:rPr>
                <w:color w:val="000000" w:themeColor="text1"/>
                <w:sz w:val="20"/>
                <w:szCs w:val="20"/>
                <w:lang w:val="en-US"/>
              </w:rPr>
            </w:pPr>
            <w:r w:rsidRPr="00864E84">
              <w:rPr>
                <w:color w:val="000000" w:themeColor="text1"/>
                <w:sz w:val="20"/>
                <w:szCs w:val="20"/>
                <w:lang w:val="en-US"/>
              </w:rPr>
              <w:t> </w:t>
            </w:r>
          </w:p>
          <w:p w:rsidR="0024566C" w:rsidRPr="00864E84" w:rsidRDefault="00671D8D">
            <w:pPr>
              <w:pBdr>
                <w:top w:val="none" w:sz="4" w:space="0" w:color="000000"/>
                <w:left w:val="none" w:sz="4" w:space="0" w:color="000000"/>
                <w:bottom w:val="none" w:sz="4" w:space="0" w:color="000000"/>
                <w:right w:val="none" w:sz="4" w:space="0" w:color="000000"/>
              </w:pBdr>
              <w:rPr>
                <w:color w:val="000000" w:themeColor="text1"/>
                <w:sz w:val="20"/>
                <w:szCs w:val="20"/>
                <w:lang w:val="en-US"/>
              </w:rPr>
            </w:pPr>
            <w:r>
              <w:rPr>
                <w:color w:val="000000" w:themeColor="text1"/>
                <w:sz w:val="20"/>
                <w:szCs w:val="20"/>
              </w:rPr>
              <w:t>где</w:t>
            </w:r>
          </w:p>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proofErr w:type="spellStart"/>
            <w:r>
              <w:rPr>
                <w:color w:val="000000" w:themeColor="text1"/>
                <w:sz w:val="20"/>
                <w:szCs w:val="20"/>
              </w:rPr>
              <w:t>i</w:t>
            </w:r>
            <w:proofErr w:type="spellEnd"/>
            <w:r>
              <w:rPr>
                <w:color w:val="000000" w:themeColor="text1"/>
                <w:sz w:val="20"/>
                <w:szCs w:val="20"/>
              </w:rPr>
              <w:t xml:space="preserve"> - соответствующий календарный день, за который на сумму фактической задолженности по кредиту начисляются проценты за пользование кредитом;</w:t>
            </w:r>
          </w:p>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proofErr w:type="spellStart"/>
            <w:r>
              <w:rPr>
                <w:color w:val="000000" w:themeColor="text1"/>
                <w:sz w:val="20"/>
                <w:szCs w:val="20"/>
              </w:rPr>
              <w:t>ППС</w:t>
            </w:r>
            <w:proofErr w:type="spellEnd"/>
            <w:r>
              <w:rPr>
                <w:color w:val="000000" w:themeColor="text1"/>
                <w:sz w:val="20"/>
                <w:szCs w:val="20"/>
                <w:vertAlign w:val="subscript"/>
              </w:rPr>
              <w:t> </w:t>
            </w:r>
            <w:proofErr w:type="spellStart"/>
            <w:r>
              <w:rPr>
                <w:color w:val="000000" w:themeColor="text1"/>
                <w:sz w:val="20"/>
                <w:szCs w:val="20"/>
                <w:vertAlign w:val="subscript"/>
              </w:rPr>
              <w:t>i</w:t>
            </w:r>
            <w:proofErr w:type="spellEnd"/>
            <w:r>
              <w:rPr>
                <w:color w:val="000000" w:themeColor="text1"/>
                <w:sz w:val="20"/>
                <w:szCs w:val="20"/>
              </w:rPr>
              <w:t xml:space="preserve"> - размер процентной ставки, устанавливаемой на день </w:t>
            </w:r>
            <w:proofErr w:type="spellStart"/>
            <w:r>
              <w:rPr>
                <w:color w:val="000000" w:themeColor="text1"/>
                <w:sz w:val="20"/>
                <w:szCs w:val="20"/>
              </w:rPr>
              <w:t>i</w:t>
            </w:r>
            <w:proofErr w:type="spellEnd"/>
            <w:r>
              <w:rPr>
                <w:color w:val="000000" w:themeColor="text1"/>
                <w:sz w:val="20"/>
                <w:szCs w:val="20"/>
              </w:rPr>
              <w:t>, в процентах годовых;</w:t>
            </w:r>
          </w:p>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КС</w:t>
            </w:r>
            <w:r>
              <w:rPr>
                <w:color w:val="000000" w:themeColor="text1"/>
                <w:sz w:val="20"/>
                <w:szCs w:val="20"/>
                <w:vertAlign w:val="subscript"/>
              </w:rPr>
              <w:t> </w:t>
            </w:r>
            <w:proofErr w:type="spellStart"/>
            <w:r>
              <w:rPr>
                <w:color w:val="000000" w:themeColor="text1"/>
                <w:sz w:val="20"/>
                <w:szCs w:val="20"/>
                <w:vertAlign w:val="subscript"/>
              </w:rPr>
              <w:t>i</w:t>
            </w:r>
            <w:proofErr w:type="spellEnd"/>
            <w:r>
              <w:rPr>
                <w:color w:val="000000" w:themeColor="text1"/>
                <w:sz w:val="20"/>
                <w:szCs w:val="20"/>
              </w:rPr>
              <w:t> - размер </w:t>
            </w:r>
            <w:hyperlink r:id="rId21" w:anchor="/document/10180094/entry/100" w:tooltip="https://internet.garant.ru/#/document/10180094/entry/100" w:history="1">
              <w:r>
                <w:rPr>
                  <w:rStyle w:val="af3"/>
                  <w:color w:val="000000" w:themeColor="text1"/>
                  <w:sz w:val="20"/>
                  <w:szCs w:val="20"/>
                  <w:u w:val="none"/>
                </w:rPr>
                <w:t>ключевой ставки</w:t>
              </w:r>
            </w:hyperlink>
            <w:r>
              <w:rPr>
                <w:color w:val="000000" w:themeColor="text1"/>
                <w:sz w:val="20"/>
                <w:szCs w:val="20"/>
              </w:rPr>
              <w:t xml:space="preserve"> Банка </w:t>
            </w:r>
            <w:r>
              <w:rPr>
                <w:color w:val="000000" w:themeColor="text1"/>
                <w:sz w:val="20"/>
                <w:szCs w:val="20"/>
              </w:rPr>
              <w:lastRenderedPageBreak/>
              <w:t xml:space="preserve">России, действующей на день </w:t>
            </w:r>
            <w:proofErr w:type="spellStart"/>
            <w:r>
              <w:rPr>
                <w:color w:val="000000" w:themeColor="text1"/>
                <w:sz w:val="20"/>
                <w:szCs w:val="20"/>
              </w:rPr>
              <w:t>i</w:t>
            </w:r>
            <w:proofErr w:type="spellEnd"/>
            <w:r>
              <w:rPr>
                <w:color w:val="000000" w:themeColor="text1"/>
                <w:sz w:val="20"/>
                <w:szCs w:val="20"/>
              </w:rPr>
              <w:t>, в процентах годовых;</w:t>
            </w:r>
          </w:p>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Н - надбавка к </w:t>
            </w:r>
            <w:hyperlink r:id="rId22" w:anchor="/document/10180094/entry/100" w:tooltip="https://internet.garant.ru/#/document/10180094/entry/100" w:history="1">
              <w:r>
                <w:rPr>
                  <w:rStyle w:val="af3"/>
                  <w:color w:val="000000" w:themeColor="text1"/>
                  <w:sz w:val="20"/>
                  <w:szCs w:val="20"/>
                  <w:u w:val="none"/>
                </w:rPr>
                <w:t>ключевой ставке</w:t>
              </w:r>
            </w:hyperlink>
            <w:r>
              <w:rPr>
                <w:color w:val="000000" w:themeColor="text1"/>
                <w:sz w:val="20"/>
                <w:szCs w:val="20"/>
              </w:rPr>
              <w:t> Банка России, определенная по итогам электронного аукциона в процентах годовых. Надбавка рассчитывается исходя из значения цены контракта, определенного по итогам открытого аукциона в электронной форме и ключевой ставки Банка России, действующей на дату объявления открытого аукциона в электронной форме.</w:t>
            </w:r>
          </w:p>
        </w:tc>
        <w:tc>
          <w:tcPr>
            <w:tcW w:w="14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lastRenderedPageBreak/>
              <w:t> </w:t>
            </w:r>
          </w:p>
        </w:tc>
        <w:tc>
          <w:tcPr>
            <w:tcW w:w="31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125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933"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c>
          <w:tcPr>
            <w:tcW w:w="243"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4566C" w:rsidRDefault="00671D8D">
            <w:pPr>
              <w:pBdr>
                <w:top w:val="none" w:sz="4" w:space="0" w:color="000000"/>
                <w:left w:val="none" w:sz="4" w:space="0" w:color="000000"/>
                <w:bottom w:val="none" w:sz="4" w:space="0" w:color="000000"/>
                <w:right w:val="none" w:sz="4" w:space="0" w:color="000000"/>
              </w:pBdr>
              <w:rPr>
                <w:color w:val="000000" w:themeColor="text1"/>
                <w:sz w:val="20"/>
                <w:szCs w:val="20"/>
              </w:rPr>
            </w:pPr>
            <w:r>
              <w:rPr>
                <w:color w:val="000000" w:themeColor="text1"/>
                <w:sz w:val="20"/>
                <w:szCs w:val="20"/>
              </w:rPr>
              <w:t> </w:t>
            </w:r>
          </w:p>
        </w:tc>
      </w:tr>
    </w:tbl>
    <w:p w:rsidR="0024566C" w:rsidRDefault="00671D8D">
      <w:pPr>
        <w:pBdr>
          <w:top w:val="none" w:sz="4" w:space="0" w:color="000000"/>
          <w:left w:val="none" w:sz="4" w:space="0" w:color="000000"/>
          <w:bottom w:val="none" w:sz="4" w:space="0" w:color="000000"/>
          <w:right w:val="none" w:sz="4" w:space="0" w:color="000000"/>
        </w:pBdr>
        <w:jc w:val="right"/>
        <w:rPr>
          <w:color w:val="000000" w:themeColor="text1"/>
          <w:sz w:val="20"/>
          <w:szCs w:val="20"/>
        </w:rPr>
      </w:pPr>
      <w:r>
        <w:rPr>
          <w:color w:val="000000" w:themeColor="text1"/>
          <w:sz w:val="20"/>
          <w:szCs w:val="20"/>
        </w:rPr>
        <w:lastRenderedPageBreak/>
        <w:t> </w:t>
      </w:r>
      <w:r>
        <w:rPr>
          <w:color w:val="000000" w:themeColor="text1"/>
          <w:sz w:val="28"/>
          <w:szCs w:val="28"/>
        </w:rPr>
        <w:t>».</w:t>
      </w:r>
    </w:p>
    <w:p w:rsidR="0024566C" w:rsidRDefault="0024566C">
      <w:pPr>
        <w:widowControl w:val="0"/>
        <w:ind w:right="-31"/>
        <w:jc w:val="center"/>
        <w:rPr>
          <w:color w:val="000000" w:themeColor="text1"/>
          <w:sz w:val="28"/>
          <w:szCs w:val="28"/>
        </w:rPr>
      </w:pPr>
    </w:p>
    <w:sectPr w:rsidR="0024566C" w:rsidSect="0024566C">
      <w:pgSz w:w="16838" w:h="11906" w:orient="landscape"/>
      <w:pgMar w:top="1701" w:right="1134" w:bottom="850" w:left="1134" w:header="708" w:footer="708"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71D8D" w:rsidRDefault="00671D8D">
      <w:r>
        <w:separator/>
      </w:r>
    </w:p>
  </w:endnote>
  <w:endnote w:type="continuationSeparator" w:id="0">
    <w:p w:rsidR="00671D8D" w:rsidRDefault="00671D8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Sans">
    <w:altName w:val="Arial"/>
    <w:charset w:val="CC"/>
    <w:family w:val="swiss"/>
    <w:pitch w:val="variable"/>
    <w:sig w:usb0="E0000AFF" w:usb1="500078FF" w:usb2="00000021" w:usb3="00000000" w:csb0="000001B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71D8D" w:rsidRDefault="00671D8D">
      <w:r>
        <w:separator/>
      </w:r>
    </w:p>
  </w:footnote>
  <w:footnote w:type="continuationSeparator" w:id="0">
    <w:p w:rsidR="00671D8D" w:rsidRDefault="00671D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28198704"/>
      <w:docPartObj>
        <w:docPartGallery w:val="Page Numbers (Top of Page)"/>
        <w:docPartUnique/>
      </w:docPartObj>
    </w:sdtPr>
    <w:sdtContent>
      <w:p w:rsidR="0024566C" w:rsidRDefault="002776B7">
        <w:pPr>
          <w:pStyle w:val="Header"/>
          <w:jc w:val="center"/>
        </w:pPr>
        <w:fldSimple w:instr="PAGE \* MERGEFORMAT">
          <w:r w:rsidR="00F44997">
            <w:rPr>
              <w:noProof/>
            </w:rPr>
            <w:t>2</w:t>
          </w:r>
        </w:fldSimple>
      </w:p>
    </w:sdtContent>
  </w:sdt>
  <w:p w:rsidR="0024566C" w:rsidRDefault="0024566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566C" w:rsidRDefault="0024566C">
    <w:pPr>
      <w:pStyle w:val="Header"/>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1B6A5A"/>
    <w:multiLevelType w:val="hybridMultilevel"/>
    <w:tmpl w:val="7EDC4E4C"/>
    <w:lvl w:ilvl="0" w:tplc="2B92D416">
      <w:start w:val="1"/>
      <w:numFmt w:val="bullet"/>
      <w:lvlText w:val=""/>
      <w:lvlJc w:val="left"/>
      <w:pPr>
        <w:ind w:left="720" w:hanging="360"/>
      </w:pPr>
      <w:rPr>
        <w:rFonts w:ascii="Symbol" w:hAnsi="Symbol" w:cs="Symbol"/>
      </w:rPr>
    </w:lvl>
    <w:lvl w:ilvl="1" w:tplc="D1E49454">
      <w:start w:val="1"/>
      <w:numFmt w:val="decimal"/>
      <w:lvlText w:val=""/>
      <w:lvlJc w:val="left"/>
    </w:lvl>
    <w:lvl w:ilvl="2" w:tplc="CDCCCABC">
      <w:start w:val="1"/>
      <w:numFmt w:val="decimal"/>
      <w:lvlText w:val=""/>
      <w:lvlJc w:val="left"/>
    </w:lvl>
    <w:lvl w:ilvl="3" w:tplc="2DDE10B8">
      <w:start w:val="1"/>
      <w:numFmt w:val="decimal"/>
      <w:lvlText w:val=""/>
      <w:lvlJc w:val="left"/>
    </w:lvl>
    <w:lvl w:ilvl="4" w:tplc="A6B647B2">
      <w:start w:val="1"/>
      <w:numFmt w:val="decimal"/>
      <w:lvlText w:val=""/>
      <w:lvlJc w:val="left"/>
    </w:lvl>
    <w:lvl w:ilvl="5" w:tplc="0AB4D632">
      <w:start w:val="1"/>
      <w:numFmt w:val="decimal"/>
      <w:lvlText w:val=""/>
      <w:lvlJc w:val="left"/>
    </w:lvl>
    <w:lvl w:ilvl="6" w:tplc="E0DC06E8">
      <w:start w:val="1"/>
      <w:numFmt w:val="decimal"/>
      <w:lvlText w:val=""/>
      <w:lvlJc w:val="left"/>
    </w:lvl>
    <w:lvl w:ilvl="7" w:tplc="68028C84">
      <w:start w:val="1"/>
      <w:numFmt w:val="decimal"/>
      <w:lvlText w:val=""/>
      <w:lvlJc w:val="left"/>
    </w:lvl>
    <w:lvl w:ilvl="8" w:tplc="30B035A2">
      <w:start w:val="1"/>
      <w:numFmt w:val="decimal"/>
      <w:lvlText w:val=""/>
      <w:lvlJc w:val="left"/>
    </w:lvl>
  </w:abstractNum>
  <w:abstractNum w:abstractNumId="1">
    <w:nsid w:val="27E52E20"/>
    <w:multiLevelType w:val="hybridMultilevel"/>
    <w:tmpl w:val="A0D226F8"/>
    <w:lvl w:ilvl="0" w:tplc="74404D90">
      <w:start w:val="1"/>
      <w:numFmt w:val="decimal"/>
      <w:lvlText w:val="(%1)"/>
      <w:lvlJc w:val="left"/>
      <w:pPr>
        <w:ind w:left="1069" w:hanging="360"/>
      </w:pPr>
      <w:rPr>
        <w:rFonts w:hint="default"/>
      </w:rPr>
    </w:lvl>
    <w:lvl w:ilvl="1" w:tplc="F64ECE28">
      <w:start w:val="1"/>
      <w:numFmt w:val="lowerLetter"/>
      <w:lvlText w:val="%2."/>
      <w:lvlJc w:val="left"/>
      <w:pPr>
        <w:ind w:left="1789" w:hanging="360"/>
      </w:pPr>
    </w:lvl>
    <w:lvl w:ilvl="2" w:tplc="6B028FD4">
      <w:start w:val="1"/>
      <w:numFmt w:val="lowerRoman"/>
      <w:lvlText w:val="%3."/>
      <w:lvlJc w:val="right"/>
      <w:pPr>
        <w:ind w:left="2509" w:hanging="180"/>
      </w:pPr>
    </w:lvl>
    <w:lvl w:ilvl="3" w:tplc="4A2863E0">
      <w:start w:val="1"/>
      <w:numFmt w:val="decimal"/>
      <w:lvlText w:val="%4."/>
      <w:lvlJc w:val="left"/>
      <w:pPr>
        <w:ind w:left="3229" w:hanging="360"/>
      </w:pPr>
    </w:lvl>
    <w:lvl w:ilvl="4" w:tplc="1892F8FA">
      <w:start w:val="1"/>
      <w:numFmt w:val="lowerLetter"/>
      <w:lvlText w:val="%5."/>
      <w:lvlJc w:val="left"/>
      <w:pPr>
        <w:ind w:left="3949" w:hanging="360"/>
      </w:pPr>
    </w:lvl>
    <w:lvl w:ilvl="5" w:tplc="3782F59A">
      <w:start w:val="1"/>
      <w:numFmt w:val="lowerRoman"/>
      <w:lvlText w:val="%6."/>
      <w:lvlJc w:val="right"/>
      <w:pPr>
        <w:ind w:left="4669" w:hanging="180"/>
      </w:pPr>
    </w:lvl>
    <w:lvl w:ilvl="6" w:tplc="C14C0A88">
      <w:start w:val="1"/>
      <w:numFmt w:val="decimal"/>
      <w:lvlText w:val="%7."/>
      <w:lvlJc w:val="left"/>
      <w:pPr>
        <w:ind w:left="5389" w:hanging="360"/>
      </w:pPr>
    </w:lvl>
    <w:lvl w:ilvl="7" w:tplc="816698E6">
      <w:start w:val="1"/>
      <w:numFmt w:val="lowerLetter"/>
      <w:lvlText w:val="%8."/>
      <w:lvlJc w:val="left"/>
      <w:pPr>
        <w:ind w:left="6109" w:hanging="360"/>
      </w:pPr>
    </w:lvl>
    <w:lvl w:ilvl="8" w:tplc="46824B18">
      <w:start w:val="1"/>
      <w:numFmt w:val="lowerRoman"/>
      <w:lvlText w:val="%9."/>
      <w:lvlJc w:val="right"/>
      <w:pPr>
        <w:ind w:left="6829" w:hanging="180"/>
      </w:pPr>
    </w:lvl>
  </w:abstractNum>
  <w:abstractNum w:abstractNumId="2">
    <w:nsid w:val="5AAE2018"/>
    <w:multiLevelType w:val="hybridMultilevel"/>
    <w:tmpl w:val="347E4624"/>
    <w:lvl w:ilvl="0" w:tplc="3BA2024E">
      <w:start w:val="3"/>
      <w:numFmt w:val="decimal"/>
      <w:lvlText w:val="%1."/>
      <w:lvlJc w:val="left"/>
      <w:pPr>
        <w:ind w:left="1440" w:hanging="360"/>
      </w:pPr>
      <w:rPr>
        <w:rFonts w:hint="default"/>
      </w:rPr>
    </w:lvl>
    <w:lvl w:ilvl="1" w:tplc="E41ECD7A">
      <w:start w:val="1"/>
      <w:numFmt w:val="lowerLetter"/>
      <w:lvlText w:val="%2."/>
      <w:lvlJc w:val="left"/>
      <w:pPr>
        <w:ind w:left="2160" w:hanging="360"/>
      </w:pPr>
    </w:lvl>
    <w:lvl w:ilvl="2" w:tplc="7F961668">
      <w:start w:val="1"/>
      <w:numFmt w:val="lowerRoman"/>
      <w:lvlText w:val="%3."/>
      <w:lvlJc w:val="right"/>
      <w:pPr>
        <w:ind w:left="2880" w:hanging="180"/>
      </w:pPr>
    </w:lvl>
    <w:lvl w:ilvl="3" w:tplc="DC1836CE">
      <w:start w:val="1"/>
      <w:numFmt w:val="decimal"/>
      <w:lvlText w:val="%4."/>
      <w:lvlJc w:val="left"/>
      <w:pPr>
        <w:ind w:left="3600" w:hanging="360"/>
      </w:pPr>
    </w:lvl>
    <w:lvl w:ilvl="4" w:tplc="EEAAA07C">
      <w:start w:val="1"/>
      <w:numFmt w:val="lowerLetter"/>
      <w:lvlText w:val="%5."/>
      <w:lvlJc w:val="left"/>
      <w:pPr>
        <w:ind w:left="4320" w:hanging="360"/>
      </w:pPr>
    </w:lvl>
    <w:lvl w:ilvl="5" w:tplc="676E7AAA">
      <w:start w:val="1"/>
      <w:numFmt w:val="lowerRoman"/>
      <w:lvlText w:val="%6."/>
      <w:lvlJc w:val="right"/>
      <w:pPr>
        <w:ind w:left="5040" w:hanging="180"/>
      </w:pPr>
    </w:lvl>
    <w:lvl w:ilvl="6" w:tplc="44E21B12">
      <w:start w:val="1"/>
      <w:numFmt w:val="decimal"/>
      <w:lvlText w:val="%7."/>
      <w:lvlJc w:val="left"/>
      <w:pPr>
        <w:ind w:left="5760" w:hanging="360"/>
      </w:pPr>
    </w:lvl>
    <w:lvl w:ilvl="7" w:tplc="EC2C0A7E">
      <w:start w:val="1"/>
      <w:numFmt w:val="lowerLetter"/>
      <w:lvlText w:val="%8."/>
      <w:lvlJc w:val="left"/>
      <w:pPr>
        <w:ind w:left="6480" w:hanging="360"/>
      </w:pPr>
    </w:lvl>
    <w:lvl w:ilvl="8" w:tplc="C3FAFAFC">
      <w:start w:val="1"/>
      <w:numFmt w:val="lowerRoman"/>
      <w:lvlText w:val="%9."/>
      <w:lvlJc w:val="right"/>
      <w:pPr>
        <w:ind w:left="7200" w:hanging="180"/>
      </w:pPr>
    </w:lvl>
  </w:abstractNum>
  <w:abstractNum w:abstractNumId="3">
    <w:nsid w:val="67CD716F"/>
    <w:multiLevelType w:val="hybridMultilevel"/>
    <w:tmpl w:val="F8649EC4"/>
    <w:lvl w:ilvl="0" w:tplc="515A5DC8">
      <w:start w:val="1"/>
      <w:numFmt w:val="decimal"/>
      <w:lvlText w:val="(%1)"/>
      <w:lvlJc w:val="left"/>
      <w:pPr>
        <w:ind w:left="1069" w:hanging="360"/>
      </w:pPr>
      <w:rPr>
        <w:rFonts w:hint="default"/>
      </w:rPr>
    </w:lvl>
    <w:lvl w:ilvl="1" w:tplc="396E8AA2">
      <w:start w:val="1"/>
      <w:numFmt w:val="lowerLetter"/>
      <w:lvlText w:val="%2."/>
      <w:lvlJc w:val="left"/>
      <w:pPr>
        <w:ind w:left="1789" w:hanging="360"/>
      </w:pPr>
    </w:lvl>
    <w:lvl w:ilvl="2" w:tplc="CCAC78AE">
      <w:start w:val="1"/>
      <w:numFmt w:val="lowerRoman"/>
      <w:lvlText w:val="%3."/>
      <w:lvlJc w:val="right"/>
      <w:pPr>
        <w:ind w:left="2509" w:hanging="180"/>
      </w:pPr>
    </w:lvl>
    <w:lvl w:ilvl="3" w:tplc="3B92BCFE">
      <w:start w:val="1"/>
      <w:numFmt w:val="decimal"/>
      <w:lvlText w:val="%4."/>
      <w:lvlJc w:val="left"/>
      <w:pPr>
        <w:ind w:left="3229" w:hanging="360"/>
      </w:pPr>
    </w:lvl>
    <w:lvl w:ilvl="4" w:tplc="DBA27590">
      <w:start w:val="1"/>
      <w:numFmt w:val="lowerLetter"/>
      <w:lvlText w:val="%5."/>
      <w:lvlJc w:val="left"/>
      <w:pPr>
        <w:ind w:left="3949" w:hanging="360"/>
      </w:pPr>
    </w:lvl>
    <w:lvl w:ilvl="5" w:tplc="B15CCE26">
      <w:start w:val="1"/>
      <w:numFmt w:val="lowerRoman"/>
      <w:lvlText w:val="%6."/>
      <w:lvlJc w:val="right"/>
      <w:pPr>
        <w:ind w:left="4669" w:hanging="180"/>
      </w:pPr>
    </w:lvl>
    <w:lvl w:ilvl="6" w:tplc="3F16BAD2">
      <w:start w:val="1"/>
      <w:numFmt w:val="decimal"/>
      <w:lvlText w:val="%7."/>
      <w:lvlJc w:val="left"/>
      <w:pPr>
        <w:ind w:left="5389" w:hanging="360"/>
      </w:pPr>
    </w:lvl>
    <w:lvl w:ilvl="7" w:tplc="BB44BF72">
      <w:start w:val="1"/>
      <w:numFmt w:val="lowerLetter"/>
      <w:lvlText w:val="%8."/>
      <w:lvlJc w:val="left"/>
      <w:pPr>
        <w:ind w:left="6109" w:hanging="360"/>
      </w:pPr>
    </w:lvl>
    <w:lvl w:ilvl="8" w:tplc="EA82FE78">
      <w:start w:val="1"/>
      <w:numFmt w:val="lowerRoman"/>
      <w:lvlText w:val="%9."/>
      <w:lvlJc w:val="right"/>
      <w:pPr>
        <w:ind w:left="6829" w:hanging="180"/>
      </w:pPr>
    </w:lvl>
  </w:abstractNum>
  <w:num w:numId="1">
    <w:abstractNumId w:val="2"/>
  </w:num>
  <w:num w:numId="2">
    <w:abstractNumId w:val="3"/>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footnotePr>
    <w:footnote w:id="-1"/>
    <w:footnote w:id="0"/>
  </w:footnotePr>
  <w:endnotePr>
    <w:endnote w:id="-1"/>
    <w:endnote w:id="0"/>
  </w:endnotePr>
  <w:compat/>
  <w:rsids>
    <w:rsidRoot w:val="0024566C"/>
    <w:rsid w:val="00167972"/>
    <w:rsid w:val="0024566C"/>
    <w:rsid w:val="002776B7"/>
    <w:rsid w:val="00671D8D"/>
    <w:rsid w:val="00864E84"/>
    <w:rsid w:val="009A7E6C"/>
    <w:rsid w:val="00F4499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566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link w:val="Heading1"/>
    <w:uiPriority w:val="9"/>
    <w:rsid w:val="0024566C"/>
    <w:rPr>
      <w:rFonts w:ascii="Liberation Sans" w:eastAsia="Liberation Sans" w:hAnsi="Liberation Sans" w:cs="Liberation Sans"/>
      <w:sz w:val="40"/>
      <w:szCs w:val="40"/>
    </w:rPr>
  </w:style>
  <w:style w:type="character" w:customStyle="1" w:styleId="Heading2Char">
    <w:name w:val="Heading 2 Char"/>
    <w:basedOn w:val="a0"/>
    <w:link w:val="Heading2"/>
    <w:uiPriority w:val="9"/>
    <w:rsid w:val="0024566C"/>
    <w:rPr>
      <w:rFonts w:ascii="Liberation Sans" w:eastAsia="Liberation Sans" w:hAnsi="Liberation Sans" w:cs="Liberation Sans"/>
      <w:sz w:val="34"/>
    </w:rPr>
  </w:style>
  <w:style w:type="character" w:customStyle="1" w:styleId="Heading3Char">
    <w:name w:val="Heading 3 Char"/>
    <w:basedOn w:val="a0"/>
    <w:link w:val="Heading3"/>
    <w:uiPriority w:val="9"/>
    <w:rsid w:val="0024566C"/>
    <w:rPr>
      <w:rFonts w:ascii="Liberation Sans" w:eastAsia="Liberation Sans" w:hAnsi="Liberation Sans" w:cs="Liberation Sans"/>
      <w:sz w:val="30"/>
      <w:szCs w:val="30"/>
    </w:rPr>
  </w:style>
  <w:style w:type="character" w:customStyle="1" w:styleId="Heading4Char">
    <w:name w:val="Heading 4 Char"/>
    <w:basedOn w:val="a0"/>
    <w:link w:val="Heading4"/>
    <w:uiPriority w:val="9"/>
    <w:rsid w:val="0024566C"/>
    <w:rPr>
      <w:rFonts w:ascii="Liberation Sans" w:eastAsia="Liberation Sans" w:hAnsi="Liberation Sans" w:cs="Liberation Sans"/>
      <w:b/>
      <w:bCs/>
      <w:sz w:val="26"/>
      <w:szCs w:val="26"/>
    </w:rPr>
  </w:style>
  <w:style w:type="paragraph" w:customStyle="1" w:styleId="Heading5">
    <w:name w:val="Heading 5"/>
    <w:basedOn w:val="a"/>
    <w:next w:val="a"/>
    <w:link w:val="Heading5Char"/>
    <w:uiPriority w:val="9"/>
    <w:unhideWhenUsed/>
    <w:qFormat/>
    <w:rsid w:val="0024566C"/>
    <w:pPr>
      <w:keepNext/>
      <w:keepLines/>
      <w:spacing w:before="320" w:after="200"/>
      <w:outlineLvl w:val="4"/>
    </w:pPr>
    <w:rPr>
      <w:rFonts w:ascii="Liberation Sans" w:eastAsia="Liberation Sans" w:hAnsi="Liberation Sans" w:cs="Liberation Sans"/>
      <w:b/>
      <w:bCs/>
    </w:rPr>
  </w:style>
  <w:style w:type="character" w:customStyle="1" w:styleId="Heading5Char">
    <w:name w:val="Heading 5 Char"/>
    <w:basedOn w:val="a0"/>
    <w:link w:val="Heading5"/>
    <w:uiPriority w:val="9"/>
    <w:rsid w:val="0024566C"/>
    <w:rPr>
      <w:rFonts w:ascii="Liberation Sans" w:eastAsia="Liberation Sans" w:hAnsi="Liberation Sans" w:cs="Liberation Sans"/>
      <w:b/>
      <w:bCs/>
      <w:sz w:val="24"/>
      <w:szCs w:val="24"/>
    </w:rPr>
  </w:style>
  <w:style w:type="paragraph" w:customStyle="1" w:styleId="Heading6">
    <w:name w:val="Heading 6"/>
    <w:basedOn w:val="a"/>
    <w:next w:val="a"/>
    <w:link w:val="Heading6Char"/>
    <w:uiPriority w:val="9"/>
    <w:unhideWhenUsed/>
    <w:qFormat/>
    <w:rsid w:val="0024566C"/>
    <w:pPr>
      <w:keepNext/>
      <w:keepLines/>
      <w:spacing w:before="320" w:after="200"/>
      <w:outlineLvl w:val="5"/>
    </w:pPr>
    <w:rPr>
      <w:rFonts w:ascii="Liberation Sans" w:eastAsia="Liberation Sans" w:hAnsi="Liberation Sans" w:cs="Liberation Sans"/>
      <w:b/>
      <w:bCs/>
      <w:sz w:val="22"/>
      <w:szCs w:val="22"/>
    </w:rPr>
  </w:style>
  <w:style w:type="character" w:customStyle="1" w:styleId="Heading6Char">
    <w:name w:val="Heading 6 Char"/>
    <w:basedOn w:val="a0"/>
    <w:link w:val="Heading6"/>
    <w:uiPriority w:val="9"/>
    <w:rsid w:val="0024566C"/>
    <w:rPr>
      <w:rFonts w:ascii="Liberation Sans" w:eastAsia="Liberation Sans" w:hAnsi="Liberation Sans" w:cs="Liberation Sans"/>
      <w:b/>
      <w:bCs/>
      <w:sz w:val="22"/>
      <w:szCs w:val="22"/>
    </w:rPr>
  </w:style>
  <w:style w:type="paragraph" w:customStyle="1" w:styleId="Heading7">
    <w:name w:val="Heading 7"/>
    <w:basedOn w:val="a"/>
    <w:next w:val="a"/>
    <w:link w:val="Heading7Char"/>
    <w:uiPriority w:val="9"/>
    <w:unhideWhenUsed/>
    <w:qFormat/>
    <w:rsid w:val="0024566C"/>
    <w:pPr>
      <w:keepNext/>
      <w:keepLines/>
      <w:spacing w:before="320" w:after="200"/>
      <w:outlineLvl w:val="6"/>
    </w:pPr>
    <w:rPr>
      <w:rFonts w:ascii="Liberation Sans" w:eastAsia="Liberation Sans" w:hAnsi="Liberation Sans" w:cs="Liberation Sans"/>
      <w:b/>
      <w:bCs/>
      <w:i/>
      <w:iCs/>
      <w:sz w:val="22"/>
      <w:szCs w:val="22"/>
    </w:rPr>
  </w:style>
  <w:style w:type="character" w:customStyle="1" w:styleId="Heading7Char">
    <w:name w:val="Heading 7 Char"/>
    <w:basedOn w:val="a0"/>
    <w:link w:val="Heading7"/>
    <w:uiPriority w:val="9"/>
    <w:rsid w:val="0024566C"/>
    <w:rPr>
      <w:rFonts w:ascii="Liberation Sans" w:eastAsia="Liberation Sans" w:hAnsi="Liberation Sans" w:cs="Liberation Sans"/>
      <w:b/>
      <w:bCs/>
      <w:i/>
      <w:iCs/>
      <w:sz w:val="22"/>
      <w:szCs w:val="22"/>
    </w:rPr>
  </w:style>
  <w:style w:type="paragraph" w:customStyle="1" w:styleId="Heading8">
    <w:name w:val="Heading 8"/>
    <w:basedOn w:val="a"/>
    <w:next w:val="a"/>
    <w:link w:val="Heading8Char"/>
    <w:uiPriority w:val="9"/>
    <w:unhideWhenUsed/>
    <w:qFormat/>
    <w:rsid w:val="0024566C"/>
    <w:pPr>
      <w:keepNext/>
      <w:keepLines/>
      <w:spacing w:before="320" w:after="200"/>
      <w:outlineLvl w:val="7"/>
    </w:pPr>
    <w:rPr>
      <w:rFonts w:ascii="Liberation Sans" w:eastAsia="Liberation Sans" w:hAnsi="Liberation Sans" w:cs="Liberation Sans"/>
      <w:i/>
      <w:iCs/>
      <w:sz w:val="22"/>
      <w:szCs w:val="22"/>
    </w:rPr>
  </w:style>
  <w:style w:type="character" w:customStyle="1" w:styleId="Heading8Char">
    <w:name w:val="Heading 8 Char"/>
    <w:basedOn w:val="a0"/>
    <w:link w:val="Heading8"/>
    <w:uiPriority w:val="9"/>
    <w:rsid w:val="0024566C"/>
    <w:rPr>
      <w:rFonts w:ascii="Liberation Sans" w:eastAsia="Liberation Sans" w:hAnsi="Liberation Sans" w:cs="Liberation Sans"/>
      <w:i/>
      <w:iCs/>
      <w:sz w:val="22"/>
      <w:szCs w:val="22"/>
    </w:rPr>
  </w:style>
  <w:style w:type="paragraph" w:customStyle="1" w:styleId="Heading9">
    <w:name w:val="Heading 9"/>
    <w:basedOn w:val="a"/>
    <w:next w:val="a"/>
    <w:link w:val="Heading9Char"/>
    <w:uiPriority w:val="9"/>
    <w:unhideWhenUsed/>
    <w:qFormat/>
    <w:rsid w:val="0024566C"/>
    <w:pPr>
      <w:keepNext/>
      <w:keepLines/>
      <w:spacing w:before="320" w:after="200"/>
      <w:outlineLvl w:val="8"/>
    </w:pPr>
    <w:rPr>
      <w:rFonts w:ascii="Liberation Sans" w:eastAsia="Liberation Sans" w:hAnsi="Liberation Sans" w:cs="Liberation Sans"/>
      <w:i/>
      <w:iCs/>
      <w:sz w:val="21"/>
      <w:szCs w:val="21"/>
    </w:rPr>
  </w:style>
  <w:style w:type="character" w:customStyle="1" w:styleId="Heading9Char">
    <w:name w:val="Heading 9 Char"/>
    <w:basedOn w:val="a0"/>
    <w:link w:val="Heading9"/>
    <w:uiPriority w:val="9"/>
    <w:rsid w:val="0024566C"/>
    <w:rPr>
      <w:rFonts w:ascii="Liberation Sans" w:eastAsia="Liberation Sans" w:hAnsi="Liberation Sans" w:cs="Liberation Sans"/>
      <w:i/>
      <w:iCs/>
      <w:sz w:val="21"/>
      <w:szCs w:val="21"/>
    </w:rPr>
  </w:style>
  <w:style w:type="paragraph" w:styleId="a3">
    <w:name w:val="Title"/>
    <w:basedOn w:val="a"/>
    <w:next w:val="a"/>
    <w:link w:val="a4"/>
    <w:uiPriority w:val="10"/>
    <w:qFormat/>
    <w:rsid w:val="0024566C"/>
    <w:pPr>
      <w:spacing w:before="300" w:after="200"/>
      <w:contextualSpacing/>
    </w:pPr>
    <w:rPr>
      <w:sz w:val="48"/>
      <w:szCs w:val="48"/>
    </w:rPr>
  </w:style>
  <w:style w:type="character" w:customStyle="1" w:styleId="a4">
    <w:name w:val="Название Знак"/>
    <w:basedOn w:val="a0"/>
    <w:link w:val="a3"/>
    <w:uiPriority w:val="10"/>
    <w:rsid w:val="0024566C"/>
    <w:rPr>
      <w:sz w:val="48"/>
      <w:szCs w:val="48"/>
    </w:rPr>
  </w:style>
  <w:style w:type="paragraph" w:styleId="a5">
    <w:name w:val="Subtitle"/>
    <w:basedOn w:val="a"/>
    <w:next w:val="a"/>
    <w:link w:val="a6"/>
    <w:uiPriority w:val="11"/>
    <w:qFormat/>
    <w:rsid w:val="0024566C"/>
    <w:pPr>
      <w:spacing w:before="200" w:after="200"/>
    </w:pPr>
  </w:style>
  <w:style w:type="character" w:customStyle="1" w:styleId="a6">
    <w:name w:val="Подзаголовок Знак"/>
    <w:basedOn w:val="a0"/>
    <w:link w:val="a5"/>
    <w:uiPriority w:val="11"/>
    <w:rsid w:val="0024566C"/>
    <w:rPr>
      <w:sz w:val="24"/>
      <w:szCs w:val="24"/>
    </w:rPr>
  </w:style>
  <w:style w:type="paragraph" w:styleId="2">
    <w:name w:val="Quote"/>
    <w:basedOn w:val="a"/>
    <w:next w:val="a"/>
    <w:link w:val="20"/>
    <w:uiPriority w:val="29"/>
    <w:qFormat/>
    <w:rsid w:val="0024566C"/>
    <w:pPr>
      <w:ind w:left="720" w:right="720"/>
    </w:pPr>
    <w:rPr>
      <w:i/>
    </w:rPr>
  </w:style>
  <w:style w:type="character" w:customStyle="1" w:styleId="20">
    <w:name w:val="Цитата 2 Знак"/>
    <w:link w:val="2"/>
    <w:uiPriority w:val="29"/>
    <w:rsid w:val="0024566C"/>
    <w:rPr>
      <w:i/>
    </w:rPr>
  </w:style>
  <w:style w:type="paragraph" w:styleId="a7">
    <w:name w:val="Intense Quote"/>
    <w:basedOn w:val="a"/>
    <w:next w:val="a"/>
    <w:link w:val="a8"/>
    <w:uiPriority w:val="30"/>
    <w:qFormat/>
    <w:rsid w:val="0024566C"/>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8">
    <w:name w:val="Выделенная цитата Знак"/>
    <w:link w:val="a7"/>
    <w:uiPriority w:val="30"/>
    <w:rsid w:val="0024566C"/>
    <w:rPr>
      <w:i/>
    </w:rPr>
  </w:style>
  <w:style w:type="character" w:customStyle="1" w:styleId="HeaderChar">
    <w:name w:val="Header Char"/>
    <w:basedOn w:val="a0"/>
    <w:link w:val="Header"/>
    <w:uiPriority w:val="99"/>
    <w:rsid w:val="0024566C"/>
  </w:style>
  <w:style w:type="character" w:customStyle="1" w:styleId="FooterChar">
    <w:name w:val="Footer Char"/>
    <w:basedOn w:val="a0"/>
    <w:link w:val="Footer"/>
    <w:uiPriority w:val="99"/>
    <w:rsid w:val="0024566C"/>
  </w:style>
  <w:style w:type="paragraph" w:customStyle="1" w:styleId="Caption">
    <w:name w:val="Caption"/>
    <w:basedOn w:val="a"/>
    <w:next w:val="a"/>
    <w:link w:val="CaptionChar"/>
    <w:uiPriority w:val="35"/>
    <w:semiHidden/>
    <w:unhideWhenUsed/>
    <w:qFormat/>
    <w:rsid w:val="0024566C"/>
    <w:pPr>
      <w:spacing w:line="276" w:lineRule="auto"/>
    </w:pPr>
    <w:rPr>
      <w:b/>
      <w:bCs/>
      <w:color w:val="4F81BD" w:themeColor="accent1"/>
      <w:sz w:val="18"/>
      <w:szCs w:val="18"/>
    </w:rPr>
  </w:style>
  <w:style w:type="character" w:customStyle="1" w:styleId="CaptionChar">
    <w:name w:val="Caption Char"/>
    <w:basedOn w:val="a0"/>
    <w:link w:val="Caption"/>
    <w:uiPriority w:val="35"/>
    <w:rsid w:val="0024566C"/>
    <w:rPr>
      <w:b/>
      <w:bCs/>
      <w:color w:val="4F81BD" w:themeColor="accent1"/>
      <w:sz w:val="18"/>
      <w:szCs w:val="18"/>
    </w:rPr>
  </w:style>
  <w:style w:type="table" w:customStyle="1" w:styleId="TableGridLight">
    <w:name w:val="Table Grid Light"/>
    <w:basedOn w:val="a1"/>
    <w:uiPriority w:val="59"/>
    <w:rsid w:val="0024566C"/>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rsid w:val="0024566C"/>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Liberation Sans" w:hAnsi="Liberation Sans"/>
        <w:b/>
        <w:color w:val="404040"/>
        <w:sz w:val="22"/>
      </w:rPr>
    </w:tblStylePr>
    <w:tblStylePr w:type="lastRow">
      <w:rPr>
        <w:rFonts w:ascii="Liberation Sans" w:hAnsi="Liberation Sans"/>
        <w:b/>
        <w:color w:val="404040"/>
        <w:sz w:val="22"/>
      </w:r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tblPr/>
      <w:tcPr>
        <w:shd w:val="clear" w:color="F2F2F2" w:themeColor="text1" w:themeTint="D" w:fill="F2F2F2" w:themeFill="text1" w:themeFillTint="D"/>
      </w:tcPr>
    </w:tblStylePr>
    <w:tblStylePr w:type="band1Horz">
      <w:tblPr/>
      <w:tcPr>
        <w:shd w:val="clear" w:color="F2F2F2" w:themeColor="text1" w:themeTint="D" w:fill="F2F2F2" w:themeFill="text1" w:themeFillTint="D"/>
      </w:tcPr>
    </w:tblStylePr>
  </w:style>
  <w:style w:type="table" w:customStyle="1" w:styleId="PlainTable2">
    <w:name w:val="Plain Table 2"/>
    <w:basedOn w:val="a1"/>
    <w:uiPriority w:val="59"/>
    <w:rsid w:val="0024566C"/>
    <w:pPr>
      <w:spacing w:after="0" w:line="240" w:lineRule="auto"/>
    </w:p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Liberation Sans" w:hAnsi="Liberation Sans"/>
        <w:b/>
        <w:color w:val="404040"/>
        <w:sz w:val="22"/>
      </w:rPr>
      <w:tblPr/>
      <w:tcPr>
        <w:tcBorders>
          <w:top w:val="single" w:sz="4" w:space="0" w:color="000000" w:themeColor="text1"/>
          <w:bottom w:val="single" w:sz="4" w:space="0" w:color="000000" w:themeColor="text1"/>
        </w:tcBorders>
      </w:tcPr>
    </w:tblStylePr>
    <w:tblStylePr w:type="lastRow">
      <w:rPr>
        <w:rFonts w:ascii="Liberation Sans" w:hAnsi="Liberation Sans"/>
        <w:b/>
        <w:color w:val="404040"/>
        <w:sz w:val="22"/>
      </w:r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rsid w:val="0024566C"/>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Liberation Sans" w:hAnsi="Liberation Sans"/>
        <w:color w:val="404040"/>
        <w:sz w:val="22"/>
      </w:rPr>
      <w:tblPr/>
      <w:tcPr>
        <w:shd w:val="clear" w:color="F2F2F2" w:themeColor="text1" w:themeTint="D" w:fill="F2F2F2" w:themeFill="text1" w:themeFillTint="D"/>
      </w:tcPr>
    </w:tblStylePr>
    <w:tblStylePr w:type="band1Horz">
      <w:rPr>
        <w:rFonts w:ascii="Liberation Sans" w:hAnsi="Liberation Sans"/>
        <w:color w:val="404040"/>
        <w:sz w:val="22"/>
      </w:rPr>
      <w:tblPr/>
      <w:tcPr>
        <w:shd w:val="clear" w:color="F2F2F2" w:themeColor="text1" w:themeTint="D" w:fill="F2F2F2" w:themeFill="text1" w:themeFillTint="D"/>
      </w:tcPr>
    </w:tblStylePr>
  </w:style>
  <w:style w:type="table" w:customStyle="1" w:styleId="PlainTable4">
    <w:name w:val="Plain Table 4"/>
    <w:basedOn w:val="a1"/>
    <w:uiPriority w:val="99"/>
    <w:rsid w:val="0024566C"/>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2F2F2" w:themeColor="text1" w:themeTint="D" w:fill="F2F2F2" w:themeFill="text1" w:themeFillTint="D"/>
      </w:tcPr>
    </w:tblStylePr>
    <w:tblStylePr w:type="band1Horz">
      <w:rPr>
        <w:rFonts w:ascii="Liberation Sans" w:hAnsi="Liberation Sans"/>
        <w:color w:val="404040"/>
        <w:sz w:val="22"/>
      </w:rPr>
      <w:tblPr/>
      <w:tcPr>
        <w:shd w:val="clear" w:color="F2F2F2" w:themeColor="text1" w:themeTint="D" w:fill="F2F2F2" w:themeFill="text1" w:themeFillTint="D"/>
      </w:tcPr>
    </w:tblStylePr>
  </w:style>
  <w:style w:type="table" w:customStyle="1" w:styleId="PlainTable5">
    <w:name w:val="Plain Table 5"/>
    <w:basedOn w:val="a1"/>
    <w:uiPriority w:val="99"/>
    <w:rsid w:val="0024566C"/>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Liberation Sans" w:hAnsi="Liberation Sans"/>
        <w:color w:val="404040"/>
        <w:sz w:val="22"/>
      </w:rPr>
      <w:tblPr/>
      <w:tcPr>
        <w:shd w:val="clear" w:color="F2F2F2" w:themeColor="text1" w:themeTint="D" w:fill="F2F2F2" w:themeFill="text1" w:themeFillTint="D"/>
      </w:tcPr>
    </w:tblStylePr>
    <w:tblStylePr w:type="band1Horz">
      <w:rPr>
        <w:rFonts w:ascii="Liberation Sans" w:hAnsi="Liberation Sans"/>
        <w:color w:val="404040"/>
        <w:sz w:val="22"/>
      </w:rPr>
      <w:tblPr/>
      <w:tcPr>
        <w:shd w:val="clear" w:color="F2F2F2" w:themeColor="text1" w:themeTint="D" w:fill="F2F2F2" w:themeFill="text1" w:themeFillTint="D"/>
      </w:tcPr>
    </w:tblStylePr>
  </w:style>
  <w:style w:type="table" w:customStyle="1" w:styleId="GridTable1Light">
    <w:name w:val="Grid Table 1 Light"/>
    <w:basedOn w:val="a1"/>
    <w:uiPriority w:val="99"/>
    <w:rsid w:val="0024566C"/>
    <w:pPr>
      <w:spacing w:after="0" w:line="240" w:lineRule="auto"/>
    </w:p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24566C"/>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rsid w:val="0024566C"/>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rsid w:val="0024566C"/>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rsid w:val="0024566C"/>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rsid w:val="0024566C"/>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rsid w:val="0024566C"/>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rsid w:val="0024566C"/>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CBCBCB" w:themeColor="text1" w:themeTint="34" w:fill="CBCBCB" w:themeFill="text1" w:themeFillTint="34"/>
      </w:tcPr>
    </w:tblStylePr>
    <w:tblStylePr w:type="band1Horz">
      <w:rPr>
        <w:rFonts w:ascii="Liberation Sans" w:hAnsi="Liberation Sans"/>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24566C"/>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AE5F1" w:themeColor="accent1" w:themeTint="34" w:fill="DAE5F1" w:themeFill="accent1" w:themeFillTint="34"/>
      </w:tcPr>
    </w:tblStylePr>
    <w:tblStylePr w:type="band1Horz">
      <w:rPr>
        <w:rFonts w:ascii="Liberation Sans" w:hAnsi="Liberation Sans"/>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rsid w:val="0024566C"/>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2DCDC" w:themeColor="accent2" w:themeTint="32" w:fill="F2DCDC" w:themeFill="accent2" w:themeFillTint="32"/>
      </w:tcPr>
    </w:tblStylePr>
    <w:tblStylePr w:type="band1Horz">
      <w:rPr>
        <w:rFonts w:ascii="Liberation Sans" w:hAnsi="Liberation Sans"/>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rsid w:val="0024566C"/>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AF1DC" w:themeColor="accent3" w:themeTint="34" w:fill="EAF1DC" w:themeFill="accent3" w:themeFillTint="34"/>
      </w:tcPr>
    </w:tblStylePr>
    <w:tblStylePr w:type="band1Horz">
      <w:rPr>
        <w:rFonts w:ascii="Liberation Sans" w:hAnsi="Liberation Sans"/>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rsid w:val="0024566C"/>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5DFEC" w:themeColor="accent4" w:themeTint="34" w:fill="E5DFEC" w:themeFill="accent4" w:themeFillTint="34"/>
      </w:tcPr>
    </w:tblStylePr>
    <w:tblStylePr w:type="band1Horz">
      <w:rPr>
        <w:rFonts w:ascii="Liberation Sans" w:hAnsi="Liberation Sans"/>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rsid w:val="0024566C"/>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AEEF3" w:themeColor="accent5" w:themeTint="34" w:fill="DAEEF3" w:themeFill="accent5" w:themeFillTint="34"/>
      </w:tcPr>
    </w:tblStylePr>
    <w:tblStylePr w:type="band1Horz">
      <w:rPr>
        <w:rFonts w:ascii="Liberation Sans" w:hAnsi="Liberation Sans"/>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rsid w:val="0024566C"/>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DE9D8" w:themeColor="accent6" w:themeTint="34" w:fill="FDE9D8" w:themeFill="accent6" w:themeFillTint="34"/>
      </w:tcPr>
    </w:tblStylePr>
    <w:tblStylePr w:type="band1Horz">
      <w:rPr>
        <w:rFonts w:ascii="Liberation Sans" w:hAnsi="Liberation Sans"/>
        <w:color w:val="404040"/>
        <w:sz w:val="22"/>
      </w:rPr>
      <w:tblPr/>
      <w:tcPr>
        <w:shd w:val="clear" w:color="FDE9D8" w:themeColor="accent6" w:themeTint="34" w:fill="FDE9D8" w:themeFill="accent6" w:themeFillTint="34"/>
      </w:tcPr>
    </w:tblStylePr>
  </w:style>
  <w:style w:type="table" w:customStyle="1" w:styleId="GridTable3">
    <w:name w:val="Grid Table 3"/>
    <w:basedOn w:val="a1"/>
    <w:uiPriority w:val="99"/>
    <w:rsid w:val="0024566C"/>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CBCBCB" w:themeColor="text1" w:themeTint="34" w:fill="CBCBCB" w:themeFill="text1" w:themeFillTint="34"/>
      </w:tcPr>
    </w:tblStylePr>
    <w:tblStylePr w:type="band1Horz">
      <w:rPr>
        <w:rFonts w:ascii="Liberation Sans" w:hAnsi="Liberation Sans"/>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24566C"/>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DAE5F1" w:themeColor="accent1" w:themeTint="34" w:fill="DAE5F1" w:themeFill="accent1" w:themeFillTint="34"/>
      </w:tcPr>
    </w:tblStylePr>
    <w:tblStylePr w:type="band1Horz">
      <w:rPr>
        <w:rFonts w:ascii="Liberation Sans" w:hAnsi="Liberation Sans"/>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rsid w:val="0024566C"/>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F2DCDC" w:themeColor="accent2" w:themeTint="32" w:fill="F2DCDC" w:themeFill="accent2" w:themeFillTint="32"/>
      </w:tcPr>
    </w:tblStylePr>
    <w:tblStylePr w:type="band1Horz">
      <w:rPr>
        <w:rFonts w:ascii="Liberation Sans" w:hAnsi="Liberation Sans"/>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rsid w:val="0024566C"/>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EAF1DC" w:themeColor="accent3" w:themeTint="34" w:fill="EAF1DC" w:themeFill="accent3" w:themeFillTint="34"/>
      </w:tcPr>
    </w:tblStylePr>
    <w:tblStylePr w:type="band1Horz">
      <w:rPr>
        <w:rFonts w:ascii="Liberation Sans" w:hAnsi="Liberation Sans"/>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rsid w:val="0024566C"/>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E5DFEC" w:themeColor="accent4" w:themeTint="34" w:fill="E5DFEC" w:themeFill="accent4" w:themeFillTint="34"/>
      </w:tcPr>
    </w:tblStylePr>
    <w:tblStylePr w:type="band1Horz">
      <w:rPr>
        <w:rFonts w:ascii="Liberation Sans" w:hAnsi="Liberation Sans"/>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rsid w:val="0024566C"/>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DAEEF3" w:themeColor="accent5" w:themeTint="34" w:fill="DAEEF3" w:themeFill="accent5" w:themeFillTint="34"/>
      </w:tcPr>
    </w:tblStylePr>
    <w:tblStylePr w:type="band1Horz">
      <w:rPr>
        <w:rFonts w:ascii="Liberation Sans" w:hAnsi="Liberation Sans"/>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rsid w:val="0024566C"/>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FDE9D8" w:themeColor="accent6" w:themeTint="34" w:fill="FDE9D8" w:themeFill="accent6" w:themeFillTint="34"/>
      </w:tcPr>
    </w:tblStylePr>
    <w:tblStylePr w:type="band1Horz">
      <w:rPr>
        <w:rFonts w:ascii="Liberation Sans" w:hAnsi="Liberation Sans"/>
        <w:color w:val="404040"/>
        <w:sz w:val="22"/>
      </w:rPr>
      <w:tblPr/>
      <w:tcPr>
        <w:shd w:val="clear" w:color="FDE9D8" w:themeColor="accent6" w:themeTint="34" w:fill="FDE9D8" w:themeFill="accent6" w:themeFillTint="34"/>
      </w:tcPr>
    </w:tblStylePr>
  </w:style>
  <w:style w:type="table" w:customStyle="1" w:styleId="GridTable4">
    <w:name w:val="Grid Table 4"/>
    <w:basedOn w:val="a1"/>
    <w:uiPriority w:val="59"/>
    <w:rsid w:val="0024566C"/>
    <w:pPr>
      <w:spacing w:after="0" w:line="240" w:lineRule="auto"/>
    </w:p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Liberation Sans" w:hAnsi="Liberation Sans"/>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CBCBCB" w:themeColor="text1" w:themeTint="34" w:fill="CBCBCB" w:themeFill="text1" w:themeFillTint="34"/>
      </w:tcPr>
    </w:tblStylePr>
    <w:tblStylePr w:type="band1Horz">
      <w:rPr>
        <w:rFonts w:ascii="Liberation Sans" w:hAnsi="Liberation Sans"/>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24566C"/>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Liberation Sans" w:hAnsi="Liberation Sans"/>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CE6F2" w:themeColor="accent1" w:themeTint="32" w:fill="DCE6F2" w:themeFill="accent1" w:themeFillTint="32"/>
      </w:tcPr>
    </w:tblStylePr>
    <w:tblStylePr w:type="band1Horz">
      <w:rPr>
        <w:rFonts w:ascii="Liberation Sans" w:hAnsi="Liberation Sans"/>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rsid w:val="0024566C"/>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Liberation Sans" w:hAnsi="Liberation Sans"/>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2DCDC" w:themeColor="accent2" w:themeTint="32" w:fill="F2DCDC" w:themeFill="accent2" w:themeFillTint="32"/>
      </w:tcPr>
    </w:tblStylePr>
    <w:tblStylePr w:type="band1Horz">
      <w:rPr>
        <w:rFonts w:ascii="Liberation Sans" w:hAnsi="Liberation Sans"/>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rsid w:val="0024566C"/>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Liberation Sans" w:hAnsi="Liberation Sans"/>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AF1DC" w:themeColor="accent3" w:themeTint="34" w:fill="EAF1DC" w:themeFill="accent3" w:themeFillTint="34"/>
      </w:tcPr>
    </w:tblStylePr>
    <w:tblStylePr w:type="band1Horz">
      <w:rPr>
        <w:rFonts w:ascii="Liberation Sans" w:hAnsi="Liberation Sans"/>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rsid w:val="0024566C"/>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Liberation Sans" w:hAnsi="Liberation Sans"/>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5DFEC" w:themeColor="accent4" w:themeTint="34" w:fill="E5DFEC" w:themeFill="accent4" w:themeFillTint="34"/>
      </w:tcPr>
    </w:tblStylePr>
    <w:tblStylePr w:type="band1Horz">
      <w:rPr>
        <w:rFonts w:ascii="Liberation Sans" w:hAnsi="Liberation Sans"/>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rsid w:val="0024566C"/>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Liberation Sans" w:hAnsi="Liberation Sans"/>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AEEF3" w:themeColor="accent5" w:themeTint="34" w:fill="DAEEF3" w:themeFill="accent5" w:themeFillTint="34"/>
      </w:tcPr>
    </w:tblStylePr>
    <w:tblStylePr w:type="band1Horz">
      <w:rPr>
        <w:rFonts w:ascii="Liberation Sans" w:hAnsi="Liberation Sans"/>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rsid w:val="0024566C"/>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Liberation Sans" w:hAnsi="Liberation Sans"/>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DE9D8" w:themeColor="accent6" w:themeTint="34" w:fill="FDE9D8" w:themeFill="accent6" w:themeFillTint="34"/>
      </w:tcPr>
    </w:tblStylePr>
    <w:tblStylePr w:type="band1Horz">
      <w:rPr>
        <w:rFonts w:ascii="Liberation Sans" w:hAnsi="Liberation Sans"/>
        <w:color w:val="404040"/>
        <w:sz w:val="22"/>
      </w:rPr>
      <w:tblPr/>
      <w:tcPr>
        <w:shd w:val="clear" w:color="FDE9D8" w:themeColor="accent6" w:themeTint="34" w:fill="FDE9D8" w:themeFill="accent6" w:themeFillTint="34"/>
      </w:tcPr>
    </w:tblStylePr>
  </w:style>
  <w:style w:type="table" w:customStyle="1" w:styleId="GridTable5Dark">
    <w:name w:val="Grid Table 5 Dark"/>
    <w:basedOn w:val="a1"/>
    <w:uiPriority w:val="99"/>
    <w:rsid w:val="0024566C"/>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Liberation Sans" w:hAnsi="Liberation Sans"/>
        <w:b/>
        <w:color w:val="FFFFFF"/>
        <w:sz w:val="22"/>
      </w:rPr>
      <w:tblPr/>
      <w:tcPr>
        <w:shd w:val="clear" w:color="000000" w:themeColor="text1" w:fill="000000" w:themeFill="text1"/>
      </w:tcPr>
    </w:tblStylePr>
    <w:tblStylePr w:type="lastRow">
      <w:rPr>
        <w:rFonts w:ascii="Liberation Sans" w:hAnsi="Liberation Sans"/>
        <w:b/>
        <w:color w:val="FFFFFF"/>
        <w:sz w:val="22"/>
      </w:rPr>
      <w:tblPr/>
      <w:tcPr>
        <w:tcBorders>
          <w:top w:val="single" w:sz="4" w:space="0" w:color="FFFFFF" w:themeColor="light1"/>
        </w:tcBorders>
        <w:shd w:val="clear" w:color="000000" w:themeColor="text1" w:fill="000000" w:themeFill="text1"/>
      </w:tcPr>
    </w:tblStylePr>
    <w:tblStylePr w:type="firstCol">
      <w:rPr>
        <w:rFonts w:ascii="Liberation Sans" w:hAnsi="Liberation Sans"/>
        <w:b/>
        <w:color w:val="FFFFFF"/>
        <w:sz w:val="22"/>
      </w:rPr>
      <w:tblPr/>
      <w:tcPr>
        <w:shd w:val="clear" w:color="000000" w:themeColor="text1" w:fill="000000" w:themeFill="text1"/>
      </w:tcPr>
    </w:tblStylePr>
    <w:tblStylePr w:type="lastCol">
      <w:rPr>
        <w:rFonts w:ascii="Liberation Sans" w:hAnsi="Liberation Sans"/>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24566C"/>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Liberation Sans" w:hAnsi="Liberation Sans"/>
        <w:b/>
        <w:color w:val="FFFFFF"/>
        <w:sz w:val="22"/>
      </w:rPr>
      <w:tblPr/>
      <w:tcPr>
        <w:shd w:val="clear" w:color="4F81BD" w:themeColor="accent1" w:fill="4F81BD" w:themeFill="accent1"/>
      </w:tcPr>
    </w:tblStylePr>
    <w:tblStylePr w:type="lastRow">
      <w:rPr>
        <w:rFonts w:ascii="Liberation Sans" w:hAnsi="Liberation Sans"/>
        <w:b/>
        <w:color w:val="FFFFFF"/>
        <w:sz w:val="22"/>
      </w:rPr>
      <w:tblPr/>
      <w:tcPr>
        <w:tcBorders>
          <w:top w:val="single" w:sz="4" w:space="0" w:color="FFFFFF" w:themeColor="light1"/>
        </w:tcBorders>
        <w:shd w:val="clear" w:color="4F81BD" w:themeColor="accent1" w:fill="4F81BD" w:themeFill="accent1"/>
      </w:tcPr>
    </w:tblStylePr>
    <w:tblStylePr w:type="firstCol">
      <w:rPr>
        <w:rFonts w:ascii="Liberation Sans" w:hAnsi="Liberation Sans"/>
        <w:b/>
        <w:color w:val="FFFFFF"/>
        <w:sz w:val="22"/>
      </w:rPr>
      <w:tblPr/>
      <w:tcPr>
        <w:shd w:val="clear" w:color="4F81BD" w:themeColor="accent1" w:fill="4F81BD" w:themeFill="accent1"/>
      </w:tcPr>
    </w:tblStylePr>
    <w:tblStylePr w:type="lastCol">
      <w:rPr>
        <w:rFonts w:ascii="Liberation Sans" w:hAnsi="Liberation Sans"/>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rsid w:val="0024566C"/>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Liberation Sans" w:hAnsi="Liberation Sans"/>
        <w:b/>
        <w:color w:val="FFFFFF"/>
        <w:sz w:val="22"/>
      </w:rPr>
      <w:tblPr/>
      <w:tcPr>
        <w:shd w:val="clear" w:color="C0504D" w:themeColor="accent2" w:fill="C0504D" w:themeFill="accent2"/>
      </w:tcPr>
    </w:tblStylePr>
    <w:tblStylePr w:type="lastRow">
      <w:rPr>
        <w:rFonts w:ascii="Liberation Sans" w:hAnsi="Liberation Sans"/>
        <w:b/>
        <w:color w:val="FFFFFF"/>
        <w:sz w:val="22"/>
      </w:rPr>
      <w:tblPr/>
      <w:tcPr>
        <w:tcBorders>
          <w:top w:val="single" w:sz="4" w:space="0" w:color="FFFFFF" w:themeColor="light1"/>
        </w:tcBorders>
        <w:shd w:val="clear" w:color="C0504D" w:themeColor="accent2" w:fill="C0504D" w:themeFill="accent2"/>
      </w:tcPr>
    </w:tblStylePr>
    <w:tblStylePr w:type="firstCol">
      <w:rPr>
        <w:rFonts w:ascii="Liberation Sans" w:hAnsi="Liberation Sans"/>
        <w:b/>
        <w:color w:val="FFFFFF"/>
        <w:sz w:val="22"/>
      </w:rPr>
      <w:tblPr/>
      <w:tcPr>
        <w:shd w:val="clear" w:color="C0504D" w:themeColor="accent2" w:fill="C0504D" w:themeFill="accent2"/>
      </w:tcPr>
    </w:tblStylePr>
    <w:tblStylePr w:type="lastCol">
      <w:rPr>
        <w:rFonts w:ascii="Liberation Sans" w:hAnsi="Liberation Sans"/>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rsid w:val="0024566C"/>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Liberation Sans" w:hAnsi="Liberation Sans"/>
        <w:b/>
        <w:color w:val="FFFFFF"/>
        <w:sz w:val="22"/>
      </w:rPr>
      <w:tblPr/>
      <w:tcPr>
        <w:shd w:val="clear" w:color="9BBB59" w:themeColor="accent3" w:fill="9BBB59" w:themeFill="accent3"/>
      </w:tcPr>
    </w:tblStylePr>
    <w:tblStylePr w:type="lastRow">
      <w:rPr>
        <w:rFonts w:ascii="Liberation Sans" w:hAnsi="Liberation Sans"/>
        <w:b/>
        <w:color w:val="FFFFFF"/>
        <w:sz w:val="22"/>
      </w:rPr>
      <w:tblPr/>
      <w:tcPr>
        <w:tcBorders>
          <w:top w:val="single" w:sz="4" w:space="0" w:color="FFFFFF" w:themeColor="light1"/>
        </w:tcBorders>
        <w:shd w:val="clear" w:color="9BBB59" w:themeColor="accent3" w:fill="9BBB59" w:themeFill="accent3"/>
      </w:tcPr>
    </w:tblStylePr>
    <w:tblStylePr w:type="firstCol">
      <w:rPr>
        <w:rFonts w:ascii="Liberation Sans" w:hAnsi="Liberation Sans"/>
        <w:b/>
        <w:color w:val="FFFFFF"/>
        <w:sz w:val="22"/>
      </w:rPr>
      <w:tblPr/>
      <w:tcPr>
        <w:shd w:val="clear" w:color="9BBB59" w:themeColor="accent3" w:fill="9BBB59" w:themeFill="accent3"/>
      </w:tcPr>
    </w:tblStylePr>
    <w:tblStylePr w:type="lastCol">
      <w:rPr>
        <w:rFonts w:ascii="Liberation Sans" w:hAnsi="Liberation Sans"/>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rsid w:val="0024566C"/>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Liberation Sans" w:hAnsi="Liberation Sans"/>
        <w:b/>
        <w:color w:val="FFFFFF"/>
        <w:sz w:val="22"/>
      </w:rPr>
      <w:tblPr/>
      <w:tcPr>
        <w:shd w:val="clear" w:color="8064A2" w:themeColor="accent4" w:fill="8064A2" w:themeFill="accent4"/>
      </w:tcPr>
    </w:tblStylePr>
    <w:tblStylePr w:type="lastRow">
      <w:rPr>
        <w:rFonts w:ascii="Liberation Sans" w:hAnsi="Liberation Sans"/>
        <w:b/>
        <w:color w:val="FFFFFF"/>
        <w:sz w:val="22"/>
      </w:rPr>
      <w:tblPr/>
      <w:tcPr>
        <w:tcBorders>
          <w:top w:val="single" w:sz="4" w:space="0" w:color="FFFFFF" w:themeColor="light1"/>
        </w:tcBorders>
        <w:shd w:val="clear" w:color="8064A2" w:themeColor="accent4" w:fill="8064A2" w:themeFill="accent4"/>
      </w:tcPr>
    </w:tblStylePr>
    <w:tblStylePr w:type="firstCol">
      <w:rPr>
        <w:rFonts w:ascii="Liberation Sans" w:hAnsi="Liberation Sans"/>
        <w:b/>
        <w:color w:val="FFFFFF"/>
        <w:sz w:val="22"/>
      </w:rPr>
      <w:tblPr/>
      <w:tcPr>
        <w:shd w:val="clear" w:color="8064A2" w:themeColor="accent4" w:fill="8064A2" w:themeFill="accent4"/>
      </w:tcPr>
    </w:tblStylePr>
    <w:tblStylePr w:type="lastCol">
      <w:rPr>
        <w:rFonts w:ascii="Liberation Sans" w:hAnsi="Liberation Sans"/>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rsid w:val="0024566C"/>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Liberation Sans" w:hAnsi="Liberation Sans"/>
        <w:b/>
        <w:color w:val="FFFFFF"/>
        <w:sz w:val="22"/>
      </w:rPr>
      <w:tblPr/>
      <w:tcPr>
        <w:shd w:val="clear" w:color="4BACC6" w:themeColor="accent5" w:fill="4BACC6" w:themeFill="accent5"/>
      </w:tcPr>
    </w:tblStylePr>
    <w:tblStylePr w:type="lastRow">
      <w:rPr>
        <w:rFonts w:ascii="Liberation Sans" w:hAnsi="Liberation Sans"/>
        <w:b/>
        <w:color w:val="FFFFFF"/>
        <w:sz w:val="22"/>
      </w:rPr>
      <w:tblPr/>
      <w:tcPr>
        <w:tcBorders>
          <w:top w:val="single" w:sz="4" w:space="0" w:color="FFFFFF" w:themeColor="light1"/>
        </w:tcBorders>
        <w:shd w:val="clear" w:color="4BACC6" w:themeColor="accent5" w:fill="4BACC6" w:themeFill="accent5"/>
      </w:tcPr>
    </w:tblStylePr>
    <w:tblStylePr w:type="firstCol">
      <w:rPr>
        <w:rFonts w:ascii="Liberation Sans" w:hAnsi="Liberation Sans"/>
        <w:b/>
        <w:color w:val="FFFFFF"/>
        <w:sz w:val="22"/>
      </w:rPr>
      <w:tblPr/>
      <w:tcPr>
        <w:shd w:val="clear" w:color="4BACC6" w:themeColor="accent5" w:fill="4BACC6" w:themeFill="accent5"/>
      </w:tcPr>
    </w:tblStylePr>
    <w:tblStylePr w:type="lastCol">
      <w:rPr>
        <w:rFonts w:ascii="Liberation Sans" w:hAnsi="Liberation Sans"/>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rsid w:val="0024566C"/>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Liberation Sans" w:hAnsi="Liberation Sans"/>
        <w:b/>
        <w:color w:val="FFFFFF"/>
        <w:sz w:val="22"/>
      </w:rPr>
      <w:tblPr/>
      <w:tcPr>
        <w:shd w:val="clear" w:color="F79646" w:themeColor="accent6" w:fill="F79646" w:themeFill="accent6"/>
      </w:tcPr>
    </w:tblStylePr>
    <w:tblStylePr w:type="lastRow">
      <w:rPr>
        <w:rFonts w:ascii="Liberation Sans" w:hAnsi="Liberation Sans"/>
        <w:b/>
        <w:color w:val="FFFFFF"/>
        <w:sz w:val="22"/>
      </w:rPr>
      <w:tblPr/>
      <w:tcPr>
        <w:tcBorders>
          <w:top w:val="single" w:sz="4" w:space="0" w:color="FFFFFF" w:themeColor="light1"/>
        </w:tcBorders>
        <w:shd w:val="clear" w:color="F79646" w:themeColor="accent6" w:fill="F79646" w:themeFill="accent6"/>
      </w:tcPr>
    </w:tblStylePr>
    <w:tblStylePr w:type="firstCol">
      <w:rPr>
        <w:rFonts w:ascii="Liberation Sans" w:hAnsi="Liberation Sans"/>
        <w:b/>
        <w:color w:val="FFFFFF"/>
        <w:sz w:val="22"/>
      </w:rPr>
      <w:tblPr/>
      <w:tcPr>
        <w:shd w:val="clear" w:color="F79646" w:themeColor="accent6" w:fill="F79646" w:themeFill="accent6"/>
      </w:tcPr>
    </w:tblStylePr>
    <w:tblStylePr w:type="lastCol">
      <w:rPr>
        <w:rFonts w:ascii="Liberation Sans" w:hAnsi="Liberation Sans"/>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1"/>
    <w:uiPriority w:val="99"/>
    <w:rsid w:val="0024566C"/>
    <w:pPr>
      <w:spacing w:after="0" w:line="240" w:lineRule="auto"/>
    </w:p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Liberation Sans" w:hAnsi="Liberation Sans"/>
        <w:color w:val="7F7F7F" w:themeColor="text1" w:themeTint="80" w:themeShade="95"/>
        <w:sz w:val="22"/>
      </w:rPr>
      <w:tblPr/>
      <w:tcPr>
        <w:shd w:val="clear" w:color="CBCBCB" w:themeColor="text1" w:themeTint="34" w:fill="CBCBCB" w:themeFill="text1" w:themeFillTint="34"/>
      </w:tcPr>
    </w:tblStylePr>
    <w:tblStylePr w:type="band2Horz">
      <w:rPr>
        <w:rFonts w:ascii="Liberation Sans" w:hAnsi="Liberation Sans"/>
        <w:color w:val="7F7F7F" w:themeColor="text1" w:themeTint="80" w:themeShade="95"/>
        <w:sz w:val="22"/>
      </w:rPr>
    </w:tblStylePr>
  </w:style>
  <w:style w:type="table" w:customStyle="1" w:styleId="GridTable6Colorful-Accent1">
    <w:name w:val="Grid Table 6 Colorful - Accent 1"/>
    <w:basedOn w:val="a1"/>
    <w:uiPriority w:val="99"/>
    <w:rsid w:val="0024566C"/>
    <w:pPr>
      <w:spacing w:after="0" w:line="240" w:lineRule="auto"/>
    </w:pPr>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Liberation Sans" w:hAnsi="Liberation Sans"/>
        <w:color w:val="A6BFDD" w:themeColor="accent1" w:themeTint="80" w:themeShade="95"/>
        <w:sz w:val="22"/>
      </w:rPr>
      <w:tblPr/>
      <w:tcPr>
        <w:shd w:val="clear" w:color="DAE5F1" w:themeColor="accent1" w:themeTint="34" w:fill="DAE5F1" w:themeFill="accent1" w:themeFillTint="34"/>
      </w:tcPr>
    </w:tblStylePr>
    <w:tblStylePr w:type="band2Horz">
      <w:rPr>
        <w:rFonts w:ascii="Liberation Sans" w:hAnsi="Liberation Sans"/>
        <w:color w:val="A6BFDD" w:themeColor="accent1" w:themeTint="80" w:themeShade="95"/>
        <w:sz w:val="22"/>
      </w:rPr>
    </w:tblStylePr>
  </w:style>
  <w:style w:type="table" w:customStyle="1" w:styleId="GridTable6Colorful-Accent2">
    <w:name w:val="Grid Table 6 Colorful - Accent 2"/>
    <w:basedOn w:val="a1"/>
    <w:uiPriority w:val="99"/>
    <w:rsid w:val="0024566C"/>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Liberation Sans" w:hAnsi="Liberation Sans"/>
        <w:color w:val="D99695" w:themeColor="accent2" w:themeTint="97" w:themeShade="95"/>
        <w:sz w:val="22"/>
      </w:rPr>
      <w:tblPr/>
      <w:tcPr>
        <w:shd w:val="clear" w:color="F2DCDC" w:themeColor="accent2" w:themeTint="32" w:fill="F2DCDC" w:themeFill="accent2" w:themeFillTint="32"/>
      </w:tcPr>
    </w:tblStylePr>
    <w:tblStylePr w:type="band2Horz">
      <w:rPr>
        <w:rFonts w:ascii="Liberation Sans" w:hAnsi="Liberation Sans"/>
        <w:color w:val="D99695" w:themeColor="accent2" w:themeTint="97" w:themeShade="95"/>
        <w:sz w:val="22"/>
      </w:rPr>
    </w:tblStylePr>
  </w:style>
  <w:style w:type="table" w:customStyle="1" w:styleId="GridTable6Colorful-Accent3">
    <w:name w:val="Grid Table 6 Colorful - Accent 3"/>
    <w:basedOn w:val="a1"/>
    <w:uiPriority w:val="99"/>
    <w:rsid w:val="0024566C"/>
    <w:pPr>
      <w:spacing w:after="0" w:line="240" w:lineRule="auto"/>
    </w:pPr>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Liberation Sans" w:hAnsi="Liberation Sans"/>
        <w:color w:val="9ABB59" w:themeColor="accent3" w:themeTint="FE" w:themeShade="95"/>
        <w:sz w:val="22"/>
      </w:rPr>
      <w:tblPr/>
      <w:tcPr>
        <w:shd w:val="clear" w:color="EAF1DC" w:themeColor="accent3" w:themeTint="34" w:fill="EAF1DC" w:themeFill="accent3" w:themeFillTint="34"/>
      </w:tcPr>
    </w:tblStylePr>
    <w:tblStylePr w:type="band2Horz">
      <w:rPr>
        <w:rFonts w:ascii="Liberation Sans" w:hAnsi="Liberation Sans"/>
        <w:color w:val="9ABB59" w:themeColor="accent3" w:themeTint="FE" w:themeShade="95"/>
        <w:sz w:val="22"/>
      </w:rPr>
    </w:tblStylePr>
  </w:style>
  <w:style w:type="table" w:customStyle="1" w:styleId="GridTable6Colorful-Accent4">
    <w:name w:val="Grid Table 6 Colorful - Accent 4"/>
    <w:basedOn w:val="a1"/>
    <w:uiPriority w:val="99"/>
    <w:rsid w:val="0024566C"/>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Liberation Sans" w:hAnsi="Liberation Sans"/>
        <w:color w:val="B2A1C6" w:themeColor="accent4" w:themeTint="9A" w:themeShade="95"/>
        <w:sz w:val="22"/>
      </w:rPr>
      <w:tblPr/>
      <w:tcPr>
        <w:shd w:val="clear" w:color="E5DFEC" w:themeColor="accent4" w:themeTint="34" w:fill="E5DFEC" w:themeFill="accent4" w:themeFillTint="34"/>
      </w:tcPr>
    </w:tblStylePr>
    <w:tblStylePr w:type="band2Horz">
      <w:rPr>
        <w:rFonts w:ascii="Liberation Sans" w:hAnsi="Liberation Sans"/>
        <w:color w:val="B2A1C6" w:themeColor="accent4" w:themeTint="9A" w:themeShade="95"/>
        <w:sz w:val="22"/>
      </w:rPr>
    </w:tblStylePr>
  </w:style>
  <w:style w:type="table" w:customStyle="1" w:styleId="GridTable6Colorful-Accent5">
    <w:name w:val="Grid Table 6 Colorful - Accent 5"/>
    <w:basedOn w:val="a1"/>
    <w:uiPriority w:val="99"/>
    <w:rsid w:val="0024566C"/>
    <w:pPr>
      <w:spacing w:after="0" w:line="240" w:lineRule="auto"/>
    </w:pPr>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Liberation Sans" w:hAnsi="Liberation Sans"/>
        <w:color w:val="266779" w:themeColor="accent5" w:themeShade="95"/>
        <w:sz w:val="22"/>
      </w:rPr>
      <w:tblPr/>
      <w:tcPr>
        <w:shd w:val="clear" w:color="DAEEF3" w:themeColor="accent5" w:themeTint="34" w:fill="DAEEF3" w:themeFill="accent5" w:themeFillTint="34"/>
      </w:tcPr>
    </w:tblStylePr>
    <w:tblStylePr w:type="band2Horz">
      <w:rPr>
        <w:rFonts w:ascii="Liberation Sans" w:hAnsi="Liberation Sans"/>
        <w:color w:val="266779" w:themeColor="accent5" w:themeShade="95"/>
        <w:sz w:val="22"/>
      </w:rPr>
    </w:tblStylePr>
  </w:style>
  <w:style w:type="table" w:customStyle="1" w:styleId="GridTable6Colorful-Accent6">
    <w:name w:val="Grid Table 6 Colorful - Accent 6"/>
    <w:basedOn w:val="a1"/>
    <w:uiPriority w:val="99"/>
    <w:rsid w:val="0024566C"/>
    <w:pPr>
      <w:spacing w:after="0" w:line="240" w:lineRule="auto"/>
    </w:pPr>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Liberation Sans" w:hAnsi="Liberation Sans"/>
        <w:color w:val="266779" w:themeColor="accent5" w:themeShade="95"/>
        <w:sz w:val="22"/>
      </w:rPr>
      <w:tblPr/>
      <w:tcPr>
        <w:shd w:val="clear" w:color="FDE9D8" w:themeColor="accent6" w:themeTint="34" w:fill="FDE9D8" w:themeFill="accent6" w:themeFillTint="34"/>
      </w:tcPr>
    </w:tblStylePr>
    <w:tblStylePr w:type="band2Horz">
      <w:rPr>
        <w:rFonts w:ascii="Liberation Sans" w:hAnsi="Liberation Sans"/>
        <w:color w:val="266779" w:themeColor="accent5" w:themeShade="95"/>
        <w:sz w:val="22"/>
      </w:rPr>
    </w:tblStylePr>
  </w:style>
  <w:style w:type="table" w:customStyle="1" w:styleId="GridTable7Colorful">
    <w:name w:val="Grid Table 7 Colorful"/>
    <w:basedOn w:val="a1"/>
    <w:uiPriority w:val="99"/>
    <w:rsid w:val="0024566C"/>
    <w:pPr>
      <w:spacing w:after="0" w:line="240" w:lineRule="auto"/>
    </w:p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Liberation Sans" w:hAnsi="Liberation Sans"/>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Liberation Sans" w:hAnsi="Liberation Sans"/>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Liberation Sans" w:hAnsi="Liberation Sans"/>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D" w:fill="F2F2F2" w:themeFill="text1" w:themeFillTint="D"/>
      </w:tcPr>
    </w:tblStylePr>
    <w:tblStylePr w:type="band1Horz">
      <w:rPr>
        <w:rFonts w:ascii="Liberation Sans" w:hAnsi="Liberation Sans"/>
        <w:color w:val="7F7F7F" w:themeColor="text1" w:themeTint="80" w:themeShade="95"/>
        <w:sz w:val="22"/>
      </w:rPr>
      <w:tblPr/>
      <w:tcPr>
        <w:shd w:val="clear" w:color="F2F2F2" w:themeColor="text1" w:themeTint="D" w:fill="F2F2F2" w:themeFill="text1" w:themeFillTint="D"/>
      </w:tcPr>
    </w:tblStylePr>
    <w:tblStylePr w:type="band2Horz">
      <w:rPr>
        <w:rFonts w:ascii="Liberation Sans" w:hAnsi="Liberation Sans"/>
        <w:color w:val="7F7F7F" w:themeColor="text1" w:themeTint="80" w:themeShade="95"/>
        <w:sz w:val="22"/>
      </w:rPr>
    </w:tblStylePr>
  </w:style>
  <w:style w:type="table" w:customStyle="1" w:styleId="GridTable7Colorful-Accent1">
    <w:name w:val="Grid Table 7 Colorful - Accent 1"/>
    <w:basedOn w:val="a1"/>
    <w:uiPriority w:val="99"/>
    <w:rsid w:val="0024566C"/>
    <w:pPr>
      <w:spacing w:after="0" w:line="240" w:lineRule="auto"/>
    </w:pPr>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Liberation Sans" w:hAnsi="Liberation Sans"/>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Liberation Sans" w:hAnsi="Liberation Sans"/>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Liberation Sans" w:hAnsi="Liberation Sans"/>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Liberation Sans" w:hAnsi="Liberation Sans"/>
        <w:color w:val="A6BFDD" w:themeColor="accent1" w:themeTint="80" w:themeShade="95"/>
        <w:sz w:val="22"/>
      </w:rPr>
      <w:tblPr/>
      <w:tcPr>
        <w:shd w:val="clear" w:color="DAE5F1" w:themeColor="accent1" w:themeTint="34" w:fill="DAE5F1" w:themeFill="accent1" w:themeFillTint="34"/>
      </w:tcPr>
    </w:tblStylePr>
    <w:tblStylePr w:type="band2Horz">
      <w:rPr>
        <w:rFonts w:ascii="Liberation Sans" w:hAnsi="Liberation Sans"/>
        <w:color w:val="A6BFDD" w:themeColor="accent1" w:themeTint="80" w:themeShade="95"/>
        <w:sz w:val="22"/>
      </w:rPr>
    </w:tblStylePr>
  </w:style>
  <w:style w:type="table" w:customStyle="1" w:styleId="GridTable7Colorful-Accent2">
    <w:name w:val="Grid Table 7 Colorful - Accent 2"/>
    <w:basedOn w:val="a1"/>
    <w:uiPriority w:val="99"/>
    <w:rsid w:val="0024566C"/>
    <w:pPr>
      <w:spacing w:after="0" w:line="240" w:lineRule="auto"/>
    </w:pPr>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Liberation Sans" w:hAnsi="Liberation Sans"/>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Liberation Sans" w:hAnsi="Liberation Sans"/>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Liberation Sans" w:hAnsi="Liberation Sans"/>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Liberation Sans" w:hAnsi="Liberation Sans"/>
        <w:color w:val="D99695" w:themeColor="accent2" w:themeTint="97" w:themeShade="95"/>
        <w:sz w:val="22"/>
      </w:rPr>
      <w:tblPr/>
      <w:tcPr>
        <w:shd w:val="clear" w:color="F2DCDC" w:themeColor="accent2" w:themeTint="32" w:fill="F2DCDC" w:themeFill="accent2" w:themeFillTint="32"/>
      </w:tcPr>
    </w:tblStylePr>
    <w:tblStylePr w:type="band2Horz">
      <w:rPr>
        <w:rFonts w:ascii="Liberation Sans" w:hAnsi="Liberation Sans"/>
        <w:color w:val="D99695" w:themeColor="accent2" w:themeTint="97" w:themeShade="95"/>
        <w:sz w:val="22"/>
      </w:rPr>
    </w:tblStylePr>
  </w:style>
  <w:style w:type="table" w:customStyle="1" w:styleId="GridTable7Colorful-Accent3">
    <w:name w:val="Grid Table 7 Colorful - Accent 3"/>
    <w:basedOn w:val="a1"/>
    <w:uiPriority w:val="99"/>
    <w:rsid w:val="0024566C"/>
    <w:pPr>
      <w:spacing w:after="0" w:line="240" w:lineRule="auto"/>
    </w:pPr>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Liberation Sans" w:hAnsi="Liberation Sans"/>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Liberation Sans" w:hAnsi="Liberation Sans"/>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Liberation Sans" w:hAnsi="Liberation Sans"/>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Liberation Sans" w:hAnsi="Liberation Sans"/>
        <w:color w:val="9ABB59" w:themeColor="accent3" w:themeTint="FE" w:themeShade="95"/>
        <w:sz w:val="22"/>
      </w:rPr>
      <w:tblPr/>
      <w:tcPr>
        <w:shd w:val="clear" w:color="EAF1DC" w:themeColor="accent3" w:themeTint="34" w:fill="EAF1DC" w:themeFill="accent3" w:themeFillTint="34"/>
      </w:tcPr>
    </w:tblStylePr>
    <w:tblStylePr w:type="band2Horz">
      <w:rPr>
        <w:rFonts w:ascii="Liberation Sans" w:hAnsi="Liberation Sans"/>
        <w:color w:val="9ABB59" w:themeColor="accent3" w:themeTint="FE" w:themeShade="95"/>
        <w:sz w:val="22"/>
      </w:rPr>
    </w:tblStylePr>
  </w:style>
  <w:style w:type="table" w:customStyle="1" w:styleId="GridTable7Colorful-Accent4">
    <w:name w:val="Grid Table 7 Colorful - Accent 4"/>
    <w:basedOn w:val="a1"/>
    <w:uiPriority w:val="99"/>
    <w:rsid w:val="0024566C"/>
    <w:pPr>
      <w:spacing w:after="0" w:line="240" w:lineRule="auto"/>
    </w:pPr>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Liberation Sans" w:hAnsi="Liberation Sans"/>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Liberation Sans" w:hAnsi="Liberation Sans"/>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Liberation Sans" w:hAnsi="Liberation Sans"/>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Liberation Sans" w:hAnsi="Liberation Sans"/>
        <w:color w:val="B2A1C6" w:themeColor="accent4" w:themeTint="9A" w:themeShade="95"/>
        <w:sz w:val="22"/>
      </w:rPr>
      <w:tblPr/>
      <w:tcPr>
        <w:shd w:val="clear" w:color="E5DFEC" w:themeColor="accent4" w:themeTint="34" w:fill="E5DFEC" w:themeFill="accent4" w:themeFillTint="34"/>
      </w:tcPr>
    </w:tblStylePr>
    <w:tblStylePr w:type="band2Horz">
      <w:rPr>
        <w:rFonts w:ascii="Liberation Sans" w:hAnsi="Liberation Sans"/>
        <w:color w:val="B2A1C6" w:themeColor="accent4" w:themeTint="9A" w:themeShade="95"/>
        <w:sz w:val="22"/>
      </w:rPr>
    </w:tblStylePr>
  </w:style>
  <w:style w:type="table" w:customStyle="1" w:styleId="GridTable7Colorful-Accent5">
    <w:name w:val="Grid Table 7 Colorful - Accent 5"/>
    <w:basedOn w:val="a1"/>
    <w:uiPriority w:val="99"/>
    <w:rsid w:val="0024566C"/>
    <w:pPr>
      <w:spacing w:after="0" w:line="240" w:lineRule="auto"/>
    </w:pPr>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Liberation Sans" w:hAnsi="Liberation Sans"/>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Liberation Sans" w:hAnsi="Liberation Sans"/>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Liberation Sans" w:hAnsi="Liberation Sans"/>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Liberation Sans" w:hAnsi="Liberation Sans"/>
        <w:color w:val="266779" w:themeColor="accent5" w:themeShade="95"/>
        <w:sz w:val="22"/>
      </w:rPr>
      <w:tblPr/>
      <w:tcPr>
        <w:shd w:val="clear" w:color="DAEEF3" w:themeColor="accent5" w:themeTint="34" w:fill="DAEEF3" w:themeFill="accent5" w:themeFillTint="34"/>
      </w:tcPr>
    </w:tblStylePr>
    <w:tblStylePr w:type="band2Horz">
      <w:rPr>
        <w:rFonts w:ascii="Liberation Sans" w:hAnsi="Liberation Sans"/>
        <w:color w:val="266779" w:themeColor="accent5" w:themeShade="95"/>
        <w:sz w:val="22"/>
      </w:rPr>
    </w:tblStylePr>
  </w:style>
  <w:style w:type="table" w:customStyle="1" w:styleId="GridTable7Colorful-Accent6">
    <w:name w:val="Grid Table 7 Colorful - Accent 6"/>
    <w:basedOn w:val="a1"/>
    <w:uiPriority w:val="99"/>
    <w:rsid w:val="0024566C"/>
    <w:pPr>
      <w:spacing w:after="0" w:line="240" w:lineRule="auto"/>
    </w:pPr>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Liberation Sans" w:hAnsi="Liberation Sans"/>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Liberation Sans" w:hAnsi="Liberation Sans"/>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Liberation Sans" w:hAnsi="Liberation Sans"/>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Liberation Sans" w:hAnsi="Liberation Sans"/>
        <w:color w:val="B15407" w:themeColor="accent6" w:themeShade="95"/>
        <w:sz w:val="22"/>
      </w:rPr>
      <w:tblPr/>
      <w:tcPr>
        <w:shd w:val="clear" w:color="FDE9D8" w:themeColor="accent6" w:themeTint="34" w:fill="FDE9D8" w:themeFill="accent6" w:themeFillTint="34"/>
      </w:tcPr>
    </w:tblStylePr>
    <w:tblStylePr w:type="band2Horz">
      <w:rPr>
        <w:rFonts w:ascii="Liberation Sans" w:hAnsi="Liberation Sans"/>
        <w:color w:val="B15407" w:themeColor="accent6" w:themeShade="95"/>
        <w:sz w:val="22"/>
      </w:rPr>
    </w:tblStylePr>
  </w:style>
  <w:style w:type="table" w:customStyle="1" w:styleId="ListTable1Light">
    <w:name w:val="List Table 1 Light"/>
    <w:basedOn w:val="a1"/>
    <w:uiPriority w:val="99"/>
    <w:rsid w:val="0024566C"/>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24566C"/>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rsid w:val="0024566C"/>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rsid w:val="0024566C"/>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rsid w:val="0024566C"/>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rsid w:val="0024566C"/>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rsid w:val="0024566C"/>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1"/>
    <w:uiPriority w:val="99"/>
    <w:rsid w:val="0024566C"/>
    <w:pPr>
      <w:spacing w:after="0" w:line="240" w:lineRule="auto"/>
    </w:p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Liberation Sans" w:hAnsi="Liberation Sans"/>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Liberation Sans" w:hAnsi="Liberation Sans"/>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BFBFBF" w:themeColor="text1" w:themeTint="40" w:fill="BFBFBF" w:themeFill="text1" w:themeFillTint="40"/>
      </w:tcPr>
    </w:tblStylePr>
    <w:tblStylePr w:type="band1Horz">
      <w:rPr>
        <w:rFonts w:ascii="Liberation Sans" w:hAnsi="Liberation Sans"/>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24566C"/>
    <w:pPr>
      <w:spacing w:after="0" w:line="240" w:lineRule="auto"/>
    </w:pPr>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Liberation Sans" w:hAnsi="Liberation Sans"/>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Liberation Sans" w:hAnsi="Liberation Sans"/>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D2DFEE" w:themeColor="accent1" w:themeTint="40" w:fill="D2DFEE" w:themeFill="accent1" w:themeFillTint="40"/>
      </w:tcPr>
    </w:tblStylePr>
    <w:tblStylePr w:type="band1Horz">
      <w:rPr>
        <w:rFonts w:ascii="Liberation Sans" w:hAnsi="Liberation Sans"/>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rsid w:val="0024566C"/>
    <w:pPr>
      <w:spacing w:after="0" w:line="240" w:lineRule="auto"/>
    </w:pPr>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Liberation Sans" w:hAnsi="Liberation Sans"/>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Liberation Sans" w:hAnsi="Liberation Sans"/>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EFD2D2" w:themeColor="accent2" w:themeTint="40" w:fill="EFD2D2" w:themeFill="accent2" w:themeFillTint="40"/>
      </w:tcPr>
    </w:tblStylePr>
    <w:tblStylePr w:type="band1Horz">
      <w:rPr>
        <w:rFonts w:ascii="Liberation Sans" w:hAnsi="Liberation Sans"/>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rsid w:val="0024566C"/>
    <w:pPr>
      <w:spacing w:after="0" w:line="240" w:lineRule="auto"/>
    </w:pPr>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Liberation Sans" w:hAnsi="Liberation Sans"/>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Liberation Sans" w:hAnsi="Liberation Sans"/>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E5EED5" w:themeColor="accent3" w:themeTint="40" w:fill="E5EED5" w:themeFill="accent3" w:themeFillTint="40"/>
      </w:tcPr>
    </w:tblStylePr>
    <w:tblStylePr w:type="band1Horz">
      <w:rPr>
        <w:rFonts w:ascii="Liberation Sans" w:hAnsi="Liberation Sans"/>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rsid w:val="0024566C"/>
    <w:pPr>
      <w:spacing w:after="0" w:line="240" w:lineRule="auto"/>
    </w:pPr>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Liberation Sans" w:hAnsi="Liberation Sans"/>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Liberation Sans" w:hAnsi="Liberation Sans"/>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DFD8E7" w:themeColor="accent4" w:themeTint="40" w:fill="DFD8E7" w:themeFill="accent4" w:themeFillTint="40"/>
      </w:tcPr>
    </w:tblStylePr>
    <w:tblStylePr w:type="band1Horz">
      <w:rPr>
        <w:rFonts w:ascii="Liberation Sans" w:hAnsi="Liberation Sans"/>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rsid w:val="0024566C"/>
    <w:pPr>
      <w:spacing w:after="0" w:line="240" w:lineRule="auto"/>
    </w:pPr>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Liberation Sans" w:hAnsi="Liberation Sans"/>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Liberation Sans" w:hAnsi="Liberation Sans"/>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D1EAF0" w:themeColor="accent5" w:themeTint="40" w:fill="D1EAF0" w:themeFill="accent5" w:themeFillTint="40"/>
      </w:tcPr>
    </w:tblStylePr>
    <w:tblStylePr w:type="band1Horz">
      <w:rPr>
        <w:rFonts w:ascii="Liberation Sans" w:hAnsi="Liberation Sans"/>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rsid w:val="0024566C"/>
    <w:pPr>
      <w:spacing w:after="0" w:line="240" w:lineRule="auto"/>
    </w:pPr>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Liberation Sans" w:hAnsi="Liberation Sans"/>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Liberation Sans" w:hAnsi="Liberation Sans"/>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FDE4D0" w:themeColor="accent6" w:themeTint="40" w:fill="FDE4D0" w:themeFill="accent6" w:themeFillTint="40"/>
      </w:tcPr>
    </w:tblStylePr>
    <w:tblStylePr w:type="band1Horz">
      <w:rPr>
        <w:rFonts w:ascii="Liberation Sans" w:hAnsi="Liberation Sans"/>
        <w:color w:val="404040"/>
        <w:sz w:val="22"/>
      </w:rPr>
      <w:tblPr/>
      <w:tcPr>
        <w:shd w:val="clear" w:color="FDE4D0" w:themeColor="accent6" w:themeTint="40" w:fill="FDE4D0" w:themeFill="accent6" w:themeFillTint="40"/>
      </w:tcPr>
    </w:tblStylePr>
  </w:style>
  <w:style w:type="table" w:customStyle="1" w:styleId="ListTable3">
    <w:name w:val="List Table 3"/>
    <w:basedOn w:val="a1"/>
    <w:uiPriority w:val="99"/>
    <w:rsid w:val="0024566C"/>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Liberation Sans" w:hAnsi="Liberation Sans"/>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000000" w:themeColor="text1"/>
          <w:right w:val="single" w:sz="4" w:space="0" w:color="000000" w:themeColor="text1"/>
        </w:tcBorders>
      </w:tcPr>
    </w:tblStylePr>
    <w:tblStylePr w:type="band1Horz">
      <w:rPr>
        <w:rFonts w:ascii="Liberation Sans" w:hAnsi="Liberation Sans"/>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24566C"/>
    <w:pPr>
      <w:spacing w:after="0" w:line="240" w:lineRule="auto"/>
    </w:p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Liberation Sans" w:hAnsi="Liberation Sans"/>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4F81BD" w:themeColor="accent1"/>
          <w:right w:val="single" w:sz="4" w:space="0" w:color="4F81BD" w:themeColor="accent1"/>
        </w:tcBorders>
      </w:tcPr>
    </w:tblStylePr>
    <w:tblStylePr w:type="band1Horz">
      <w:rPr>
        <w:rFonts w:ascii="Liberation Sans" w:hAnsi="Liberation Sans"/>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rsid w:val="0024566C"/>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Liberation Sans" w:hAnsi="Liberation Sans"/>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Liberation Sans" w:hAnsi="Liberation Sans"/>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rsid w:val="0024566C"/>
    <w:pPr>
      <w:spacing w:after="0" w:line="240" w:lineRule="auto"/>
    </w:pPr>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Liberation Sans" w:hAnsi="Liberation Sans"/>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Liberation Sans" w:hAnsi="Liberation Sans"/>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rsid w:val="0024566C"/>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Liberation Sans" w:hAnsi="Liberation Sans"/>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Liberation Sans" w:hAnsi="Liberation Sans"/>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rsid w:val="0024566C"/>
    <w:pPr>
      <w:spacing w:after="0" w:line="240" w:lineRule="auto"/>
    </w:pPr>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Liberation Sans" w:hAnsi="Liberation Sans"/>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Liberation Sans" w:hAnsi="Liberation Sans"/>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rsid w:val="0024566C"/>
    <w:pPr>
      <w:spacing w:after="0" w:line="240" w:lineRule="auto"/>
    </w:pPr>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Liberation Sans" w:hAnsi="Liberation Sans"/>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Liberation Sans" w:hAnsi="Liberation Sans"/>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rsid w:val="0024566C"/>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Liberation Sans" w:hAnsi="Liberation Sans"/>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BFBFBF" w:themeColor="text1" w:themeTint="40" w:fill="BFBFBF" w:themeFill="text1" w:themeFillTint="40"/>
      </w:tcPr>
    </w:tblStylePr>
    <w:tblStylePr w:type="band1Horz">
      <w:rPr>
        <w:rFonts w:ascii="Liberation Sans" w:hAnsi="Liberation Sans"/>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24566C"/>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Liberation Sans" w:hAnsi="Liberation Sans"/>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2DFEE" w:themeColor="accent1" w:themeTint="40" w:fill="D2DFEE" w:themeFill="accent1" w:themeFillTint="40"/>
      </w:tcPr>
    </w:tblStylePr>
    <w:tblStylePr w:type="band1Horz">
      <w:rPr>
        <w:rFonts w:ascii="Liberation Sans" w:hAnsi="Liberation Sans"/>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rsid w:val="0024566C"/>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Liberation Sans" w:hAnsi="Liberation Sans"/>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FD2D2" w:themeColor="accent2" w:themeTint="40" w:fill="EFD2D2" w:themeFill="accent2" w:themeFillTint="40"/>
      </w:tcPr>
    </w:tblStylePr>
    <w:tblStylePr w:type="band1Horz">
      <w:rPr>
        <w:rFonts w:ascii="Liberation Sans" w:hAnsi="Liberation Sans"/>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rsid w:val="0024566C"/>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Liberation Sans" w:hAnsi="Liberation Sans"/>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5EED5" w:themeColor="accent3" w:themeTint="40" w:fill="E5EED5" w:themeFill="accent3" w:themeFillTint="40"/>
      </w:tcPr>
    </w:tblStylePr>
    <w:tblStylePr w:type="band1Horz">
      <w:rPr>
        <w:rFonts w:ascii="Liberation Sans" w:hAnsi="Liberation Sans"/>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rsid w:val="0024566C"/>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Liberation Sans" w:hAnsi="Liberation Sans"/>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FD8E7" w:themeColor="accent4" w:themeTint="40" w:fill="DFD8E7" w:themeFill="accent4" w:themeFillTint="40"/>
      </w:tcPr>
    </w:tblStylePr>
    <w:tblStylePr w:type="band1Horz">
      <w:rPr>
        <w:rFonts w:ascii="Liberation Sans" w:hAnsi="Liberation Sans"/>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rsid w:val="0024566C"/>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Liberation Sans" w:hAnsi="Liberation Sans"/>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1EAF0" w:themeColor="accent5" w:themeTint="40" w:fill="D1EAF0" w:themeFill="accent5" w:themeFillTint="40"/>
      </w:tcPr>
    </w:tblStylePr>
    <w:tblStylePr w:type="band1Horz">
      <w:rPr>
        <w:rFonts w:ascii="Liberation Sans" w:hAnsi="Liberation Sans"/>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rsid w:val="0024566C"/>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Liberation Sans" w:hAnsi="Liberation Sans"/>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DE4D0" w:themeColor="accent6" w:themeTint="40" w:fill="FDE4D0" w:themeFill="accent6" w:themeFillTint="40"/>
      </w:tcPr>
    </w:tblStylePr>
    <w:tblStylePr w:type="band1Horz">
      <w:rPr>
        <w:rFonts w:ascii="Liberation Sans" w:hAnsi="Liberation Sans"/>
        <w:color w:val="404040"/>
        <w:sz w:val="22"/>
      </w:rPr>
      <w:tblPr/>
      <w:tcPr>
        <w:shd w:val="clear" w:color="FDE4D0" w:themeColor="accent6" w:themeTint="40" w:fill="FDE4D0" w:themeFill="accent6" w:themeFillTint="40"/>
      </w:tcPr>
    </w:tblStylePr>
  </w:style>
  <w:style w:type="table" w:customStyle="1" w:styleId="ListTable5Dark">
    <w:name w:val="List Table 5 Dark"/>
    <w:basedOn w:val="a1"/>
    <w:uiPriority w:val="99"/>
    <w:rsid w:val="0024566C"/>
    <w:pPr>
      <w:spacing w:after="0" w:line="240" w:lineRule="auto"/>
    </w:p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Liberation Sans" w:hAnsi="Liberation Sans"/>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24566C"/>
    <w:pPr>
      <w:spacing w:after="0" w:line="240" w:lineRule="auto"/>
    </w:pPr>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Liberation Sans" w:hAnsi="Liberation Sans"/>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rsid w:val="0024566C"/>
    <w:pPr>
      <w:spacing w:after="0" w:line="240" w:lineRule="auto"/>
    </w:pPr>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Liberation Sans" w:hAnsi="Liberation Sans"/>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rsid w:val="0024566C"/>
    <w:pPr>
      <w:spacing w:after="0" w:line="240" w:lineRule="auto"/>
    </w:pPr>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Liberation Sans" w:hAnsi="Liberation Sans"/>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rsid w:val="0024566C"/>
    <w:pPr>
      <w:spacing w:after="0" w:line="240" w:lineRule="auto"/>
    </w:pPr>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Liberation Sans" w:hAnsi="Liberation Sans"/>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rsid w:val="0024566C"/>
    <w:pPr>
      <w:spacing w:after="0" w:line="240" w:lineRule="auto"/>
    </w:pPr>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Liberation Sans" w:hAnsi="Liberation Sans"/>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rsid w:val="0024566C"/>
    <w:pPr>
      <w:spacing w:after="0" w:line="240" w:lineRule="auto"/>
    </w:pPr>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Liberation Sans" w:hAnsi="Liberation Sans"/>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1"/>
    <w:uiPriority w:val="99"/>
    <w:rsid w:val="0024566C"/>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Liberation Sans" w:hAnsi="Liberation Sans"/>
        <w:color w:val="000000" w:themeColor="text1"/>
        <w:sz w:val="22"/>
      </w:rPr>
      <w:tblPr/>
      <w:tcPr>
        <w:shd w:val="clear" w:color="BFBFBF" w:themeColor="text1" w:themeTint="40" w:fill="BFBFBF" w:themeFill="text1" w:themeFillTint="40"/>
      </w:tcPr>
    </w:tblStylePr>
    <w:tblStylePr w:type="band2Horz">
      <w:rPr>
        <w:rFonts w:ascii="Liberation Sans" w:hAnsi="Liberation Sans"/>
        <w:color w:val="000000" w:themeColor="text1"/>
        <w:sz w:val="22"/>
      </w:rPr>
    </w:tblStylePr>
  </w:style>
  <w:style w:type="table" w:customStyle="1" w:styleId="ListTable6Colorful-Accent1">
    <w:name w:val="List Table 6 Colorful - Accent 1"/>
    <w:basedOn w:val="a1"/>
    <w:uiPriority w:val="99"/>
    <w:rsid w:val="0024566C"/>
    <w:pPr>
      <w:spacing w:after="0" w:line="240" w:lineRule="auto"/>
    </w:pPr>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Liberation Sans" w:hAnsi="Liberation Sans"/>
        <w:color w:val="2A4A71" w:themeColor="accent1" w:themeShade="95"/>
        <w:sz w:val="22"/>
      </w:rPr>
      <w:tblPr/>
      <w:tcPr>
        <w:shd w:val="clear" w:color="D2DFEE" w:themeColor="accent1" w:themeTint="40" w:fill="D2DFEE" w:themeFill="accent1" w:themeFillTint="40"/>
      </w:tcPr>
    </w:tblStylePr>
    <w:tblStylePr w:type="band2Horz">
      <w:rPr>
        <w:rFonts w:ascii="Liberation Sans" w:hAnsi="Liberation Sans"/>
        <w:color w:val="2A4A71" w:themeColor="accent1" w:themeShade="95"/>
        <w:sz w:val="22"/>
      </w:rPr>
    </w:tblStylePr>
  </w:style>
  <w:style w:type="table" w:customStyle="1" w:styleId="ListTable6Colorful-Accent2">
    <w:name w:val="List Table 6 Colorful - Accent 2"/>
    <w:basedOn w:val="a1"/>
    <w:uiPriority w:val="99"/>
    <w:rsid w:val="0024566C"/>
    <w:pPr>
      <w:spacing w:after="0" w:line="240" w:lineRule="auto"/>
    </w:pPr>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Liberation Sans" w:hAnsi="Liberation Sans"/>
        <w:color w:val="D99695" w:themeColor="accent2" w:themeTint="97" w:themeShade="95"/>
        <w:sz w:val="22"/>
      </w:rPr>
      <w:tblPr/>
      <w:tcPr>
        <w:shd w:val="clear" w:color="EFD2D2" w:themeColor="accent2" w:themeTint="40" w:fill="EFD2D2" w:themeFill="accent2" w:themeFillTint="40"/>
      </w:tcPr>
    </w:tblStylePr>
    <w:tblStylePr w:type="band2Horz">
      <w:rPr>
        <w:rFonts w:ascii="Liberation Sans" w:hAnsi="Liberation Sans"/>
        <w:color w:val="D99695" w:themeColor="accent2" w:themeTint="97" w:themeShade="95"/>
        <w:sz w:val="22"/>
      </w:rPr>
    </w:tblStylePr>
  </w:style>
  <w:style w:type="table" w:customStyle="1" w:styleId="ListTable6Colorful-Accent3">
    <w:name w:val="List Table 6 Colorful - Accent 3"/>
    <w:basedOn w:val="a1"/>
    <w:uiPriority w:val="99"/>
    <w:rsid w:val="0024566C"/>
    <w:pPr>
      <w:spacing w:after="0" w:line="240" w:lineRule="auto"/>
    </w:pPr>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Liberation Sans" w:hAnsi="Liberation Sans"/>
        <w:color w:val="C3D69B" w:themeColor="accent3" w:themeTint="98" w:themeShade="95"/>
        <w:sz w:val="22"/>
      </w:rPr>
      <w:tblPr/>
      <w:tcPr>
        <w:shd w:val="clear" w:color="E5EED5" w:themeColor="accent3" w:themeTint="40" w:fill="E5EED5" w:themeFill="accent3" w:themeFillTint="40"/>
      </w:tcPr>
    </w:tblStylePr>
    <w:tblStylePr w:type="band2Horz">
      <w:rPr>
        <w:rFonts w:ascii="Liberation Sans" w:hAnsi="Liberation Sans"/>
        <w:color w:val="C3D69B" w:themeColor="accent3" w:themeTint="98" w:themeShade="95"/>
        <w:sz w:val="22"/>
      </w:rPr>
    </w:tblStylePr>
  </w:style>
  <w:style w:type="table" w:customStyle="1" w:styleId="ListTable6Colorful-Accent4">
    <w:name w:val="List Table 6 Colorful - Accent 4"/>
    <w:basedOn w:val="a1"/>
    <w:uiPriority w:val="99"/>
    <w:rsid w:val="0024566C"/>
    <w:pPr>
      <w:spacing w:after="0" w:line="240" w:lineRule="auto"/>
    </w:pPr>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Liberation Sans" w:hAnsi="Liberation Sans"/>
        <w:color w:val="B2A1C6" w:themeColor="accent4" w:themeTint="9A" w:themeShade="95"/>
        <w:sz w:val="22"/>
      </w:rPr>
      <w:tblPr/>
      <w:tcPr>
        <w:shd w:val="clear" w:color="DFD8E7" w:themeColor="accent4" w:themeTint="40" w:fill="DFD8E7" w:themeFill="accent4" w:themeFillTint="40"/>
      </w:tcPr>
    </w:tblStylePr>
    <w:tblStylePr w:type="band2Horz">
      <w:rPr>
        <w:rFonts w:ascii="Liberation Sans" w:hAnsi="Liberation Sans"/>
        <w:color w:val="B2A1C6" w:themeColor="accent4" w:themeTint="9A" w:themeShade="95"/>
        <w:sz w:val="22"/>
      </w:rPr>
    </w:tblStylePr>
  </w:style>
  <w:style w:type="table" w:customStyle="1" w:styleId="ListTable6Colorful-Accent5">
    <w:name w:val="List Table 6 Colorful - Accent 5"/>
    <w:basedOn w:val="a1"/>
    <w:uiPriority w:val="99"/>
    <w:rsid w:val="0024566C"/>
    <w:pPr>
      <w:spacing w:after="0" w:line="240" w:lineRule="auto"/>
    </w:pPr>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Liberation Sans" w:hAnsi="Liberation Sans"/>
        <w:color w:val="92CCDC" w:themeColor="accent5" w:themeTint="9A" w:themeShade="95"/>
        <w:sz w:val="22"/>
      </w:rPr>
      <w:tblPr/>
      <w:tcPr>
        <w:shd w:val="clear" w:color="D1EAF0" w:themeColor="accent5" w:themeTint="40" w:fill="D1EAF0" w:themeFill="accent5" w:themeFillTint="40"/>
      </w:tcPr>
    </w:tblStylePr>
    <w:tblStylePr w:type="band2Horz">
      <w:rPr>
        <w:rFonts w:ascii="Liberation Sans" w:hAnsi="Liberation Sans"/>
        <w:color w:val="92CCDC" w:themeColor="accent5" w:themeTint="9A" w:themeShade="95"/>
        <w:sz w:val="22"/>
      </w:rPr>
    </w:tblStylePr>
  </w:style>
  <w:style w:type="table" w:customStyle="1" w:styleId="ListTable6Colorful-Accent6">
    <w:name w:val="List Table 6 Colorful - Accent 6"/>
    <w:basedOn w:val="a1"/>
    <w:uiPriority w:val="99"/>
    <w:rsid w:val="0024566C"/>
    <w:pPr>
      <w:spacing w:after="0" w:line="240" w:lineRule="auto"/>
    </w:pPr>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Liberation Sans" w:hAnsi="Liberation Sans"/>
        <w:color w:val="FAC090" w:themeColor="accent6" w:themeTint="98" w:themeShade="95"/>
        <w:sz w:val="22"/>
      </w:rPr>
      <w:tblPr/>
      <w:tcPr>
        <w:shd w:val="clear" w:color="FDE4D0" w:themeColor="accent6" w:themeTint="40" w:fill="FDE4D0" w:themeFill="accent6" w:themeFillTint="40"/>
      </w:tcPr>
    </w:tblStylePr>
    <w:tblStylePr w:type="band2Horz">
      <w:rPr>
        <w:rFonts w:ascii="Liberation Sans" w:hAnsi="Liberation Sans"/>
        <w:color w:val="FAC090" w:themeColor="accent6" w:themeTint="98" w:themeShade="95"/>
        <w:sz w:val="22"/>
      </w:rPr>
    </w:tblStylePr>
  </w:style>
  <w:style w:type="table" w:customStyle="1" w:styleId="ListTable7Colorful">
    <w:name w:val="List Table 7 Colorful"/>
    <w:basedOn w:val="a1"/>
    <w:uiPriority w:val="99"/>
    <w:rsid w:val="0024566C"/>
    <w:pPr>
      <w:spacing w:after="0" w:line="240" w:lineRule="auto"/>
    </w:p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Liberation Sans" w:hAnsi="Liberation Sans"/>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Liberation Sans" w:hAnsi="Liberation Sans"/>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Liberation Sans" w:hAnsi="Liberation Sans"/>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Liberation Sans" w:hAnsi="Liberation Sans"/>
        <w:color w:val="7F7F7F" w:themeColor="text1" w:themeTint="80" w:themeShade="95"/>
        <w:sz w:val="22"/>
      </w:rPr>
      <w:tblPr/>
      <w:tcPr>
        <w:shd w:val="clear" w:color="BFBFBF" w:themeColor="text1" w:themeTint="40" w:fill="BFBFBF" w:themeFill="text1" w:themeFillTint="40"/>
      </w:tcPr>
    </w:tblStylePr>
    <w:tblStylePr w:type="band2Horz">
      <w:rPr>
        <w:rFonts w:ascii="Liberation Sans" w:hAnsi="Liberation Sans"/>
        <w:color w:val="7F7F7F" w:themeColor="text1" w:themeTint="80" w:themeShade="95"/>
        <w:sz w:val="22"/>
      </w:rPr>
    </w:tblStylePr>
  </w:style>
  <w:style w:type="table" w:customStyle="1" w:styleId="ListTable7Colorful-Accent1">
    <w:name w:val="List Table 7 Colorful - Accent 1"/>
    <w:basedOn w:val="a1"/>
    <w:uiPriority w:val="99"/>
    <w:rsid w:val="0024566C"/>
    <w:pPr>
      <w:spacing w:after="0" w:line="240" w:lineRule="auto"/>
    </w:pPr>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Liberation Sans" w:hAnsi="Liberation Sans"/>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Liberation Sans" w:hAnsi="Liberation Sans"/>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Liberation Sans" w:hAnsi="Liberation Sans"/>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Liberation Sans" w:hAnsi="Liberation Sans"/>
        <w:color w:val="2A4A71" w:themeColor="accent1" w:themeShade="95"/>
        <w:sz w:val="22"/>
      </w:rPr>
      <w:tblPr/>
      <w:tcPr>
        <w:shd w:val="clear" w:color="D2DFEE" w:themeColor="accent1" w:themeTint="40" w:fill="D2DFEE" w:themeFill="accent1" w:themeFillTint="40"/>
      </w:tcPr>
    </w:tblStylePr>
    <w:tblStylePr w:type="band2Horz">
      <w:rPr>
        <w:rFonts w:ascii="Liberation Sans" w:hAnsi="Liberation Sans"/>
        <w:color w:val="2A4A71" w:themeColor="accent1" w:themeShade="95"/>
        <w:sz w:val="22"/>
      </w:rPr>
    </w:tblStylePr>
  </w:style>
  <w:style w:type="table" w:customStyle="1" w:styleId="ListTable7Colorful-Accent2">
    <w:name w:val="List Table 7 Colorful - Accent 2"/>
    <w:basedOn w:val="a1"/>
    <w:uiPriority w:val="99"/>
    <w:rsid w:val="0024566C"/>
    <w:pPr>
      <w:spacing w:after="0" w:line="240" w:lineRule="auto"/>
    </w:pPr>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Liberation Sans" w:hAnsi="Liberation Sans"/>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Liberation Sans" w:hAnsi="Liberation Sans"/>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Liberation Sans" w:hAnsi="Liberation Sans"/>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Liberation Sans" w:hAnsi="Liberation Sans"/>
        <w:color w:val="D99695" w:themeColor="accent2" w:themeTint="97" w:themeShade="95"/>
        <w:sz w:val="22"/>
      </w:rPr>
      <w:tblPr/>
      <w:tcPr>
        <w:shd w:val="clear" w:color="EFD2D2" w:themeColor="accent2" w:themeTint="40" w:fill="EFD2D2" w:themeFill="accent2" w:themeFillTint="40"/>
      </w:tcPr>
    </w:tblStylePr>
    <w:tblStylePr w:type="band2Horz">
      <w:rPr>
        <w:rFonts w:ascii="Liberation Sans" w:hAnsi="Liberation Sans"/>
        <w:color w:val="D99695" w:themeColor="accent2" w:themeTint="97" w:themeShade="95"/>
        <w:sz w:val="22"/>
      </w:rPr>
    </w:tblStylePr>
  </w:style>
  <w:style w:type="table" w:customStyle="1" w:styleId="ListTable7Colorful-Accent3">
    <w:name w:val="List Table 7 Colorful - Accent 3"/>
    <w:basedOn w:val="a1"/>
    <w:uiPriority w:val="99"/>
    <w:rsid w:val="0024566C"/>
    <w:pPr>
      <w:spacing w:after="0" w:line="240" w:lineRule="auto"/>
    </w:pPr>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Liberation Sans" w:hAnsi="Liberation Sans"/>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Liberation Sans" w:hAnsi="Liberation Sans"/>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Liberation Sans" w:hAnsi="Liberation Sans"/>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Liberation Sans" w:hAnsi="Liberation Sans"/>
        <w:color w:val="C3D69B" w:themeColor="accent3" w:themeTint="98" w:themeShade="95"/>
        <w:sz w:val="22"/>
      </w:rPr>
      <w:tblPr/>
      <w:tcPr>
        <w:shd w:val="clear" w:color="E5EED5" w:themeColor="accent3" w:themeTint="40" w:fill="E5EED5" w:themeFill="accent3" w:themeFillTint="40"/>
      </w:tcPr>
    </w:tblStylePr>
    <w:tblStylePr w:type="band2Horz">
      <w:rPr>
        <w:rFonts w:ascii="Liberation Sans" w:hAnsi="Liberation Sans"/>
        <w:color w:val="C3D69B" w:themeColor="accent3" w:themeTint="98" w:themeShade="95"/>
        <w:sz w:val="22"/>
      </w:rPr>
    </w:tblStylePr>
  </w:style>
  <w:style w:type="table" w:customStyle="1" w:styleId="ListTable7Colorful-Accent4">
    <w:name w:val="List Table 7 Colorful - Accent 4"/>
    <w:basedOn w:val="a1"/>
    <w:uiPriority w:val="99"/>
    <w:rsid w:val="0024566C"/>
    <w:pPr>
      <w:spacing w:after="0" w:line="240" w:lineRule="auto"/>
    </w:pPr>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Liberation Sans" w:hAnsi="Liberation Sans"/>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Liberation Sans" w:hAnsi="Liberation Sans"/>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Liberation Sans" w:hAnsi="Liberation Sans"/>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Liberation Sans" w:hAnsi="Liberation Sans"/>
        <w:color w:val="B2A1C6" w:themeColor="accent4" w:themeTint="9A" w:themeShade="95"/>
        <w:sz w:val="22"/>
      </w:rPr>
      <w:tblPr/>
      <w:tcPr>
        <w:shd w:val="clear" w:color="DFD8E7" w:themeColor="accent4" w:themeTint="40" w:fill="DFD8E7" w:themeFill="accent4" w:themeFillTint="40"/>
      </w:tcPr>
    </w:tblStylePr>
    <w:tblStylePr w:type="band2Horz">
      <w:rPr>
        <w:rFonts w:ascii="Liberation Sans" w:hAnsi="Liberation Sans"/>
        <w:color w:val="B2A1C6" w:themeColor="accent4" w:themeTint="9A" w:themeShade="95"/>
        <w:sz w:val="22"/>
      </w:rPr>
    </w:tblStylePr>
  </w:style>
  <w:style w:type="table" w:customStyle="1" w:styleId="ListTable7Colorful-Accent5">
    <w:name w:val="List Table 7 Colorful - Accent 5"/>
    <w:basedOn w:val="a1"/>
    <w:uiPriority w:val="99"/>
    <w:rsid w:val="0024566C"/>
    <w:pPr>
      <w:spacing w:after="0" w:line="240" w:lineRule="auto"/>
    </w:pPr>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Liberation Sans" w:hAnsi="Liberation Sans"/>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Liberation Sans" w:hAnsi="Liberation Sans"/>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Liberation Sans" w:hAnsi="Liberation Sans"/>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Liberation Sans" w:hAnsi="Liberation Sans"/>
        <w:color w:val="92CCDC" w:themeColor="accent5" w:themeTint="9A" w:themeShade="95"/>
        <w:sz w:val="22"/>
      </w:rPr>
      <w:tblPr/>
      <w:tcPr>
        <w:shd w:val="clear" w:color="D1EAF0" w:themeColor="accent5" w:themeTint="40" w:fill="D1EAF0" w:themeFill="accent5" w:themeFillTint="40"/>
      </w:tcPr>
    </w:tblStylePr>
    <w:tblStylePr w:type="band2Horz">
      <w:rPr>
        <w:rFonts w:ascii="Liberation Sans" w:hAnsi="Liberation Sans"/>
        <w:color w:val="92CCDC" w:themeColor="accent5" w:themeTint="9A" w:themeShade="95"/>
        <w:sz w:val="22"/>
      </w:rPr>
    </w:tblStylePr>
  </w:style>
  <w:style w:type="table" w:customStyle="1" w:styleId="ListTable7Colorful-Accent6">
    <w:name w:val="List Table 7 Colorful - Accent 6"/>
    <w:basedOn w:val="a1"/>
    <w:uiPriority w:val="99"/>
    <w:rsid w:val="0024566C"/>
    <w:pPr>
      <w:spacing w:after="0" w:line="240" w:lineRule="auto"/>
    </w:pPr>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Liberation Sans" w:hAnsi="Liberation Sans"/>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Liberation Sans" w:hAnsi="Liberation Sans"/>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Liberation Sans" w:hAnsi="Liberation Sans"/>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Liberation Sans" w:hAnsi="Liberation Sans"/>
        <w:color w:val="FAC090" w:themeColor="accent6" w:themeTint="98" w:themeShade="95"/>
        <w:sz w:val="22"/>
      </w:rPr>
      <w:tblPr/>
      <w:tcPr>
        <w:shd w:val="clear" w:color="FDE4D0" w:themeColor="accent6" w:themeTint="40" w:fill="FDE4D0" w:themeFill="accent6" w:themeFillTint="40"/>
      </w:tcPr>
    </w:tblStylePr>
    <w:tblStylePr w:type="band2Horz">
      <w:rPr>
        <w:rFonts w:ascii="Liberation Sans" w:hAnsi="Liberation Sans"/>
        <w:color w:val="FAC090" w:themeColor="accent6" w:themeTint="98" w:themeShade="95"/>
        <w:sz w:val="22"/>
      </w:rPr>
    </w:tblStylePr>
  </w:style>
  <w:style w:type="table" w:customStyle="1" w:styleId="Lined-Accent">
    <w:name w:val="Lined - Accent"/>
    <w:basedOn w:val="a1"/>
    <w:uiPriority w:val="99"/>
    <w:rsid w:val="0024566C"/>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Liberation Sans" w:hAnsi="Liberation Sans"/>
        <w:color w:val="F2F2F2"/>
        <w:sz w:val="22"/>
      </w:rPr>
      <w:tblPr/>
      <w:tcPr>
        <w:shd w:val="clear" w:color="7F7F7F" w:themeColor="text1" w:themeTint="80" w:fill="7F7F7F" w:themeFill="text1" w:themeFillTint="80"/>
      </w:tcPr>
    </w:tblStylePr>
    <w:tblStylePr w:type="lastRow">
      <w:rPr>
        <w:rFonts w:ascii="Liberation Sans" w:hAnsi="Liberation Sans"/>
        <w:color w:val="F2F2F2"/>
        <w:sz w:val="22"/>
      </w:rPr>
      <w:tblPr/>
      <w:tcPr>
        <w:shd w:val="clear" w:color="7F7F7F" w:themeColor="text1" w:themeTint="80" w:fill="7F7F7F" w:themeFill="text1" w:themeFillTint="80"/>
      </w:tcPr>
    </w:tblStylePr>
    <w:tblStylePr w:type="firstCol">
      <w:rPr>
        <w:rFonts w:ascii="Liberation Sans" w:hAnsi="Liberation Sans"/>
        <w:color w:val="F2F2F2"/>
        <w:sz w:val="22"/>
      </w:rPr>
      <w:tblPr/>
      <w:tcPr>
        <w:shd w:val="clear" w:color="7F7F7F" w:themeColor="text1" w:themeTint="80" w:fill="7F7F7F" w:themeFill="text1" w:themeFillTint="80"/>
      </w:tcPr>
    </w:tblStylePr>
    <w:tblStylePr w:type="lastCol">
      <w:rPr>
        <w:rFonts w:ascii="Liberation Sans" w:hAnsi="Liberation Sans"/>
        <w:color w:val="F2F2F2"/>
        <w:sz w:val="22"/>
      </w:rPr>
      <w:tblPr/>
      <w:tcPr>
        <w:shd w:val="clear" w:color="7F7F7F" w:themeColor="text1" w:themeTint="80" w:fill="7F7F7F" w:themeFill="text1" w:themeFillTint="80"/>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2F2F2" w:themeColor="text1" w:themeTint="D" w:fill="F2F2F2" w:themeFill="text1" w:themeFillTint="D"/>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2F2F2" w:themeColor="text1" w:themeTint="D" w:fill="F2F2F2" w:themeFill="text1" w:themeFillTint="D"/>
      </w:tcPr>
    </w:tblStylePr>
  </w:style>
  <w:style w:type="table" w:customStyle="1" w:styleId="Lined-Accent1">
    <w:name w:val="Lined - Accent 1"/>
    <w:basedOn w:val="a1"/>
    <w:uiPriority w:val="99"/>
    <w:rsid w:val="0024566C"/>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Liberation Sans" w:hAnsi="Liberation Sans"/>
        <w:color w:val="F2F2F2"/>
        <w:sz w:val="22"/>
      </w:rPr>
      <w:tblPr/>
      <w:tcPr>
        <w:shd w:val="clear" w:color="5D8AC2" w:themeColor="accent1" w:themeTint="EA" w:fill="5D8AC2" w:themeFill="accent1" w:themeFillTint="EA"/>
      </w:tcPr>
    </w:tblStylePr>
    <w:tblStylePr w:type="lastRow">
      <w:rPr>
        <w:rFonts w:ascii="Liberation Sans" w:hAnsi="Liberation Sans"/>
        <w:color w:val="F2F2F2"/>
        <w:sz w:val="22"/>
      </w:rPr>
      <w:tblPr/>
      <w:tcPr>
        <w:shd w:val="clear" w:color="5D8AC2" w:themeColor="accent1" w:themeTint="EA" w:fill="5D8AC2" w:themeFill="accent1" w:themeFillTint="EA"/>
      </w:tcPr>
    </w:tblStylePr>
    <w:tblStylePr w:type="firstCol">
      <w:rPr>
        <w:rFonts w:ascii="Liberation Sans" w:hAnsi="Liberation Sans"/>
        <w:color w:val="F2F2F2"/>
        <w:sz w:val="22"/>
      </w:rPr>
      <w:tblPr/>
      <w:tcPr>
        <w:shd w:val="clear" w:color="5D8AC2" w:themeColor="accent1" w:themeTint="EA" w:fill="5D8AC2" w:themeFill="accent1" w:themeFillTint="EA"/>
      </w:tcPr>
    </w:tblStylePr>
    <w:tblStylePr w:type="lastCol">
      <w:rPr>
        <w:rFonts w:ascii="Liberation Sans" w:hAnsi="Liberation Sans"/>
        <w:color w:val="F2F2F2"/>
        <w:sz w:val="22"/>
      </w:rPr>
      <w:tblPr/>
      <w:tcPr>
        <w:shd w:val="clear" w:color="5D8AC2" w:themeColor="accent1" w:themeTint="EA" w:fill="5D8AC2" w:themeFill="accent1" w:themeFillTint="E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C7D7EA" w:themeColor="accent1" w:themeTint="50" w:fill="C7D7EA" w:themeFill="accent1" w:themeFillTint="50"/>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sid w:val="0024566C"/>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Liberation Sans" w:hAnsi="Liberation Sans"/>
        <w:color w:val="F2F2F2"/>
        <w:sz w:val="22"/>
      </w:rPr>
      <w:tblPr/>
      <w:tcPr>
        <w:shd w:val="clear" w:color="D99695" w:themeColor="accent2" w:themeTint="97" w:fill="D99695" w:themeFill="accent2" w:themeFillTint="97"/>
      </w:tcPr>
    </w:tblStylePr>
    <w:tblStylePr w:type="lastRow">
      <w:rPr>
        <w:rFonts w:ascii="Liberation Sans" w:hAnsi="Liberation Sans"/>
        <w:color w:val="F2F2F2"/>
        <w:sz w:val="22"/>
      </w:rPr>
      <w:tblPr/>
      <w:tcPr>
        <w:shd w:val="clear" w:color="D99695" w:themeColor="accent2" w:themeTint="97" w:fill="D99695" w:themeFill="accent2" w:themeFillTint="97"/>
      </w:tcPr>
    </w:tblStylePr>
    <w:tblStylePr w:type="firstCol">
      <w:rPr>
        <w:rFonts w:ascii="Liberation Sans" w:hAnsi="Liberation Sans"/>
        <w:color w:val="F2F2F2"/>
        <w:sz w:val="22"/>
      </w:rPr>
      <w:tblPr/>
      <w:tcPr>
        <w:shd w:val="clear" w:color="D99695" w:themeColor="accent2" w:themeTint="97" w:fill="D99695" w:themeFill="accent2" w:themeFillTint="97"/>
      </w:tcPr>
    </w:tblStylePr>
    <w:tblStylePr w:type="lastCol">
      <w:rPr>
        <w:rFonts w:ascii="Liberation Sans" w:hAnsi="Liberation Sans"/>
        <w:color w:val="F2F2F2"/>
        <w:sz w:val="22"/>
      </w:rPr>
      <w:tblPr/>
      <w:tcPr>
        <w:shd w:val="clear" w:color="D99695" w:themeColor="accent2" w:themeTint="97" w:fill="D99695" w:themeFill="accent2" w:themeFillTint="97"/>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2DCDC" w:themeColor="accent2" w:themeTint="32" w:fill="F2DCDC" w:themeFill="accent2" w:themeFillTint="32"/>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sid w:val="0024566C"/>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Liberation Sans" w:hAnsi="Liberation Sans"/>
        <w:color w:val="F2F2F2"/>
        <w:sz w:val="22"/>
      </w:rPr>
      <w:tblPr/>
      <w:tcPr>
        <w:shd w:val="clear" w:color="9ABB59" w:themeColor="accent3" w:themeTint="FE" w:fill="9ABB59" w:themeFill="accent3" w:themeFillTint="FE"/>
      </w:tcPr>
    </w:tblStylePr>
    <w:tblStylePr w:type="lastRow">
      <w:rPr>
        <w:rFonts w:ascii="Liberation Sans" w:hAnsi="Liberation Sans"/>
        <w:color w:val="F2F2F2"/>
        <w:sz w:val="22"/>
      </w:rPr>
      <w:tblPr/>
      <w:tcPr>
        <w:shd w:val="clear" w:color="9ABB59" w:themeColor="accent3" w:themeTint="FE" w:fill="9ABB59" w:themeFill="accent3" w:themeFillTint="FE"/>
      </w:tcPr>
    </w:tblStylePr>
    <w:tblStylePr w:type="firstCol">
      <w:rPr>
        <w:rFonts w:ascii="Liberation Sans" w:hAnsi="Liberation Sans"/>
        <w:color w:val="F2F2F2"/>
        <w:sz w:val="22"/>
      </w:rPr>
      <w:tblPr/>
      <w:tcPr>
        <w:shd w:val="clear" w:color="9ABB59" w:themeColor="accent3" w:themeTint="FE" w:fill="9ABB59" w:themeFill="accent3" w:themeFillTint="FE"/>
      </w:tcPr>
    </w:tblStylePr>
    <w:tblStylePr w:type="lastCol">
      <w:rPr>
        <w:rFonts w:ascii="Liberation Sans" w:hAnsi="Liberation Sans"/>
        <w:color w:val="F2F2F2"/>
        <w:sz w:val="22"/>
      </w:rPr>
      <w:tblPr/>
      <w:tcPr>
        <w:shd w:val="clear" w:color="9ABB59" w:themeColor="accent3" w:themeTint="FE" w:fill="9ABB59" w:themeFill="accent3" w:themeFillTint="FE"/>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AF1DC" w:themeColor="accent3" w:themeTint="34" w:fill="EAF1DC" w:themeFill="accent3"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sid w:val="0024566C"/>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Liberation Sans" w:hAnsi="Liberation Sans"/>
        <w:color w:val="F2F2F2"/>
        <w:sz w:val="22"/>
      </w:rPr>
      <w:tblPr/>
      <w:tcPr>
        <w:shd w:val="clear" w:color="B2A1C6" w:themeColor="accent4" w:themeTint="9A" w:fill="B2A1C6" w:themeFill="accent4" w:themeFillTint="9A"/>
      </w:tcPr>
    </w:tblStylePr>
    <w:tblStylePr w:type="lastRow">
      <w:rPr>
        <w:rFonts w:ascii="Liberation Sans" w:hAnsi="Liberation Sans"/>
        <w:color w:val="F2F2F2"/>
        <w:sz w:val="22"/>
      </w:rPr>
      <w:tblPr/>
      <w:tcPr>
        <w:shd w:val="clear" w:color="B2A1C6" w:themeColor="accent4" w:themeTint="9A" w:fill="B2A1C6" w:themeFill="accent4" w:themeFillTint="9A"/>
      </w:tcPr>
    </w:tblStylePr>
    <w:tblStylePr w:type="firstCol">
      <w:rPr>
        <w:rFonts w:ascii="Liberation Sans" w:hAnsi="Liberation Sans"/>
        <w:color w:val="F2F2F2"/>
        <w:sz w:val="22"/>
      </w:rPr>
      <w:tblPr/>
      <w:tcPr>
        <w:shd w:val="clear" w:color="B2A1C6" w:themeColor="accent4" w:themeTint="9A" w:fill="B2A1C6" w:themeFill="accent4" w:themeFillTint="9A"/>
      </w:tcPr>
    </w:tblStylePr>
    <w:tblStylePr w:type="lastCol">
      <w:rPr>
        <w:rFonts w:ascii="Liberation Sans" w:hAnsi="Liberation Sans"/>
        <w:color w:val="F2F2F2"/>
        <w:sz w:val="22"/>
      </w:rPr>
      <w:tblPr/>
      <w:tcPr>
        <w:shd w:val="clear" w:color="B2A1C6" w:themeColor="accent4" w:themeTint="9A" w:fill="B2A1C6" w:themeFill="accent4" w:themeFillTint="9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5DFEC" w:themeColor="accent4" w:themeTint="34" w:fill="E5DFEC" w:themeFill="accent4"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sid w:val="0024566C"/>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Liberation Sans" w:hAnsi="Liberation Sans"/>
        <w:color w:val="F2F2F2"/>
        <w:sz w:val="22"/>
      </w:rPr>
      <w:tblPr/>
      <w:tcPr>
        <w:shd w:val="clear" w:color="4BACC6" w:themeColor="accent5" w:fill="4BACC6" w:themeFill="accent5"/>
      </w:tcPr>
    </w:tblStylePr>
    <w:tblStylePr w:type="lastRow">
      <w:rPr>
        <w:rFonts w:ascii="Liberation Sans" w:hAnsi="Liberation Sans"/>
        <w:color w:val="F2F2F2"/>
        <w:sz w:val="22"/>
      </w:rPr>
      <w:tblPr/>
      <w:tcPr>
        <w:shd w:val="clear" w:color="4BACC6" w:themeColor="accent5" w:fill="4BACC6" w:themeFill="accent5"/>
      </w:tcPr>
    </w:tblStylePr>
    <w:tblStylePr w:type="firstCol">
      <w:rPr>
        <w:rFonts w:ascii="Liberation Sans" w:hAnsi="Liberation Sans"/>
        <w:color w:val="F2F2F2"/>
        <w:sz w:val="22"/>
      </w:rPr>
      <w:tblPr/>
      <w:tcPr>
        <w:shd w:val="clear" w:color="4BACC6" w:themeColor="accent5" w:fill="4BACC6" w:themeFill="accent5"/>
      </w:tcPr>
    </w:tblStylePr>
    <w:tblStylePr w:type="lastCol">
      <w:rPr>
        <w:rFonts w:ascii="Liberation Sans" w:hAnsi="Liberation Sans"/>
        <w:color w:val="F2F2F2"/>
        <w:sz w:val="22"/>
      </w:rPr>
      <w:tblPr/>
      <w:tcPr>
        <w:shd w:val="clear" w:color="4BACC6" w:themeColor="accent5" w:fill="4BACC6" w:themeFill="accent5"/>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DAEEF3" w:themeColor="accent5" w:themeTint="34" w:fill="DAEEF3" w:themeFill="accent5"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sid w:val="0024566C"/>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Liberation Sans" w:hAnsi="Liberation Sans"/>
        <w:color w:val="F2F2F2"/>
        <w:sz w:val="22"/>
      </w:rPr>
      <w:tblPr/>
      <w:tcPr>
        <w:shd w:val="clear" w:color="F79646" w:themeColor="accent6" w:fill="F79646" w:themeFill="accent6"/>
      </w:tcPr>
    </w:tblStylePr>
    <w:tblStylePr w:type="lastRow">
      <w:rPr>
        <w:rFonts w:ascii="Liberation Sans" w:hAnsi="Liberation Sans"/>
        <w:color w:val="F2F2F2"/>
        <w:sz w:val="22"/>
      </w:rPr>
      <w:tblPr/>
      <w:tcPr>
        <w:shd w:val="clear" w:color="F79646" w:themeColor="accent6" w:fill="F79646" w:themeFill="accent6"/>
      </w:tcPr>
    </w:tblStylePr>
    <w:tblStylePr w:type="firstCol">
      <w:rPr>
        <w:rFonts w:ascii="Liberation Sans" w:hAnsi="Liberation Sans"/>
        <w:color w:val="F2F2F2"/>
        <w:sz w:val="22"/>
      </w:rPr>
      <w:tblPr/>
      <w:tcPr>
        <w:shd w:val="clear" w:color="F79646" w:themeColor="accent6" w:fill="F79646" w:themeFill="accent6"/>
      </w:tcPr>
    </w:tblStylePr>
    <w:tblStylePr w:type="lastCol">
      <w:rPr>
        <w:rFonts w:ascii="Liberation Sans" w:hAnsi="Liberation Sans"/>
        <w:color w:val="F2F2F2"/>
        <w:sz w:val="22"/>
      </w:rPr>
      <w:tblPr/>
      <w:tcPr>
        <w:shd w:val="clear" w:color="F79646" w:themeColor="accent6" w:fill="F79646" w:themeFill="accent6"/>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DE9D8" w:themeColor="accent6" w:themeTint="34" w:fill="FDE9D8" w:themeFill="accent6"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sid w:val="0024566C"/>
    <w:pPr>
      <w:spacing w:after="0" w:line="240" w:lineRule="auto"/>
    </w:pPr>
    <w:rPr>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Liberation Sans" w:hAnsi="Liberation Sans"/>
        <w:color w:val="F2F2F2"/>
        <w:sz w:val="22"/>
      </w:rPr>
      <w:tblPr/>
      <w:tcPr>
        <w:shd w:val="clear" w:color="7F7F7F" w:themeColor="text1" w:themeTint="80" w:fill="7F7F7F" w:themeFill="text1" w:themeFillTint="80"/>
      </w:tcPr>
    </w:tblStylePr>
    <w:tblStylePr w:type="lastRow">
      <w:rPr>
        <w:rFonts w:ascii="Liberation Sans" w:hAnsi="Liberation Sans"/>
        <w:color w:val="F2F2F2"/>
        <w:sz w:val="22"/>
      </w:rPr>
      <w:tblPr/>
      <w:tcPr>
        <w:shd w:val="clear" w:color="7F7F7F" w:themeColor="text1" w:themeTint="80" w:fill="7F7F7F" w:themeFill="text1" w:themeFillTint="80"/>
      </w:tcPr>
    </w:tblStylePr>
    <w:tblStylePr w:type="firstCol">
      <w:rPr>
        <w:rFonts w:ascii="Liberation Sans" w:hAnsi="Liberation Sans"/>
        <w:color w:val="F2F2F2"/>
        <w:sz w:val="22"/>
      </w:rPr>
      <w:tblPr/>
      <w:tcPr>
        <w:shd w:val="clear" w:color="7F7F7F" w:themeColor="text1" w:themeTint="80" w:fill="7F7F7F" w:themeFill="text1" w:themeFillTint="80"/>
      </w:tcPr>
    </w:tblStylePr>
    <w:tblStylePr w:type="lastCol">
      <w:rPr>
        <w:rFonts w:ascii="Liberation Sans" w:hAnsi="Liberation Sans"/>
        <w:color w:val="F2F2F2"/>
        <w:sz w:val="22"/>
      </w:rPr>
      <w:tblPr/>
      <w:tcPr>
        <w:shd w:val="clear" w:color="7F7F7F" w:themeColor="text1" w:themeTint="80" w:fill="7F7F7F" w:themeFill="text1" w:themeFillTint="80"/>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2F2F2" w:themeColor="text1" w:themeTint="D" w:fill="F2F2F2" w:themeFill="text1" w:themeFillTint="D"/>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2F2F2" w:themeColor="text1" w:themeTint="D" w:fill="F2F2F2" w:themeFill="text1" w:themeFillTint="D"/>
      </w:tcPr>
    </w:tblStylePr>
  </w:style>
  <w:style w:type="table" w:customStyle="1" w:styleId="BorderedLined-Accent1">
    <w:name w:val="Bordered &amp; Lined - Accent 1"/>
    <w:basedOn w:val="a1"/>
    <w:uiPriority w:val="99"/>
    <w:rsid w:val="0024566C"/>
    <w:pPr>
      <w:spacing w:after="0" w:line="240" w:lineRule="auto"/>
    </w:pPr>
    <w:rPr>
      <w:color w:val="404040"/>
      <w:sz w:val="20"/>
      <w:szCs w:val="2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Liberation Sans" w:hAnsi="Liberation Sans"/>
        <w:color w:val="F2F2F2"/>
        <w:sz w:val="22"/>
      </w:rPr>
      <w:tblPr/>
      <w:tcPr>
        <w:shd w:val="clear" w:color="5D8AC2" w:themeColor="accent1" w:themeTint="EA" w:fill="5D8AC2" w:themeFill="accent1" w:themeFillTint="EA"/>
      </w:tcPr>
    </w:tblStylePr>
    <w:tblStylePr w:type="lastRow">
      <w:rPr>
        <w:rFonts w:ascii="Liberation Sans" w:hAnsi="Liberation Sans"/>
        <w:color w:val="F2F2F2"/>
        <w:sz w:val="22"/>
      </w:rPr>
      <w:tblPr/>
      <w:tcPr>
        <w:shd w:val="clear" w:color="5D8AC2" w:themeColor="accent1" w:themeTint="EA" w:fill="5D8AC2" w:themeFill="accent1" w:themeFillTint="EA"/>
      </w:tcPr>
    </w:tblStylePr>
    <w:tblStylePr w:type="firstCol">
      <w:rPr>
        <w:rFonts w:ascii="Liberation Sans" w:hAnsi="Liberation Sans"/>
        <w:color w:val="F2F2F2"/>
        <w:sz w:val="22"/>
      </w:rPr>
      <w:tblPr/>
      <w:tcPr>
        <w:shd w:val="clear" w:color="5D8AC2" w:themeColor="accent1" w:themeTint="EA" w:fill="5D8AC2" w:themeFill="accent1" w:themeFillTint="EA"/>
      </w:tcPr>
    </w:tblStylePr>
    <w:tblStylePr w:type="lastCol">
      <w:rPr>
        <w:rFonts w:ascii="Liberation Sans" w:hAnsi="Liberation Sans"/>
        <w:color w:val="F2F2F2"/>
        <w:sz w:val="22"/>
      </w:rPr>
      <w:tblPr/>
      <w:tcPr>
        <w:shd w:val="clear" w:color="5D8AC2" w:themeColor="accent1" w:themeTint="EA" w:fill="5D8AC2" w:themeFill="accent1" w:themeFillTint="E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C7D7EA" w:themeColor="accent1" w:themeTint="50" w:fill="C7D7EA" w:themeFill="accent1" w:themeFillTint="50"/>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sid w:val="0024566C"/>
    <w:pPr>
      <w:spacing w:after="0" w:line="240" w:lineRule="auto"/>
    </w:pPr>
    <w:rPr>
      <w:color w:val="404040"/>
      <w:sz w:val="20"/>
      <w:szCs w:val="2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Liberation Sans" w:hAnsi="Liberation Sans"/>
        <w:color w:val="F2F2F2"/>
        <w:sz w:val="22"/>
      </w:rPr>
      <w:tblPr/>
      <w:tcPr>
        <w:shd w:val="clear" w:color="D99695" w:themeColor="accent2" w:themeTint="97" w:fill="D99695" w:themeFill="accent2" w:themeFillTint="97"/>
      </w:tcPr>
    </w:tblStylePr>
    <w:tblStylePr w:type="lastRow">
      <w:rPr>
        <w:rFonts w:ascii="Liberation Sans" w:hAnsi="Liberation Sans"/>
        <w:color w:val="F2F2F2"/>
        <w:sz w:val="22"/>
      </w:rPr>
      <w:tblPr/>
      <w:tcPr>
        <w:shd w:val="clear" w:color="D99695" w:themeColor="accent2" w:themeTint="97" w:fill="D99695" w:themeFill="accent2" w:themeFillTint="97"/>
      </w:tcPr>
    </w:tblStylePr>
    <w:tblStylePr w:type="firstCol">
      <w:rPr>
        <w:rFonts w:ascii="Liberation Sans" w:hAnsi="Liberation Sans"/>
        <w:color w:val="F2F2F2"/>
        <w:sz w:val="22"/>
      </w:rPr>
      <w:tblPr/>
      <w:tcPr>
        <w:shd w:val="clear" w:color="D99695" w:themeColor="accent2" w:themeTint="97" w:fill="D99695" w:themeFill="accent2" w:themeFillTint="97"/>
      </w:tcPr>
    </w:tblStylePr>
    <w:tblStylePr w:type="lastCol">
      <w:rPr>
        <w:rFonts w:ascii="Liberation Sans" w:hAnsi="Liberation Sans"/>
        <w:color w:val="F2F2F2"/>
        <w:sz w:val="22"/>
      </w:rPr>
      <w:tblPr/>
      <w:tcPr>
        <w:shd w:val="clear" w:color="D99695" w:themeColor="accent2" w:themeTint="97" w:fill="D99695" w:themeFill="accent2" w:themeFillTint="97"/>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2DCDC" w:themeColor="accent2" w:themeTint="32" w:fill="F2DCDC" w:themeFill="accent2" w:themeFillTint="32"/>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sid w:val="0024566C"/>
    <w:pPr>
      <w:spacing w:after="0" w:line="240" w:lineRule="auto"/>
    </w:pPr>
    <w:rPr>
      <w:color w:val="404040"/>
      <w:sz w:val="20"/>
      <w:szCs w:val="2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Liberation Sans" w:hAnsi="Liberation Sans"/>
        <w:color w:val="F2F2F2"/>
        <w:sz w:val="22"/>
      </w:rPr>
      <w:tblPr/>
      <w:tcPr>
        <w:shd w:val="clear" w:color="9ABB59" w:themeColor="accent3" w:themeTint="FE" w:fill="9ABB59" w:themeFill="accent3" w:themeFillTint="FE"/>
      </w:tcPr>
    </w:tblStylePr>
    <w:tblStylePr w:type="lastRow">
      <w:rPr>
        <w:rFonts w:ascii="Liberation Sans" w:hAnsi="Liberation Sans"/>
        <w:color w:val="F2F2F2"/>
        <w:sz w:val="22"/>
      </w:rPr>
      <w:tblPr/>
      <w:tcPr>
        <w:shd w:val="clear" w:color="9ABB59" w:themeColor="accent3" w:themeTint="FE" w:fill="9ABB59" w:themeFill="accent3" w:themeFillTint="FE"/>
      </w:tcPr>
    </w:tblStylePr>
    <w:tblStylePr w:type="firstCol">
      <w:rPr>
        <w:rFonts w:ascii="Liberation Sans" w:hAnsi="Liberation Sans"/>
        <w:color w:val="F2F2F2"/>
        <w:sz w:val="22"/>
      </w:rPr>
      <w:tblPr/>
      <w:tcPr>
        <w:shd w:val="clear" w:color="9ABB59" w:themeColor="accent3" w:themeTint="FE" w:fill="9ABB59" w:themeFill="accent3" w:themeFillTint="FE"/>
      </w:tcPr>
    </w:tblStylePr>
    <w:tblStylePr w:type="lastCol">
      <w:rPr>
        <w:rFonts w:ascii="Liberation Sans" w:hAnsi="Liberation Sans"/>
        <w:color w:val="F2F2F2"/>
        <w:sz w:val="22"/>
      </w:rPr>
      <w:tblPr/>
      <w:tcPr>
        <w:shd w:val="clear" w:color="9ABB59" w:themeColor="accent3" w:themeTint="FE" w:fill="9ABB59" w:themeFill="accent3" w:themeFillTint="FE"/>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AF1DC" w:themeColor="accent3" w:themeTint="34" w:fill="EAF1DC" w:themeFill="accent3"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sid w:val="0024566C"/>
    <w:pPr>
      <w:spacing w:after="0" w:line="240" w:lineRule="auto"/>
    </w:pPr>
    <w:rPr>
      <w:color w:val="404040"/>
      <w:sz w:val="20"/>
      <w:szCs w:val="2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Liberation Sans" w:hAnsi="Liberation Sans"/>
        <w:color w:val="F2F2F2"/>
        <w:sz w:val="22"/>
      </w:rPr>
      <w:tblPr/>
      <w:tcPr>
        <w:shd w:val="clear" w:color="B2A1C6" w:themeColor="accent4" w:themeTint="9A" w:fill="B2A1C6" w:themeFill="accent4" w:themeFillTint="9A"/>
      </w:tcPr>
    </w:tblStylePr>
    <w:tblStylePr w:type="lastRow">
      <w:rPr>
        <w:rFonts w:ascii="Liberation Sans" w:hAnsi="Liberation Sans"/>
        <w:color w:val="F2F2F2"/>
        <w:sz w:val="22"/>
      </w:rPr>
      <w:tblPr/>
      <w:tcPr>
        <w:shd w:val="clear" w:color="B2A1C6" w:themeColor="accent4" w:themeTint="9A" w:fill="B2A1C6" w:themeFill="accent4" w:themeFillTint="9A"/>
      </w:tcPr>
    </w:tblStylePr>
    <w:tblStylePr w:type="firstCol">
      <w:rPr>
        <w:rFonts w:ascii="Liberation Sans" w:hAnsi="Liberation Sans"/>
        <w:color w:val="F2F2F2"/>
        <w:sz w:val="22"/>
      </w:rPr>
      <w:tblPr/>
      <w:tcPr>
        <w:shd w:val="clear" w:color="B2A1C6" w:themeColor="accent4" w:themeTint="9A" w:fill="B2A1C6" w:themeFill="accent4" w:themeFillTint="9A"/>
      </w:tcPr>
    </w:tblStylePr>
    <w:tblStylePr w:type="lastCol">
      <w:rPr>
        <w:rFonts w:ascii="Liberation Sans" w:hAnsi="Liberation Sans"/>
        <w:color w:val="F2F2F2"/>
        <w:sz w:val="22"/>
      </w:rPr>
      <w:tblPr/>
      <w:tcPr>
        <w:shd w:val="clear" w:color="B2A1C6" w:themeColor="accent4" w:themeTint="9A" w:fill="B2A1C6" w:themeFill="accent4" w:themeFillTint="9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5DFEC" w:themeColor="accent4" w:themeTint="34" w:fill="E5DFEC" w:themeFill="accent4"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sid w:val="0024566C"/>
    <w:pPr>
      <w:spacing w:after="0" w:line="240" w:lineRule="auto"/>
    </w:pPr>
    <w:rPr>
      <w:color w:val="404040"/>
      <w:sz w:val="20"/>
      <w:szCs w:val="2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Liberation Sans" w:hAnsi="Liberation Sans"/>
        <w:color w:val="F2F2F2"/>
        <w:sz w:val="22"/>
      </w:rPr>
      <w:tblPr/>
      <w:tcPr>
        <w:shd w:val="clear" w:color="4BACC6" w:themeColor="accent5" w:fill="4BACC6" w:themeFill="accent5"/>
      </w:tcPr>
    </w:tblStylePr>
    <w:tblStylePr w:type="lastRow">
      <w:rPr>
        <w:rFonts w:ascii="Liberation Sans" w:hAnsi="Liberation Sans"/>
        <w:color w:val="F2F2F2"/>
        <w:sz w:val="22"/>
      </w:rPr>
      <w:tblPr/>
      <w:tcPr>
        <w:shd w:val="clear" w:color="4BACC6" w:themeColor="accent5" w:fill="4BACC6" w:themeFill="accent5"/>
      </w:tcPr>
    </w:tblStylePr>
    <w:tblStylePr w:type="firstCol">
      <w:rPr>
        <w:rFonts w:ascii="Liberation Sans" w:hAnsi="Liberation Sans"/>
        <w:color w:val="F2F2F2"/>
        <w:sz w:val="22"/>
      </w:rPr>
      <w:tblPr/>
      <w:tcPr>
        <w:shd w:val="clear" w:color="4BACC6" w:themeColor="accent5" w:fill="4BACC6" w:themeFill="accent5"/>
      </w:tcPr>
    </w:tblStylePr>
    <w:tblStylePr w:type="lastCol">
      <w:rPr>
        <w:rFonts w:ascii="Liberation Sans" w:hAnsi="Liberation Sans"/>
        <w:color w:val="F2F2F2"/>
        <w:sz w:val="22"/>
      </w:rPr>
      <w:tblPr/>
      <w:tcPr>
        <w:shd w:val="clear" w:color="4BACC6" w:themeColor="accent5" w:fill="4BACC6" w:themeFill="accent5"/>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DAEEF3" w:themeColor="accent5" w:themeTint="34" w:fill="DAEEF3" w:themeFill="accent5"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sid w:val="0024566C"/>
    <w:pPr>
      <w:spacing w:after="0" w:line="240" w:lineRule="auto"/>
    </w:pPr>
    <w:rPr>
      <w:color w:val="404040"/>
      <w:sz w:val="20"/>
      <w:szCs w:val="2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Liberation Sans" w:hAnsi="Liberation Sans"/>
        <w:color w:val="F2F2F2"/>
        <w:sz w:val="22"/>
      </w:rPr>
      <w:tblPr/>
      <w:tcPr>
        <w:shd w:val="clear" w:color="F79646" w:themeColor="accent6" w:fill="F79646" w:themeFill="accent6"/>
      </w:tcPr>
    </w:tblStylePr>
    <w:tblStylePr w:type="lastRow">
      <w:rPr>
        <w:rFonts w:ascii="Liberation Sans" w:hAnsi="Liberation Sans"/>
        <w:color w:val="F2F2F2"/>
        <w:sz w:val="22"/>
      </w:rPr>
      <w:tblPr/>
      <w:tcPr>
        <w:shd w:val="clear" w:color="F79646" w:themeColor="accent6" w:fill="F79646" w:themeFill="accent6"/>
      </w:tcPr>
    </w:tblStylePr>
    <w:tblStylePr w:type="firstCol">
      <w:rPr>
        <w:rFonts w:ascii="Liberation Sans" w:hAnsi="Liberation Sans"/>
        <w:color w:val="F2F2F2"/>
        <w:sz w:val="22"/>
      </w:rPr>
      <w:tblPr/>
      <w:tcPr>
        <w:shd w:val="clear" w:color="F79646" w:themeColor="accent6" w:fill="F79646" w:themeFill="accent6"/>
      </w:tcPr>
    </w:tblStylePr>
    <w:tblStylePr w:type="lastCol">
      <w:rPr>
        <w:rFonts w:ascii="Liberation Sans" w:hAnsi="Liberation Sans"/>
        <w:color w:val="F2F2F2"/>
        <w:sz w:val="22"/>
      </w:rPr>
      <w:tblPr/>
      <w:tcPr>
        <w:shd w:val="clear" w:color="F79646" w:themeColor="accent6" w:fill="F79646" w:themeFill="accent6"/>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DE9D8" w:themeColor="accent6" w:themeTint="34" w:fill="FDE9D8" w:themeFill="accent6"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rsid w:val="0024566C"/>
    <w:pPr>
      <w:spacing w:after="0" w:line="240" w:lineRule="auto"/>
    </w:p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Liberation Sans" w:hAnsi="Liberation Sans"/>
        <w:color w:val="404040"/>
        <w:sz w:val="22"/>
      </w:rPr>
      <w:tblPr/>
      <w:tcPr>
        <w:tcBorders>
          <w:bottom w:val="single" w:sz="12" w:space="0" w:color="7F7F7F" w:themeColor="text1" w:themeTint="80"/>
        </w:tcBorders>
      </w:tcPr>
    </w:tblStylePr>
    <w:tblStylePr w:type="lastRow">
      <w:rPr>
        <w:rFonts w:ascii="Liberation Sans" w:hAnsi="Liberation Sans"/>
        <w:color w:val="404040"/>
        <w:sz w:val="22"/>
      </w:rPr>
      <w:tblPr/>
      <w:tcPr>
        <w:tcBorders>
          <w:top w:val="single" w:sz="12" w:space="0" w:color="7F7F7F" w:themeColor="text1" w:themeTint="80"/>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7F7F7F" w:themeColor="text1" w:themeTint="80"/>
        </w:tcBorders>
      </w:tcPr>
    </w:tblStylePr>
    <w:tblStylePr w:type="band1Horz">
      <w:rPr>
        <w:rFonts w:ascii="Liberation Sans" w:hAnsi="Liberation Sans"/>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24566C"/>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Liberation Sans" w:hAnsi="Liberation Sans"/>
        <w:color w:val="404040"/>
        <w:sz w:val="22"/>
      </w:rPr>
      <w:tblPr/>
      <w:tcPr>
        <w:tcBorders>
          <w:bottom w:val="single" w:sz="12" w:space="0" w:color="4F81BD" w:themeColor="accent1"/>
        </w:tcBorders>
      </w:tcPr>
    </w:tblStylePr>
    <w:tblStylePr w:type="lastRow">
      <w:rPr>
        <w:rFonts w:ascii="Liberation Sans" w:hAnsi="Liberation Sans"/>
        <w:color w:val="404040"/>
        <w:sz w:val="22"/>
      </w:rPr>
      <w:tblPr/>
      <w:tcPr>
        <w:tcBorders>
          <w:top w:val="single" w:sz="12" w:space="0" w:color="4F81BD" w:themeColor="accent1"/>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4F81BD" w:themeColor="accent1"/>
        </w:tcBorders>
      </w:tcPr>
    </w:tblStylePr>
    <w:tblStylePr w:type="band1Horz">
      <w:rPr>
        <w:rFonts w:ascii="Liberation Sans" w:hAnsi="Liberation Sans"/>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rsid w:val="0024566C"/>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Liberation Sans" w:hAnsi="Liberation Sans"/>
        <w:color w:val="404040"/>
        <w:sz w:val="22"/>
      </w:rPr>
      <w:tblPr/>
      <w:tcPr>
        <w:tcBorders>
          <w:bottom w:val="single" w:sz="12" w:space="0" w:color="D99695" w:themeColor="accent2" w:themeTint="97"/>
        </w:tcBorders>
      </w:tcPr>
    </w:tblStylePr>
    <w:tblStylePr w:type="lastRow">
      <w:rPr>
        <w:rFonts w:ascii="Liberation Sans" w:hAnsi="Liberation Sans"/>
        <w:color w:val="404040"/>
        <w:sz w:val="22"/>
      </w:rPr>
      <w:tblPr/>
      <w:tcPr>
        <w:tcBorders>
          <w:top w:val="single" w:sz="12" w:space="0" w:color="D99695" w:themeColor="accent2" w:themeTint="97"/>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D99695" w:themeColor="accent2" w:themeTint="97"/>
        </w:tcBorders>
      </w:tcPr>
    </w:tblStylePr>
    <w:tblStylePr w:type="band1Horz">
      <w:rPr>
        <w:rFonts w:ascii="Liberation Sans" w:hAnsi="Liberation Sans"/>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rsid w:val="0024566C"/>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Liberation Sans" w:hAnsi="Liberation Sans"/>
        <w:color w:val="404040"/>
        <w:sz w:val="22"/>
      </w:rPr>
      <w:tblPr/>
      <w:tcPr>
        <w:tcBorders>
          <w:bottom w:val="single" w:sz="12" w:space="0" w:color="C3D69B" w:themeColor="accent3" w:themeTint="98"/>
        </w:tcBorders>
      </w:tcPr>
    </w:tblStylePr>
    <w:tblStylePr w:type="lastRow">
      <w:rPr>
        <w:rFonts w:ascii="Liberation Sans" w:hAnsi="Liberation Sans"/>
        <w:color w:val="404040"/>
        <w:sz w:val="22"/>
      </w:rPr>
      <w:tblPr/>
      <w:tcPr>
        <w:tcBorders>
          <w:top w:val="single" w:sz="12" w:space="0" w:color="C3D69B" w:themeColor="accent3" w:themeTint="98"/>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C3D69B" w:themeColor="accent3" w:themeTint="98"/>
        </w:tcBorders>
      </w:tcPr>
    </w:tblStylePr>
    <w:tblStylePr w:type="band1Horz">
      <w:rPr>
        <w:rFonts w:ascii="Liberation Sans" w:hAnsi="Liberation Sans"/>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rsid w:val="0024566C"/>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Liberation Sans" w:hAnsi="Liberation Sans"/>
        <w:color w:val="404040"/>
        <w:sz w:val="22"/>
      </w:rPr>
      <w:tblPr/>
      <w:tcPr>
        <w:tcBorders>
          <w:bottom w:val="single" w:sz="12" w:space="0" w:color="B2A1C6" w:themeColor="accent4" w:themeTint="9A"/>
        </w:tcBorders>
      </w:tcPr>
    </w:tblStylePr>
    <w:tblStylePr w:type="lastRow">
      <w:rPr>
        <w:rFonts w:ascii="Liberation Sans" w:hAnsi="Liberation Sans"/>
        <w:color w:val="404040"/>
        <w:sz w:val="22"/>
      </w:rPr>
      <w:tblPr/>
      <w:tcPr>
        <w:tcBorders>
          <w:top w:val="single" w:sz="12" w:space="0" w:color="B2A1C6" w:themeColor="accent4" w:themeTint="9A"/>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B2A1C6" w:themeColor="accent4" w:themeTint="9A"/>
        </w:tcBorders>
      </w:tcPr>
    </w:tblStylePr>
    <w:tblStylePr w:type="band1Horz">
      <w:rPr>
        <w:rFonts w:ascii="Liberation Sans" w:hAnsi="Liberation Sans"/>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rsid w:val="0024566C"/>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Liberation Sans" w:hAnsi="Liberation Sans"/>
        <w:color w:val="404040"/>
        <w:sz w:val="22"/>
      </w:rPr>
      <w:tblPr/>
      <w:tcPr>
        <w:tcBorders>
          <w:bottom w:val="single" w:sz="12" w:space="0" w:color="92CCDC" w:themeColor="accent5" w:themeTint="9A"/>
        </w:tcBorders>
      </w:tcPr>
    </w:tblStylePr>
    <w:tblStylePr w:type="lastRow">
      <w:rPr>
        <w:rFonts w:ascii="Liberation Sans" w:hAnsi="Liberation Sans"/>
        <w:color w:val="404040"/>
        <w:sz w:val="22"/>
      </w:rPr>
      <w:tblPr/>
      <w:tcPr>
        <w:tcBorders>
          <w:top w:val="single" w:sz="12" w:space="0" w:color="92CCDC" w:themeColor="accent5" w:themeTint="9A"/>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92CCDC" w:themeColor="accent5" w:themeTint="9A"/>
        </w:tcBorders>
      </w:tcPr>
    </w:tblStylePr>
    <w:tblStylePr w:type="band1Horz">
      <w:rPr>
        <w:rFonts w:ascii="Liberation Sans" w:hAnsi="Liberation Sans"/>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rsid w:val="0024566C"/>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Liberation Sans" w:hAnsi="Liberation Sans"/>
        <w:color w:val="404040"/>
        <w:sz w:val="22"/>
      </w:rPr>
      <w:tblPr/>
      <w:tcPr>
        <w:tcBorders>
          <w:bottom w:val="single" w:sz="12" w:space="0" w:color="FAC090" w:themeColor="accent6" w:themeTint="98"/>
        </w:tcBorders>
      </w:tcPr>
    </w:tblStylePr>
    <w:tblStylePr w:type="lastRow">
      <w:rPr>
        <w:rFonts w:ascii="Liberation Sans" w:hAnsi="Liberation Sans"/>
        <w:color w:val="404040"/>
        <w:sz w:val="22"/>
      </w:rPr>
      <w:tblPr/>
      <w:tcPr>
        <w:tcBorders>
          <w:top w:val="single" w:sz="12" w:space="0" w:color="FAC090" w:themeColor="accent6" w:themeTint="98"/>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FAC090" w:themeColor="accent6" w:themeTint="98"/>
        </w:tcBorders>
      </w:tcPr>
    </w:tblStylePr>
    <w:tblStylePr w:type="band1Horz">
      <w:rPr>
        <w:rFonts w:ascii="Liberation Sans" w:hAnsi="Liberation Sans"/>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link w:val="a9"/>
    <w:uiPriority w:val="99"/>
    <w:rsid w:val="0024566C"/>
    <w:rPr>
      <w:sz w:val="18"/>
    </w:rPr>
  </w:style>
  <w:style w:type="paragraph" w:styleId="aa">
    <w:name w:val="endnote text"/>
    <w:basedOn w:val="a"/>
    <w:link w:val="ab"/>
    <w:uiPriority w:val="99"/>
    <w:semiHidden/>
    <w:unhideWhenUsed/>
    <w:rsid w:val="0024566C"/>
    <w:rPr>
      <w:sz w:val="20"/>
    </w:rPr>
  </w:style>
  <w:style w:type="character" w:customStyle="1" w:styleId="ab">
    <w:name w:val="Текст концевой сноски Знак"/>
    <w:link w:val="aa"/>
    <w:uiPriority w:val="99"/>
    <w:rsid w:val="0024566C"/>
    <w:rPr>
      <w:sz w:val="20"/>
    </w:rPr>
  </w:style>
  <w:style w:type="character" w:styleId="ac">
    <w:name w:val="endnote reference"/>
    <w:basedOn w:val="a0"/>
    <w:uiPriority w:val="99"/>
    <w:semiHidden/>
    <w:unhideWhenUsed/>
    <w:rsid w:val="0024566C"/>
    <w:rPr>
      <w:vertAlign w:val="superscript"/>
    </w:rPr>
  </w:style>
  <w:style w:type="paragraph" w:styleId="1">
    <w:name w:val="toc 1"/>
    <w:basedOn w:val="a"/>
    <w:next w:val="a"/>
    <w:uiPriority w:val="39"/>
    <w:unhideWhenUsed/>
    <w:rsid w:val="0024566C"/>
    <w:pPr>
      <w:spacing w:after="57"/>
    </w:pPr>
  </w:style>
  <w:style w:type="paragraph" w:styleId="21">
    <w:name w:val="toc 2"/>
    <w:basedOn w:val="a"/>
    <w:next w:val="a"/>
    <w:uiPriority w:val="39"/>
    <w:unhideWhenUsed/>
    <w:rsid w:val="0024566C"/>
    <w:pPr>
      <w:spacing w:after="57"/>
      <w:ind w:left="283"/>
    </w:pPr>
  </w:style>
  <w:style w:type="paragraph" w:styleId="3">
    <w:name w:val="toc 3"/>
    <w:basedOn w:val="a"/>
    <w:next w:val="a"/>
    <w:uiPriority w:val="39"/>
    <w:unhideWhenUsed/>
    <w:rsid w:val="0024566C"/>
    <w:pPr>
      <w:spacing w:after="57"/>
      <w:ind w:left="567"/>
    </w:pPr>
  </w:style>
  <w:style w:type="paragraph" w:styleId="4">
    <w:name w:val="toc 4"/>
    <w:basedOn w:val="a"/>
    <w:next w:val="a"/>
    <w:uiPriority w:val="39"/>
    <w:unhideWhenUsed/>
    <w:rsid w:val="0024566C"/>
    <w:pPr>
      <w:spacing w:after="57"/>
      <w:ind w:left="850"/>
    </w:pPr>
  </w:style>
  <w:style w:type="paragraph" w:styleId="5">
    <w:name w:val="toc 5"/>
    <w:basedOn w:val="a"/>
    <w:next w:val="a"/>
    <w:uiPriority w:val="39"/>
    <w:unhideWhenUsed/>
    <w:rsid w:val="0024566C"/>
    <w:pPr>
      <w:spacing w:after="57"/>
      <w:ind w:left="1134"/>
    </w:pPr>
  </w:style>
  <w:style w:type="paragraph" w:styleId="6">
    <w:name w:val="toc 6"/>
    <w:basedOn w:val="a"/>
    <w:next w:val="a"/>
    <w:uiPriority w:val="39"/>
    <w:unhideWhenUsed/>
    <w:rsid w:val="0024566C"/>
    <w:pPr>
      <w:spacing w:after="57"/>
      <w:ind w:left="1417"/>
    </w:pPr>
  </w:style>
  <w:style w:type="paragraph" w:styleId="7">
    <w:name w:val="toc 7"/>
    <w:basedOn w:val="a"/>
    <w:next w:val="a"/>
    <w:uiPriority w:val="39"/>
    <w:unhideWhenUsed/>
    <w:rsid w:val="0024566C"/>
    <w:pPr>
      <w:spacing w:after="57"/>
      <w:ind w:left="1701"/>
    </w:pPr>
  </w:style>
  <w:style w:type="paragraph" w:styleId="8">
    <w:name w:val="toc 8"/>
    <w:basedOn w:val="a"/>
    <w:next w:val="a"/>
    <w:uiPriority w:val="39"/>
    <w:unhideWhenUsed/>
    <w:rsid w:val="0024566C"/>
    <w:pPr>
      <w:spacing w:after="57"/>
      <w:ind w:left="1984"/>
    </w:pPr>
  </w:style>
  <w:style w:type="paragraph" w:styleId="9">
    <w:name w:val="toc 9"/>
    <w:basedOn w:val="a"/>
    <w:next w:val="a"/>
    <w:uiPriority w:val="39"/>
    <w:unhideWhenUsed/>
    <w:rsid w:val="0024566C"/>
    <w:pPr>
      <w:spacing w:after="57"/>
      <w:ind w:left="2268"/>
    </w:pPr>
  </w:style>
  <w:style w:type="paragraph" w:styleId="ad">
    <w:name w:val="TOC Heading"/>
    <w:uiPriority w:val="39"/>
    <w:unhideWhenUsed/>
    <w:rsid w:val="0024566C"/>
  </w:style>
  <w:style w:type="paragraph" w:styleId="ae">
    <w:name w:val="table of figures"/>
    <w:basedOn w:val="a"/>
    <w:next w:val="a"/>
    <w:uiPriority w:val="99"/>
    <w:unhideWhenUsed/>
    <w:rsid w:val="0024566C"/>
  </w:style>
  <w:style w:type="paragraph" w:customStyle="1" w:styleId="Heading1">
    <w:name w:val="Heading 1"/>
    <w:basedOn w:val="a"/>
    <w:next w:val="a"/>
    <w:link w:val="10"/>
    <w:uiPriority w:val="99"/>
    <w:qFormat/>
    <w:rsid w:val="0024566C"/>
    <w:pPr>
      <w:keepNext/>
      <w:keepLines/>
      <w:spacing w:before="480"/>
      <w:outlineLvl w:val="0"/>
    </w:pPr>
    <w:rPr>
      <w:rFonts w:ascii="Cambria" w:hAnsi="Cambria"/>
      <w:b/>
      <w:bCs/>
      <w:color w:val="365F91"/>
      <w:sz w:val="28"/>
      <w:szCs w:val="28"/>
    </w:rPr>
  </w:style>
  <w:style w:type="paragraph" w:customStyle="1" w:styleId="Heading2">
    <w:name w:val="Heading 2"/>
    <w:basedOn w:val="a"/>
    <w:next w:val="a"/>
    <w:link w:val="22"/>
    <w:uiPriority w:val="9"/>
    <w:unhideWhenUsed/>
    <w:qFormat/>
    <w:rsid w:val="0024566C"/>
    <w:pPr>
      <w:keepNext/>
      <w:keepLines/>
      <w:spacing w:before="40"/>
      <w:outlineLvl w:val="1"/>
    </w:pPr>
    <w:rPr>
      <w:rFonts w:ascii="Cambria" w:hAnsi="Cambria"/>
      <w:color w:val="365F91"/>
      <w:sz w:val="26"/>
      <w:szCs w:val="26"/>
    </w:rPr>
  </w:style>
  <w:style w:type="paragraph" w:customStyle="1" w:styleId="Heading3">
    <w:name w:val="Heading 3"/>
    <w:basedOn w:val="a"/>
    <w:next w:val="a"/>
    <w:link w:val="30"/>
    <w:qFormat/>
    <w:rsid w:val="0024566C"/>
    <w:pPr>
      <w:keepNext/>
      <w:spacing w:before="240" w:after="60"/>
      <w:outlineLvl w:val="2"/>
    </w:pPr>
    <w:rPr>
      <w:rFonts w:ascii="Arial" w:hAnsi="Arial" w:cs="Arial"/>
      <w:b/>
      <w:bCs/>
      <w:sz w:val="26"/>
      <w:szCs w:val="26"/>
    </w:rPr>
  </w:style>
  <w:style w:type="paragraph" w:customStyle="1" w:styleId="Heading4">
    <w:name w:val="Heading 4"/>
    <w:basedOn w:val="a"/>
    <w:next w:val="a"/>
    <w:link w:val="40"/>
    <w:uiPriority w:val="9"/>
    <w:unhideWhenUsed/>
    <w:qFormat/>
    <w:rsid w:val="0024566C"/>
    <w:pPr>
      <w:keepNext/>
      <w:keepLines/>
      <w:spacing w:before="40"/>
      <w:outlineLvl w:val="3"/>
    </w:pPr>
    <w:rPr>
      <w:rFonts w:ascii="Cambria" w:hAnsi="Cambria"/>
      <w:i/>
      <w:iCs/>
      <w:color w:val="365F91"/>
    </w:rPr>
  </w:style>
  <w:style w:type="character" w:customStyle="1" w:styleId="10">
    <w:name w:val="Заголовок 1 Знак"/>
    <w:basedOn w:val="a0"/>
    <w:link w:val="Heading1"/>
    <w:uiPriority w:val="99"/>
    <w:rsid w:val="0024566C"/>
    <w:rPr>
      <w:rFonts w:ascii="Cambria" w:eastAsia="Times New Roman" w:hAnsi="Cambria" w:cs="Times New Roman"/>
      <w:b/>
      <w:bCs/>
      <w:color w:val="365F91"/>
      <w:sz w:val="28"/>
      <w:szCs w:val="28"/>
      <w:lang w:eastAsia="ru-RU"/>
    </w:rPr>
  </w:style>
  <w:style w:type="character" w:customStyle="1" w:styleId="30">
    <w:name w:val="Заголовок 3 Знак"/>
    <w:basedOn w:val="a0"/>
    <w:link w:val="Heading3"/>
    <w:rsid w:val="0024566C"/>
    <w:rPr>
      <w:rFonts w:ascii="Arial" w:eastAsia="Times New Roman" w:hAnsi="Arial" w:cs="Arial"/>
      <w:b/>
      <w:bCs/>
      <w:sz w:val="26"/>
      <w:szCs w:val="26"/>
      <w:lang w:eastAsia="ru-RU"/>
    </w:rPr>
  </w:style>
  <w:style w:type="paragraph" w:customStyle="1" w:styleId="ConsPlusNormal">
    <w:name w:val="ConsPlusNormal"/>
    <w:link w:val="ConsPlusNormal0"/>
    <w:qFormat/>
    <w:rsid w:val="0024566C"/>
    <w:pPr>
      <w:spacing w:after="0" w:line="240" w:lineRule="auto"/>
      <w:ind w:firstLine="720"/>
    </w:pPr>
    <w:rPr>
      <w:rFonts w:ascii="Arial" w:eastAsia="Times New Roman" w:hAnsi="Arial" w:cs="Arial"/>
      <w:sz w:val="20"/>
      <w:szCs w:val="20"/>
      <w:lang w:eastAsia="ru-RU"/>
    </w:rPr>
  </w:style>
  <w:style w:type="character" w:customStyle="1" w:styleId="af">
    <w:name w:val="Цветовое выделение"/>
    <w:uiPriority w:val="99"/>
    <w:rsid w:val="0024566C"/>
    <w:rPr>
      <w:b/>
      <w:bCs/>
      <w:color w:val="26282F"/>
    </w:rPr>
  </w:style>
  <w:style w:type="paragraph" w:styleId="af0">
    <w:name w:val="List Paragraph"/>
    <w:basedOn w:val="a"/>
    <w:uiPriority w:val="34"/>
    <w:qFormat/>
    <w:rsid w:val="0024566C"/>
    <w:pPr>
      <w:ind w:left="720"/>
      <w:contextualSpacing/>
    </w:pPr>
  </w:style>
  <w:style w:type="paragraph" w:styleId="af1">
    <w:name w:val="Balloon Text"/>
    <w:basedOn w:val="a"/>
    <w:link w:val="af2"/>
    <w:uiPriority w:val="99"/>
    <w:semiHidden/>
    <w:unhideWhenUsed/>
    <w:rsid w:val="0024566C"/>
    <w:rPr>
      <w:rFonts w:ascii="Tahoma" w:hAnsi="Tahoma" w:cs="Tahoma"/>
      <w:sz w:val="16"/>
      <w:szCs w:val="16"/>
    </w:rPr>
  </w:style>
  <w:style w:type="character" w:customStyle="1" w:styleId="af2">
    <w:name w:val="Текст выноски Знак"/>
    <w:basedOn w:val="a0"/>
    <w:link w:val="af1"/>
    <w:uiPriority w:val="99"/>
    <w:semiHidden/>
    <w:rsid w:val="0024566C"/>
    <w:rPr>
      <w:rFonts w:ascii="Tahoma" w:eastAsia="Times New Roman" w:hAnsi="Tahoma" w:cs="Tahoma"/>
      <w:sz w:val="16"/>
      <w:szCs w:val="16"/>
      <w:lang w:eastAsia="ru-RU"/>
    </w:rPr>
  </w:style>
  <w:style w:type="character" w:customStyle="1" w:styleId="22">
    <w:name w:val="Заголовок 2 Знак"/>
    <w:basedOn w:val="a0"/>
    <w:link w:val="Heading2"/>
    <w:uiPriority w:val="9"/>
    <w:rsid w:val="0024566C"/>
    <w:rPr>
      <w:rFonts w:ascii="Cambria" w:eastAsia="Times New Roman" w:hAnsi="Cambria" w:cs="Times New Roman"/>
      <w:color w:val="365F91"/>
      <w:sz w:val="26"/>
      <w:szCs w:val="26"/>
      <w:lang w:eastAsia="ru-RU"/>
    </w:rPr>
  </w:style>
  <w:style w:type="character" w:customStyle="1" w:styleId="40">
    <w:name w:val="Заголовок 4 Знак"/>
    <w:basedOn w:val="a0"/>
    <w:link w:val="Heading4"/>
    <w:uiPriority w:val="9"/>
    <w:rsid w:val="0024566C"/>
    <w:rPr>
      <w:rFonts w:ascii="Cambria" w:eastAsia="Times New Roman" w:hAnsi="Cambria" w:cs="Times New Roman"/>
      <w:i/>
      <w:iCs/>
      <w:color w:val="365F91"/>
      <w:sz w:val="24"/>
      <w:szCs w:val="24"/>
      <w:lang w:eastAsia="ru-RU"/>
    </w:rPr>
  </w:style>
  <w:style w:type="character" w:styleId="af3">
    <w:name w:val="Hyperlink"/>
    <w:basedOn w:val="a0"/>
    <w:uiPriority w:val="99"/>
    <w:unhideWhenUsed/>
    <w:rsid w:val="0024566C"/>
    <w:rPr>
      <w:color w:val="0000FF"/>
      <w:u w:val="single"/>
    </w:rPr>
  </w:style>
  <w:style w:type="paragraph" w:customStyle="1" w:styleId="Header">
    <w:name w:val="Header"/>
    <w:basedOn w:val="a"/>
    <w:link w:val="af4"/>
    <w:uiPriority w:val="99"/>
    <w:unhideWhenUsed/>
    <w:rsid w:val="0024566C"/>
    <w:pPr>
      <w:tabs>
        <w:tab w:val="center" w:pos="4677"/>
        <w:tab w:val="right" w:pos="9355"/>
      </w:tabs>
    </w:pPr>
  </w:style>
  <w:style w:type="character" w:customStyle="1" w:styleId="af4">
    <w:name w:val="Верхний колонтитул Знак"/>
    <w:basedOn w:val="a0"/>
    <w:link w:val="Header"/>
    <w:uiPriority w:val="99"/>
    <w:rsid w:val="0024566C"/>
    <w:rPr>
      <w:rFonts w:ascii="Times New Roman" w:eastAsia="Times New Roman" w:hAnsi="Times New Roman" w:cs="Times New Roman"/>
      <w:sz w:val="24"/>
      <w:szCs w:val="24"/>
      <w:lang w:eastAsia="ru-RU"/>
    </w:rPr>
  </w:style>
  <w:style w:type="paragraph" w:customStyle="1" w:styleId="Footer">
    <w:name w:val="Footer"/>
    <w:basedOn w:val="a"/>
    <w:link w:val="af5"/>
    <w:uiPriority w:val="99"/>
    <w:unhideWhenUsed/>
    <w:rsid w:val="0024566C"/>
    <w:pPr>
      <w:tabs>
        <w:tab w:val="center" w:pos="4677"/>
        <w:tab w:val="right" w:pos="9355"/>
      </w:tabs>
    </w:pPr>
  </w:style>
  <w:style w:type="character" w:customStyle="1" w:styleId="af5">
    <w:name w:val="Нижний колонтитул Знак"/>
    <w:basedOn w:val="a0"/>
    <w:link w:val="Footer"/>
    <w:uiPriority w:val="99"/>
    <w:rsid w:val="0024566C"/>
    <w:rPr>
      <w:rFonts w:ascii="Times New Roman" w:eastAsia="Times New Roman" w:hAnsi="Times New Roman" w:cs="Times New Roman"/>
      <w:sz w:val="24"/>
      <w:szCs w:val="24"/>
      <w:lang w:eastAsia="ru-RU"/>
    </w:rPr>
  </w:style>
  <w:style w:type="paragraph" w:customStyle="1" w:styleId="ConsPlusTitle">
    <w:name w:val="ConsPlusTitle"/>
    <w:rsid w:val="0024566C"/>
    <w:pPr>
      <w:spacing w:after="0" w:line="240" w:lineRule="auto"/>
    </w:pPr>
    <w:rPr>
      <w:rFonts w:ascii="Arial" w:eastAsia="Times New Roman" w:hAnsi="Arial" w:cs="Arial"/>
      <w:b/>
      <w:bCs/>
      <w:sz w:val="20"/>
      <w:szCs w:val="20"/>
      <w:lang w:eastAsia="ru-RU"/>
    </w:rPr>
  </w:style>
  <w:style w:type="character" w:customStyle="1" w:styleId="FontStyle12">
    <w:name w:val="Font Style12"/>
    <w:uiPriority w:val="99"/>
    <w:rsid w:val="0024566C"/>
    <w:rPr>
      <w:rFonts w:ascii="Times New Roman" w:hAnsi="Times New Roman" w:cs="Times New Roman"/>
      <w:b/>
      <w:bCs/>
      <w:sz w:val="22"/>
      <w:szCs w:val="22"/>
    </w:rPr>
  </w:style>
  <w:style w:type="character" w:customStyle="1" w:styleId="af6">
    <w:name w:val="Гипертекстовая ссылка"/>
    <w:basedOn w:val="af"/>
    <w:uiPriority w:val="99"/>
    <w:rsid w:val="0024566C"/>
    <w:rPr>
      <w:color w:val="106BBE"/>
    </w:rPr>
  </w:style>
  <w:style w:type="paragraph" w:customStyle="1" w:styleId="af7">
    <w:name w:val="Нормальный (таблица)"/>
    <w:basedOn w:val="a"/>
    <w:next w:val="a"/>
    <w:uiPriority w:val="99"/>
    <w:rsid w:val="0024566C"/>
    <w:pPr>
      <w:jc w:val="both"/>
    </w:pPr>
    <w:rPr>
      <w:rFonts w:ascii="Arial" w:eastAsia="Calibri" w:hAnsi="Arial" w:cs="Arial"/>
      <w:lang w:eastAsia="en-US"/>
    </w:rPr>
  </w:style>
  <w:style w:type="table" w:styleId="af8">
    <w:name w:val="Table Grid"/>
    <w:basedOn w:val="a1"/>
    <w:uiPriority w:val="59"/>
    <w:rsid w:val="0024566C"/>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9">
    <w:name w:val="Прижатый влево"/>
    <w:basedOn w:val="a"/>
    <w:next w:val="a"/>
    <w:uiPriority w:val="99"/>
    <w:rsid w:val="0024566C"/>
    <w:pPr>
      <w:widowControl w:val="0"/>
    </w:pPr>
    <w:rPr>
      <w:rFonts w:ascii="Arial" w:hAnsi="Arial" w:cs="Arial"/>
    </w:rPr>
  </w:style>
  <w:style w:type="paragraph" w:styleId="afa">
    <w:name w:val="No Spacing"/>
    <w:uiPriority w:val="1"/>
    <w:qFormat/>
    <w:rsid w:val="0024566C"/>
    <w:pPr>
      <w:spacing w:after="0" w:line="240" w:lineRule="auto"/>
    </w:pPr>
    <w:rPr>
      <w:rFonts w:ascii="Times New Roman" w:eastAsia="Times New Roman" w:hAnsi="Times New Roman" w:cs="Times New Roman"/>
      <w:sz w:val="24"/>
      <w:szCs w:val="24"/>
      <w:lang w:eastAsia="ru-RU"/>
    </w:rPr>
  </w:style>
  <w:style w:type="character" w:customStyle="1" w:styleId="blue1">
    <w:name w:val="blue1"/>
    <w:basedOn w:val="a0"/>
    <w:rsid w:val="0024566C"/>
    <w:rPr>
      <w:color w:val="3871C3"/>
    </w:rPr>
  </w:style>
  <w:style w:type="character" w:customStyle="1" w:styleId="afb">
    <w:name w:val="Основной текст_"/>
    <w:link w:val="11"/>
    <w:rsid w:val="0024566C"/>
    <w:rPr>
      <w:rFonts w:ascii="Times New Roman" w:eastAsia="Times New Roman" w:hAnsi="Times New Roman"/>
      <w:sz w:val="25"/>
      <w:szCs w:val="25"/>
      <w:shd w:val="clear" w:color="auto" w:fill="FFFFFF"/>
    </w:rPr>
  </w:style>
  <w:style w:type="paragraph" w:customStyle="1" w:styleId="11">
    <w:name w:val="Основной текст1"/>
    <w:basedOn w:val="a"/>
    <w:link w:val="afb"/>
    <w:rsid w:val="0024566C"/>
    <w:pPr>
      <w:widowControl w:val="0"/>
      <w:shd w:val="clear" w:color="auto" w:fill="FFFFFF"/>
      <w:spacing w:before="240" w:line="298" w:lineRule="exact"/>
      <w:jc w:val="both"/>
    </w:pPr>
    <w:rPr>
      <w:rFonts w:cstheme="minorBidi"/>
      <w:sz w:val="25"/>
      <w:szCs w:val="25"/>
      <w:lang w:eastAsia="en-US"/>
    </w:rPr>
  </w:style>
  <w:style w:type="paragraph" w:styleId="a9">
    <w:name w:val="footnote text"/>
    <w:basedOn w:val="a"/>
    <w:link w:val="afc"/>
    <w:uiPriority w:val="99"/>
    <w:unhideWhenUsed/>
    <w:rsid w:val="0024566C"/>
    <w:rPr>
      <w:rFonts w:ascii="Calibri" w:eastAsia="Calibri" w:hAnsi="Calibri"/>
      <w:sz w:val="20"/>
      <w:szCs w:val="20"/>
      <w:lang w:eastAsia="en-US"/>
    </w:rPr>
  </w:style>
  <w:style w:type="character" w:customStyle="1" w:styleId="afc">
    <w:name w:val="Текст сноски Знак"/>
    <w:basedOn w:val="a0"/>
    <w:link w:val="a9"/>
    <w:uiPriority w:val="99"/>
    <w:rsid w:val="0024566C"/>
    <w:rPr>
      <w:rFonts w:ascii="Calibri" w:eastAsia="Calibri" w:hAnsi="Calibri" w:cs="Times New Roman"/>
      <w:sz w:val="20"/>
      <w:szCs w:val="20"/>
    </w:rPr>
  </w:style>
  <w:style w:type="character" w:styleId="afd">
    <w:name w:val="footnote reference"/>
    <w:basedOn w:val="a0"/>
    <w:uiPriority w:val="99"/>
    <w:semiHidden/>
    <w:unhideWhenUsed/>
    <w:rsid w:val="0024566C"/>
    <w:rPr>
      <w:vertAlign w:val="superscript"/>
    </w:rPr>
  </w:style>
  <w:style w:type="paragraph" w:customStyle="1" w:styleId="afe">
    <w:name w:val="Нормальный"/>
    <w:rsid w:val="0024566C"/>
    <w:pPr>
      <w:widowControl w:val="0"/>
      <w:spacing w:after="0" w:line="240" w:lineRule="auto"/>
    </w:pPr>
    <w:rPr>
      <w:rFonts w:ascii="Times New Roman" w:eastAsia="Times New Roman" w:hAnsi="Times New Roman" w:cs="Times New Roman"/>
      <w:color w:val="000000"/>
      <w:sz w:val="24"/>
      <w:szCs w:val="24"/>
      <w:lang w:eastAsia="ru-RU"/>
    </w:rPr>
  </w:style>
  <w:style w:type="paragraph" w:customStyle="1" w:styleId="formattext">
    <w:name w:val="formattext"/>
    <w:basedOn w:val="a"/>
    <w:rsid w:val="0024566C"/>
    <w:pPr>
      <w:spacing w:before="100" w:beforeAutospacing="1" w:after="100" w:afterAutospacing="1"/>
    </w:pPr>
  </w:style>
  <w:style w:type="paragraph" w:customStyle="1" w:styleId="Default">
    <w:name w:val="Default"/>
    <w:rsid w:val="0024566C"/>
    <w:pPr>
      <w:spacing w:after="0" w:line="240" w:lineRule="auto"/>
    </w:pPr>
    <w:rPr>
      <w:rFonts w:ascii="Times New Roman" w:eastAsia="Calibri" w:hAnsi="Times New Roman" w:cs="Times New Roman"/>
      <w:color w:val="000000"/>
      <w:sz w:val="24"/>
      <w:szCs w:val="24"/>
      <w:lang w:eastAsia="ru-RU"/>
    </w:rPr>
  </w:style>
  <w:style w:type="paragraph" w:customStyle="1" w:styleId="ConsPlusNonformat">
    <w:name w:val="ConsPlusNonformat"/>
    <w:rsid w:val="0024566C"/>
    <w:pPr>
      <w:widowControl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24566C"/>
    <w:pPr>
      <w:widowControl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24566C"/>
    <w:pPr>
      <w:widowControl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24566C"/>
    <w:pPr>
      <w:widowControl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24566C"/>
    <w:pPr>
      <w:widowControl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24566C"/>
    <w:pPr>
      <w:widowControl w:val="0"/>
      <w:spacing w:after="0" w:line="240" w:lineRule="auto"/>
    </w:pPr>
    <w:rPr>
      <w:rFonts w:ascii="Arial" w:eastAsia="Times New Roman" w:hAnsi="Arial" w:cs="Arial"/>
      <w:sz w:val="20"/>
      <w:szCs w:val="20"/>
      <w:lang w:eastAsia="ru-RU"/>
    </w:rPr>
  </w:style>
  <w:style w:type="paragraph" w:customStyle="1" w:styleId="s3">
    <w:name w:val="s_3"/>
    <w:basedOn w:val="a"/>
    <w:rsid w:val="0024566C"/>
    <w:pPr>
      <w:spacing w:before="100" w:beforeAutospacing="1" w:after="100" w:afterAutospacing="1"/>
    </w:pPr>
  </w:style>
  <w:style w:type="paragraph" w:customStyle="1" w:styleId="s1">
    <w:name w:val="s_1"/>
    <w:basedOn w:val="a"/>
    <w:rsid w:val="0024566C"/>
    <w:pPr>
      <w:spacing w:before="100" w:beforeAutospacing="1" w:after="100" w:afterAutospacing="1"/>
    </w:pPr>
  </w:style>
  <w:style w:type="paragraph" w:customStyle="1" w:styleId="indent1">
    <w:name w:val="indent_1"/>
    <w:basedOn w:val="a"/>
    <w:rsid w:val="0024566C"/>
    <w:pPr>
      <w:spacing w:before="100" w:beforeAutospacing="1" w:after="100" w:afterAutospacing="1"/>
    </w:pPr>
  </w:style>
  <w:style w:type="character" w:styleId="aff">
    <w:name w:val="FollowedHyperlink"/>
    <w:basedOn w:val="a0"/>
    <w:uiPriority w:val="99"/>
    <w:semiHidden/>
    <w:unhideWhenUsed/>
    <w:rsid w:val="0024566C"/>
    <w:rPr>
      <w:color w:val="800080" w:themeColor="followedHyperlink"/>
      <w:u w:val="single"/>
    </w:rPr>
  </w:style>
  <w:style w:type="character" w:customStyle="1" w:styleId="ConsPlusNormal0">
    <w:name w:val="ConsPlusNormal Знак"/>
    <w:link w:val="ConsPlusNormal"/>
    <w:rsid w:val="0024566C"/>
    <w:rPr>
      <w:rFonts w:ascii="Arial" w:eastAsia="Times New Roman" w:hAnsi="Arial" w:cs="Arial"/>
      <w:sz w:val="20"/>
      <w:szCs w:val="20"/>
      <w:lang w:eastAsia="ru-RU"/>
    </w:rPr>
  </w:style>
  <w:style w:type="paragraph" w:customStyle="1" w:styleId="aff0">
    <w:name w:val="Текст (справка)"/>
    <w:basedOn w:val="a"/>
    <w:next w:val="a"/>
    <w:uiPriority w:val="99"/>
    <w:rsid w:val="0024566C"/>
    <w:pPr>
      <w:widowControl w:val="0"/>
      <w:ind w:left="170" w:right="170"/>
    </w:pPr>
    <w:rPr>
      <w:rFonts w:ascii="Times New Roman CYR" w:eastAsiaTheme="minorEastAsia" w:hAnsi="Times New Roman CYR" w:cs="Times New Roman CYR"/>
    </w:rPr>
  </w:style>
  <w:style w:type="paragraph" w:customStyle="1" w:styleId="aff1">
    <w:name w:val="Комментарий"/>
    <w:basedOn w:val="aff0"/>
    <w:next w:val="a"/>
    <w:uiPriority w:val="99"/>
    <w:rsid w:val="0024566C"/>
    <w:pPr>
      <w:spacing w:before="75"/>
      <w:ind w:right="0"/>
      <w:jc w:val="both"/>
    </w:pPr>
    <w:rPr>
      <w:color w:val="353842"/>
    </w:rPr>
  </w:style>
  <w:style w:type="paragraph" w:customStyle="1" w:styleId="aff2">
    <w:name w:val="Информация о версии"/>
    <w:basedOn w:val="aff1"/>
    <w:next w:val="a"/>
    <w:uiPriority w:val="99"/>
    <w:rsid w:val="0024566C"/>
    <w:rPr>
      <w:i/>
      <w:iCs/>
    </w:rPr>
  </w:style>
  <w:style w:type="paragraph" w:customStyle="1" w:styleId="aff3">
    <w:name w:val="Текст информации об изменениях"/>
    <w:basedOn w:val="a"/>
    <w:next w:val="a"/>
    <w:uiPriority w:val="99"/>
    <w:rsid w:val="0024566C"/>
    <w:pPr>
      <w:widowControl w:val="0"/>
      <w:ind w:firstLine="720"/>
      <w:jc w:val="both"/>
    </w:pPr>
    <w:rPr>
      <w:rFonts w:ascii="Times New Roman CYR" w:eastAsiaTheme="minorEastAsia" w:hAnsi="Times New Roman CYR" w:cs="Times New Roman CYR"/>
      <w:color w:val="353842"/>
      <w:sz w:val="20"/>
      <w:szCs w:val="20"/>
    </w:rPr>
  </w:style>
  <w:style w:type="paragraph" w:customStyle="1" w:styleId="aff4">
    <w:name w:val="Информация об изменениях"/>
    <w:basedOn w:val="aff3"/>
    <w:next w:val="a"/>
    <w:uiPriority w:val="99"/>
    <w:rsid w:val="0024566C"/>
    <w:pPr>
      <w:spacing w:before="180"/>
      <w:ind w:left="360" w:right="360" w:firstLine="0"/>
    </w:pPr>
  </w:style>
  <w:style w:type="paragraph" w:customStyle="1" w:styleId="aff5">
    <w:name w:val="Подзаголовок для информации об изменениях"/>
    <w:basedOn w:val="aff3"/>
    <w:next w:val="a"/>
    <w:uiPriority w:val="99"/>
    <w:rsid w:val="0024566C"/>
    <w:rPr>
      <w:b/>
      <w:bCs/>
    </w:rPr>
  </w:style>
  <w:style w:type="character" w:customStyle="1" w:styleId="aff6">
    <w:name w:val="Цветовое выделение для Текст"/>
    <w:uiPriority w:val="99"/>
    <w:rsid w:val="0024566C"/>
    <w:rPr>
      <w:rFonts w:ascii="Times New Roman CYR" w:hAnsi="Times New Roman CYR" w:cs="Times New Roman CYR"/>
    </w:rPr>
  </w:style>
  <w:style w:type="paragraph" w:customStyle="1" w:styleId="s16">
    <w:name w:val="s_16"/>
    <w:basedOn w:val="a"/>
    <w:rsid w:val="0024566C"/>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internet.garant.ru/" TargetMode="External"/><Relationship Id="rId18" Type="http://schemas.openxmlformats.org/officeDocument/2006/relationships/hyperlink" Target="https://internet.garant.ru/" TargetMode="External"/><Relationship Id="rId3" Type="http://schemas.openxmlformats.org/officeDocument/2006/relationships/styles" Target="styles.xml"/><Relationship Id="rId21" Type="http://schemas.openxmlformats.org/officeDocument/2006/relationships/hyperlink" Target="https://internet.garant.ru/" TargetMode="External"/><Relationship Id="rId7" Type="http://schemas.openxmlformats.org/officeDocument/2006/relationships/endnotes" Target="endnotes.xml"/><Relationship Id="rId12" Type="http://schemas.openxmlformats.org/officeDocument/2006/relationships/hyperlink" Target="https://internet.garant.ru/" TargetMode="External"/><Relationship Id="rId17" Type="http://schemas.openxmlformats.org/officeDocument/2006/relationships/hyperlink" Target="https://internet.garant.ru/" TargetMode="External"/><Relationship Id="rId2" Type="http://schemas.openxmlformats.org/officeDocument/2006/relationships/numbering" Target="numbering.xml"/><Relationship Id="rId16" Type="http://schemas.openxmlformats.org/officeDocument/2006/relationships/hyperlink" Target="https://internet.garant.ru/" TargetMode="External"/><Relationship Id="rId20" Type="http://schemas.openxmlformats.org/officeDocument/2006/relationships/hyperlink" Target="https://internet.garant.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nternet.garant.ru/"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internet.garant.ru/" TargetMode="Externa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yperlink" Target="https://internet.garant.ru/"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internet.garant.ru/" TargetMode="External"/><Relationship Id="rId22" Type="http://schemas.openxmlformats.org/officeDocument/2006/relationships/hyperlink" Target="https://internet.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Liberation Sans"/>
        <a:cs typeface="Liberation Sans"/>
      </a:majorFont>
      <a:minorFont>
        <a:latin typeface="Calibri"/>
        <a:ea typeface="Liberation Sans"/>
        <a:cs typeface="Liberation Sans"/>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F28AE91-C9DC-4B31-A750-BC3BAAAE2B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30</Pages>
  <Words>4756</Words>
  <Characters>27115</Characters>
  <Application>Microsoft Office Word</Application>
  <DocSecurity>0</DocSecurity>
  <Lines>225</Lines>
  <Paragraphs>63</Paragraphs>
  <ScaleCrop>false</ScaleCrop>
  <Company/>
  <LinksUpToDate>false</LinksUpToDate>
  <CharactersWithSpaces>31808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Дана Нурбиевна Борокова</dc:creator>
  <cp:keywords/>
  <cp:lastModifiedBy>smikova</cp:lastModifiedBy>
  <cp:revision>232</cp:revision>
  <dcterms:created xsi:type="dcterms:W3CDTF">2025-09-09T08:32:00Z</dcterms:created>
  <dcterms:modified xsi:type="dcterms:W3CDTF">2026-03-24T07:11:00Z</dcterms:modified>
</cp:coreProperties>
</file>