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outlineLvl w:val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П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р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о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е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к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т</w:t>
      </w:r>
      <w:r>
        <w:rPr>
          <w:bCs/>
          <w:color w:val="000000" w:themeColor="text1"/>
          <w:sz w:val="28"/>
          <w:szCs w:val="28"/>
        </w:rPr>
      </w:r>
    </w:p>
    <w:p>
      <w:pPr>
        <w:jc w:val="center"/>
        <w:outlineLvl w:val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jc w:val="center"/>
        <w:outlineLvl w:val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КАБИНЕТ МИНИСТРОВ РЕСПУБЛИКИ АДЫГЕЯ</w:t>
      </w:r>
      <w:r>
        <w:rPr>
          <w:bCs/>
          <w:color w:val="000000" w:themeColor="text1"/>
          <w:sz w:val="28"/>
          <w:szCs w:val="28"/>
        </w:rPr>
      </w:r>
    </w:p>
    <w:p>
      <w:pPr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РАСПОРЯЖЕНИЕ</w:t>
      </w:r>
      <w:r>
        <w:rPr>
          <w:bCs/>
          <w:color w:val="000000" w:themeColor="text1"/>
          <w:sz w:val="28"/>
          <w:szCs w:val="28"/>
        </w:rPr>
      </w:r>
    </w:p>
    <w:p>
      <w:pPr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от __________________ № _______</w:t>
      </w:r>
      <w:r>
        <w:rPr>
          <w:bCs/>
          <w:color w:val="000000" w:themeColor="text1"/>
          <w:sz w:val="28"/>
          <w:szCs w:val="28"/>
        </w:rPr>
      </w:r>
    </w:p>
    <w:p>
      <w:pPr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ind w:firstLine="567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О внесении изменения в </w:t>
      </w:r>
      <w:hyperlink r:id="rId10" w:tooltip="https://login.consultant.ru/link/?req=doc&amp;base=RLAW977&amp;n=79317&amp;dst=100021" w:history="1">
        <w:r>
          <w:rPr>
            <w:color w:val="000000" w:themeColor="text1"/>
            <w:sz w:val="28"/>
            <w:szCs w:val="28"/>
          </w:rPr>
          <w:t xml:space="preserve">Программ</w:t>
        </w:r>
        <w:r>
          <w:rPr>
            <w:color w:val="000000" w:themeColor="text1"/>
            <w:sz w:val="28"/>
            <w:szCs w:val="28"/>
          </w:rPr>
          <w:t xml:space="preserve">у</w:t>
        </w:r>
      </w:hyperlink>
      <w:r>
        <w:rPr>
          <w:color w:val="000000" w:themeColor="text1"/>
          <w:sz w:val="28"/>
          <w:szCs w:val="28"/>
        </w:rPr>
        <w:t xml:space="preserve"> оздоровления государственных финансов Республики Адыгея на 2025 - 20</w:t>
      </w:r>
      <w:r>
        <w:rPr>
          <w:color w:val="000000" w:themeColor="text1"/>
          <w:sz w:val="28"/>
          <w:szCs w:val="28"/>
        </w:rPr>
        <w:t xml:space="preserve">30</w:t>
      </w:r>
      <w:r>
        <w:rPr>
          <w:color w:val="000000" w:themeColor="text1"/>
          <w:sz w:val="28"/>
          <w:szCs w:val="28"/>
        </w:rPr>
        <w:t xml:space="preserve"> годы</w:t>
      </w:r>
      <w:r>
        <w:rPr>
          <w:bCs/>
          <w:color w:val="000000" w:themeColor="text1"/>
          <w:sz w:val="28"/>
          <w:szCs w:val="28"/>
        </w:rPr>
      </w:r>
    </w:p>
    <w:p>
      <w:pPr>
        <w:ind w:firstLine="567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</w:p>
    <w:p>
      <w:pPr>
        <w:tabs>
          <w:tab w:val="left" w:pos="851" w:leader="none"/>
        </w:tabs>
        <w:ind w:firstLine="709"/>
        <w:jc w:val="both"/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Внести в </w:t>
      </w:r>
      <w:hyperlink r:id="rId11" w:tooltip="https://internet.garant.ru/#/document/43632648/entry/1000" w:history="1">
        <w:r>
          <w:rPr>
            <w:color w:val="000000" w:themeColor="text1"/>
            <w:sz w:val="28"/>
            <w:szCs w:val="28"/>
          </w:rPr>
          <w:t xml:space="preserve">Программу</w:t>
        </w:r>
      </w:hyperlink>
      <w:r>
        <w:rPr>
          <w:color w:val="000000" w:themeColor="text1"/>
          <w:sz w:val="28"/>
          <w:szCs w:val="28"/>
        </w:rPr>
        <w:t xml:space="preserve"> оздоровления государственных финансов Республики Адыгея на 2025-2030годы, утвержденную </w:t>
      </w:r>
      <w:hyperlink r:id="rId12" w:tooltip="https://internet.garant.ru/#/document/43632648/entry/0" w:history="1">
        <w:r>
          <w:rPr>
            <w:color w:val="000000" w:themeColor="text1"/>
            <w:sz w:val="28"/>
            <w:szCs w:val="28"/>
          </w:rPr>
          <w:t xml:space="preserve">распоряжением</w:t>
        </w:r>
      </w:hyperlink>
      <w:r>
        <w:rPr>
          <w:color w:val="000000" w:themeColor="text1"/>
          <w:sz w:val="28"/>
          <w:szCs w:val="28"/>
        </w:rPr>
        <w:t xml:space="preserve"> Кабинета Министров Республики Адыгея от 22 октября 2025 года № 430-р «О Программе оздоровления государственных финансов Республики Адыгея на 2025-2030годы», следующее </w:t>
      </w:r>
      <w:r>
        <w:rPr>
          <w:color w:val="000000" w:themeColor="text1"/>
          <w:sz w:val="28"/>
          <w:szCs w:val="28"/>
        </w:rPr>
        <w:t xml:space="preserve">изменение: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851" w:leader="none"/>
        </w:tabs>
        <w:ind w:firstLine="709"/>
        <w:jc w:val="both"/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677"/>
        <w:numPr>
          <w:numId w:val="1"/>
          <w:ilvl w:val="0"/>
        </w:numPr>
        <w:tabs>
          <w:tab w:val="left" w:pos="851" w:leader="none"/>
        </w:tabs>
        <w:jc w:val="both"/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Пункт 4 раздела II изложить в новой редакции:</w:t>
      </w:r>
      <w:r>
        <w:rPr>
          <w:color w:val="000000" w:themeColor="text1"/>
          <w:sz w:val="28"/>
          <w:szCs w:val="28"/>
          <w14:ligatures w14:val="none"/>
        </w:rPr>
      </w:r>
    </w:p>
    <w:tbl>
      <w:tblPr>
        <w:tblStyle w:val="68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800"/>
        <w:gridCol w:w="1298"/>
        <w:gridCol w:w="1359"/>
        <w:gridCol w:w="816"/>
        <w:gridCol w:w="816"/>
        <w:gridCol w:w="816"/>
        <w:gridCol w:w="816"/>
        <w:gridCol w:w="816"/>
        <w:gridCol w:w="816"/>
      </w:tblGrid>
      <w:tr>
        <w:trPr/>
        <w:tblPrEx/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4.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Направление части дополнительно полученных доходов в процессе исполнения республиканского бюджета Республики Адыгея, 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сокращение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дефицита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республиканского бюджета Республики Адыгея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pos="851" w:leader="none"/>
              </w:tabs>
              <w:ind w:firstLine="0"/>
              <w:jc w:val="both"/>
              <w:rPr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Министерство финансов Республики Адыгея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pos="851" w:leader="none"/>
              </w:tabs>
              <w:ind w:firstLine="0"/>
              <w:jc w:val="both"/>
              <w:rPr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2025-2030годы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pos="851" w:leader="none"/>
              </w:tabs>
              <w:ind w:firstLine="0"/>
              <w:jc w:val="both"/>
              <w:rPr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100000,0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pos="851" w:leader="none"/>
              </w:tabs>
              <w:ind w:firstLine="0"/>
              <w:jc w:val="both"/>
              <w:rPr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150000,0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pos="851" w:leader="none"/>
              </w:tabs>
              <w:ind w:firstLine="0"/>
              <w:jc w:val="both"/>
              <w:rPr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100000,0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pos="851" w:leader="none"/>
              </w:tabs>
              <w:ind w:firstLine="0"/>
              <w:jc w:val="both"/>
              <w:rPr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100000,0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pos="851" w:leader="none"/>
              </w:tabs>
              <w:ind w:firstLine="0"/>
              <w:jc w:val="both"/>
              <w:rPr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100000,0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pos="851" w:leader="none"/>
              </w:tabs>
              <w:ind w:firstLine="0"/>
              <w:jc w:val="both"/>
              <w:rPr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100000,0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</w:tbl>
    <w:p>
      <w:pPr>
        <w:tabs>
          <w:tab w:val="left" w:pos="851" w:leader="none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</w:t>
      </w:r>
      <w:r>
        <w:rPr>
          <w:color w:val="000000" w:themeColor="text1"/>
          <w:sz w:val="28"/>
          <w:szCs w:val="28"/>
        </w:rPr>
        <w:t xml:space="preserve">. Настоящее распоряжение вступает в силу со дня его принятия. </w:t>
      </w:r>
      <w:bookmarkEnd w:id="1"/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tabs>
          <w:tab w:val="left" w:pos="709" w:leader="none"/>
        </w:tabs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Председатель </w:t>
      </w:r>
      <w:r>
        <w:rPr>
          <w:bCs/>
          <w:color w:val="000000" w:themeColor="text1"/>
          <w:sz w:val="28"/>
          <w:szCs w:val="28"/>
        </w:rPr>
      </w:r>
    </w:p>
    <w:p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Кабинета Министров</w:t>
      </w:r>
      <w:r>
        <w:rPr>
          <w:bCs/>
          <w:color w:val="000000" w:themeColor="text1"/>
          <w:sz w:val="28"/>
          <w:szCs w:val="28"/>
        </w:rPr>
      </w:r>
    </w:p>
    <w:p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Республики Адыгея</w:t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  <w:t xml:space="preserve">                                            </w:t>
      </w:r>
      <w:r>
        <w:rPr>
          <w:bCs/>
          <w:color w:val="000000" w:themeColor="text1"/>
          <w:sz w:val="28"/>
          <w:szCs w:val="28"/>
        </w:rPr>
        <w:t xml:space="preserve">    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 xml:space="preserve">     </w:t>
      </w:r>
      <w:r>
        <w:rPr>
          <w:bCs/>
          <w:color w:val="000000" w:themeColor="text1"/>
          <w:sz w:val="28"/>
          <w:szCs w:val="28"/>
        </w:rPr>
        <w:t xml:space="preserve">       </w:t>
      </w:r>
      <w:r>
        <w:rPr>
          <w:bCs/>
          <w:color w:val="000000" w:themeColor="text1"/>
          <w:sz w:val="28"/>
          <w:szCs w:val="28"/>
        </w:rPr>
        <w:t xml:space="preserve">А. </w:t>
      </w:r>
      <w:r>
        <w:rPr>
          <w:bCs/>
          <w:color w:val="000000" w:themeColor="text1"/>
          <w:sz w:val="28"/>
          <w:szCs w:val="28"/>
        </w:rPr>
        <w:t xml:space="preserve">Керашев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sectPr>
      <w:footnotePr/>
      <w:endnotePr/>
      <w:type w:val="nextPage"/>
      <w:pgSz w:w="11905" w:h="16838" w:orient="portrait"/>
      <w:pgMar w:top="1134" w:right="850" w:bottom="1134" w:left="1701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Times New Roman CYR">
    <w:panose1 w:val="02020603050405020304"/>
  </w:font>
  <w:font w:name="Times New Roman">
    <w:panose1 w:val="020206030504050203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56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54"/>
    <w:next w:val="654"/>
    <w:link w:val="17"/>
    <w:uiPriority w:val="9"/>
    <w:unhideWhenUsed/>
    <w:qFormat/>
    <w:pPr>
      <w:keepNext/>
      <w:keepLines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56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54"/>
    <w:next w:val="654"/>
    <w:link w:val="19"/>
    <w:uiPriority w:val="9"/>
    <w:unhideWhenUsed/>
    <w:qFormat/>
    <w:pPr>
      <w:keepNext/>
      <w:keepLines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56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54"/>
    <w:next w:val="654"/>
    <w:link w:val="21"/>
    <w:uiPriority w:val="9"/>
    <w:unhideWhenUsed/>
    <w:qFormat/>
    <w:pPr>
      <w:keepNext/>
      <w:keepLines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56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54"/>
    <w:next w:val="654"/>
    <w:link w:val="23"/>
    <w:uiPriority w:val="9"/>
    <w:unhideWhenUsed/>
    <w:qFormat/>
    <w:pPr>
      <w:keepNext/>
      <w:keepLines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56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54"/>
    <w:next w:val="654"/>
    <w:link w:val="25"/>
    <w:uiPriority w:val="9"/>
    <w:unhideWhenUsed/>
    <w:qFormat/>
    <w:pPr>
      <w:keepNext/>
      <w:keepLines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56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54"/>
    <w:next w:val="654"/>
    <w:link w:val="27"/>
    <w:uiPriority w:val="9"/>
    <w:unhideWhenUsed/>
    <w:qFormat/>
    <w:pPr>
      <w:keepNext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56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54"/>
    <w:next w:val="654"/>
    <w:link w:val="29"/>
    <w:uiPriority w:val="9"/>
    <w:unhideWhenUsed/>
    <w:qFormat/>
    <w:pPr>
      <w:keepNext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56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54"/>
    <w:next w:val="654"/>
    <w:link w:val="31"/>
    <w:uiPriority w:val="9"/>
    <w:unhideWhenUsed/>
    <w:qFormat/>
    <w:pPr>
      <w:keepNext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56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54"/>
    <w:next w:val="654"/>
    <w:link w:val="3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6">
    <w:name w:val="Title Char"/>
    <w:basedOn w:val="656"/>
    <w:link w:val="35"/>
    <w:uiPriority w:val="10"/>
    <w:rPr>
      <w:sz w:val="48"/>
      <w:szCs w:val="48"/>
    </w:rPr>
  </w:style>
  <w:style w:type="paragraph" w:styleId="37">
    <w:name w:val="Subtitle"/>
    <w:basedOn w:val="654"/>
    <w:next w:val="654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56"/>
    <w:link w:val="37"/>
    <w:uiPriority w:val="11"/>
    <w:rPr>
      <w:sz w:val="24"/>
      <w:szCs w:val="24"/>
    </w:rPr>
  </w:style>
  <w:style w:type="paragraph" w:styleId="39">
    <w:name w:val="Quote"/>
    <w:basedOn w:val="654"/>
    <w:next w:val="654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54"/>
    <w:next w:val="654"/>
    <w:link w:val="4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56"/>
    <w:link w:val="659"/>
    <w:uiPriority w:val="99"/>
  </w:style>
  <w:style w:type="character" w:styleId="46">
    <w:name w:val="Footer Char"/>
    <w:basedOn w:val="656"/>
    <w:link w:val="661"/>
    <w:uiPriority w:val="99"/>
  </w:style>
  <w:style w:type="paragraph" w:styleId="47">
    <w:name w:val="Caption"/>
    <w:basedOn w:val="654"/>
    <w:next w:val="654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56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6">
    <w:name w:val="Grid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">
    <w:name w:val="Grid Table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37fc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5">
    <w:name w:val="Grid Table 5 Dark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472c4" w:themeFill="accent1"/>
      </w:tcPr>
    </w:tblStylePr>
  </w:style>
  <w:style w:type="table" w:styleId="86">
    <w:name w:val="Grid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87">
    <w:name w:val="Grid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88">
    <w:name w:val="Grid Table 5 Dark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89">
    <w:name w:val="Grid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5b9bd5" w:themeFill="accent5"/>
      </w:tcPr>
    </w:tblStylePr>
  </w:style>
  <w:style w:type="table" w:styleId="90">
    <w:name w:val="Grid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91">
    <w:name w:val="Grid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Grid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5">
    <w:name w:val="List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472c4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472c4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cc4e5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54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56"/>
    <w:uiPriority w:val="99"/>
    <w:unhideWhenUsed/>
    <w:rPr>
      <w:vertAlign w:val="superscript"/>
    </w:rPr>
  </w:style>
  <w:style w:type="paragraph" w:styleId="179">
    <w:name w:val="endnote text"/>
    <w:basedOn w:val="654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56"/>
    <w:uiPriority w:val="99"/>
    <w:semiHidden/>
    <w:unhideWhenUsed/>
    <w:rPr>
      <w:vertAlign w:val="superscript"/>
    </w:rPr>
  </w:style>
  <w:style w:type="paragraph" w:styleId="182">
    <w:name w:val="toc 1"/>
    <w:basedOn w:val="654"/>
    <w:next w:val="654"/>
    <w:uiPriority w:val="39"/>
    <w:unhideWhenUsed/>
    <w:pPr>
      <w:spacing w:after="57"/>
      <w:ind w:left="0" w:right="0" w:firstLine="0"/>
    </w:pPr>
  </w:style>
  <w:style w:type="paragraph" w:styleId="183">
    <w:name w:val="toc 2"/>
    <w:basedOn w:val="654"/>
    <w:next w:val="654"/>
    <w:uiPriority w:val="39"/>
    <w:unhideWhenUsed/>
    <w:pPr>
      <w:spacing w:after="57"/>
      <w:ind w:left="283" w:right="0" w:firstLine="0"/>
    </w:pPr>
  </w:style>
  <w:style w:type="paragraph" w:styleId="184">
    <w:name w:val="toc 3"/>
    <w:basedOn w:val="654"/>
    <w:next w:val="654"/>
    <w:uiPriority w:val="39"/>
    <w:unhideWhenUsed/>
    <w:pPr>
      <w:spacing w:after="57"/>
      <w:ind w:left="567" w:right="0" w:firstLine="0"/>
    </w:pPr>
  </w:style>
  <w:style w:type="paragraph" w:styleId="185">
    <w:name w:val="toc 4"/>
    <w:basedOn w:val="654"/>
    <w:next w:val="654"/>
    <w:uiPriority w:val="39"/>
    <w:unhideWhenUsed/>
    <w:pPr>
      <w:spacing w:after="57"/>
      <w:ind w:left="850" w:right="0" w:firstLine="0"/>
    </w:pPr>
  </w:style>
  <w:style w:type="paragraph" w:styleId="186">
    <w:name w:val="toc 5"/>
    <w:basedOn w:val="654"/>
    <w:next w:val="654"/>
    <w:uiPriority w:val="39"/>
    <w:unhideWhenUsed/>
    <w:pPr>
      <w:spacing w:after="57"/>
      <w:ind w:left="1134" w:right="0" w:firstLine="0"/>
    </w:pPr>
  </w:style>
  <w:style w:type="paragraph" w:styleId="187">
    <w:name w:val="toc 6"/>
    <w:basedOn w:val="654"/>
    <w:next w:val="654"/>
    <w:uiPriority w:val="39"/>
    <w:unhideWhenUsed/>
    <w:pPr>
      <w:spacing w:after="57"/>
      <w:ind w:left="1417" w:right="0" w:firstLine="0"/>
    </w:pPr>
  </w:style>
  <w:style w:type="paragraph" w:styleId="188">
    <w:name w:val="toc 7"/>
    <w:basedOn w:val="654"/>
    <w:next w:val="654"/>
    <w:uiPriority w:val="39"/>
    <w:unhideWhenUsed/>
    <w:pPr>
      <w:spacing w:after="57"/>
      <w:ind w:left="1701" w:right="0" w:firstLine="0"/>
    </w:pPr>
  </w:style>
  <w:style w:type="paragraph" w:styleId="189">
    <w:name w:val="toc 8"/>
    <w:basedOn w:val="654"/>
    <w:next w:val="654"/>
    <w:uiPriority w:val="39"/>
    <w:unhideWhenUsed/>
    <w:pPr>
      <w:spacing w:after="57"/>
      <w:ind w:left="1984" w:right="0" w:firstLine="0"/>
    </w:pPr>
  </w:style>
  <w:style w:type="paragraph" w:styleId="190">
    <w:name w:val="toc 9"/>
    <w:basedOn w:val="654"/>
    <w:next w:val="654"/>
    <w:uiPriority w:val="39"/>
    <w:unhideWhenUsed/>
    <w:pPr>
      <w:spacing w:after="57"/>
      <w:ind w:left="2268" w:right="0" w:firstLine="0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65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55">
    <w:name w:val="Heading 1"/>
    <w:basedOn w:val="654"/>
    <w:next w:val="654"/>
    <w:link w:val="668"/>
    <w:uiPriority w:val="99"/>
    <w:qFormat/>
    <w:pPr>
      <w:widowControl w:val="off"/>
      <w:spacing w:before="108" w:after="108"/>
      <w:jc w:val="center"/>
      <w:outlineLvl w:val="0"/>
    </w:pPr>
    <w:rPr>
      <w:rFonts w:ascii="Times New Roman CYR" w:hAnsi="Times New Roman CYR" w:cs="Times New Roman CYR" w:eastAsiaTheme="minorEastAsia"/>
      <w:b/>
      <w:bCs/>
      <w:color w:val="26282f"/>
    </w:rPr>
  </w:style>
  <w:style w:type="character" w:styleId="656" w:default="1">
    <w:name w:val="Default Paragraph Font"/>
    <w:uiPriority w:val="1"/>
    <w:semiHidden/>
    <w:unhideWhenUsed/>
  </w:style>
  <w:style w:type="table" w:styleId="6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8" w:default="1">
    <w:name w:val="No List"/>
    <w:uiPriority w:val="99"/>
    <w:semiHidden/>
    <w:unhideWhenUsed/>
  </w:style>
  <w:style w:type="paragraph" w:styleId="659">
    <w:name w:val="Header"/>
    <w:basedOn w:val="654"/>
    <w:link w:val="660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660" w:customStyle="1">
    <w:name w:val="Верхний колонтитул Знак"/>
    <w:basedOn w:val="656"/>
    <w:link w:val="659"/>
    <w:uiPriority w:val="99"/>
  </w:style>
  <w:style w:type="paragraph" w:styleId="661">
    <w:name w:val="Footer"/>
    <w:basedOn w:val="654"/>
    <w:link w:val="662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662" w:customStyle="1">
    <w:name w:val="Нижний колонтитул Знак"/>
    <w:basedOn w:val="656"/>
    <w:link w:val="661"/>
    <w:uiPriority w:val="99"/>
  </w:style>
  <w:style w:type="paragraph" w:styleId="663">
    <w:name w:val="Balloon Text"/>
    <w:basedOn w:val="654"/>
    <w:link w:val="664"/>
    <w:uiPriority w:val="99"/>
    <w:semiHidden/>
    <w:unhideWhenUsed/>
    <w:rPr>
      <w:rFonts w:ascii="Tahoma" w:hAnsi="Tahoma" w:cs="Tahoma" w:eastAsiaTheme="minorHAnsi"/>
      <w:sz w:val="16"/>
      <w:szCs w:val="16"/>
      <w:lang w:eastAsia="en-US"/>
    </w:rPr>
  </w:style>
  <w:style w:type="character" w:styleId="664" w:customStyle="1">
    <w:name w:val="Текст выноски Знак"/>
    <w:basedOn w:val="656"/>
    <w:link w:val="663"/>
    <w:uiPriority w:val="99"/>
    <w:semiHidden/>
    <w:rPr>
      <w:rFonts w:ascii="Tahoma" w:hAnsi="Tahoma" w:cs="Tahoma"/>
      <w:sz w:val="16"/>
      <w:szCs w:val="16"/>
    </w:rPr>
  </w:style>
  <w:style w:type="character" w:styleId="665">
    <w:name w:val="Hyperlink"/>
    <w:basedOn w:val="656"/>
    <w:uiPriority w:val="99"/>
    <w:semiHidden/>
    <w:unhideWhenUsed/>
    <w:rPr>
      <w:color w:val="0000ff"/>
      <w:u w:val="single"/>
    </w:rPr>
  </w:style>
  <w:style w:type="character" w:styleId="666">
    <w:name w:val="Emphasis"/>
    <w:basedOn w:val="656"/>
    <w:uiPriority w:val="20"/>
    <w:qFormat/>
    <w:rPr>
      <w:i/>
      <w:iCs/>
    </w:rPr>
  </w:style>
  <w:style w:type="paragraph" w:styleId="667" w:customStyle="1">
    <w:name w:val="s_1"/>
    <w:basedOn w:val="654"/>
    <w:pPr>
      <w:spacing w:before="100" w:beforeAutospacing="1" w:after="100" w:afterAutospacing="1"/>
    </w:pPr>
  </w:style>
  <w:style w:type="character" w:styleId="668" w:customStyle="1">
    <w:name w:val="Заголовок 1 Знак"/>
    <w:basedOn w:val="656"/>
    <w:link w:val="655"/>
    <w:uiPriority w:val="9"/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paragraph" w:styleId="669" w:customStyle="1">
    <w:name w:val="Нормальный (таблица)"/>
    <w:basedOn w:val="654"/>
    <w:next w:val="654"/>
    <w:uiPriority w:val="99"/>
    <w:pPr>
      <w:widowControl w:val="off"/>
      <w:jc w:val="both"/>
    </w:pPr>
    <w:rPr>
      <w:rFonts w:ascii="Times New Roman CYR" w:hAnsi="Times New Roman CYR" w:cs="Times New Roman CYR" w:eastAsiaTheme="minorEastAsia"/>
    </w:rPr>
  </w:style>
  <w:style w:type="paragraph" w:styleId="670" w:customStyle="1">
    <w:name w:val="Прижатый влево"/>
    <w:basedOn w:val="654"/>
    <w:next w:val="654"/>
    <w:uiPriority w:val="99"/>
    <w:pPr>
      <w:widowControl w:val="off"/>
    </w:pPr>
    <w:rPr>
      <w:rFonts w:ascii="Times New Roman CYR" w:hAnsi="Times New Roman CYR" w:cs="Times New Roman CYR" w:eastAsiaTheme="minorEastAsia"/>
    </w:rPr>
  </w:style>
  <w:style w:type="character" w:styleId="671" w:customStyle="1">
    <w:name w:val="s_10"/>
    <w:basedOn w:val="656"/>
  </w:style>
  <w:style w:type="paragraph" w:styleId="672" w:customStyle="1">
    <w:name w:val="s_16"/>
    <w:basedOn w:val="654"/>
    <w:pPr>
      <w:spacing w:before="100" w:beforeAutospacing="1" w:after="100" w:afterAutospacing="1"/>
    </w:pPr>
  </w:style>
  <w:style w:type="paragraph" w:styleId="673" w:customStyle="1">
    <w:name w:val="empty"/>
    <w:basedOn w:val="654"/>
    <w:pPr>
      <w:spacing w:before="100" w:beforeAutospacing="1" w:after="100" w:afterAutospacing="1"/>
    </w:pPr>
  </w:style>
  <w:style w:type="character" w:styleId="674" w:customStyle="1">
    <w:name w:val="Гипертекстовая ссылка"/>
    <w:basedOn w:val="656"/>
    <w:uiPriority w:val="99"/>
    <w:rPr>
      <w:color w:val="106bbe"/>
    </w:rPr>
  </w:style>
  <w:style w:type="paragraph" w:styleId="675" w:customStyle="1">
    <w:name w:val="Информация об изменениях"/>
    <w:basedOn w:val="654"/>
    <w:next w:val="654"/>
    <w:uiPriority w:val="99"/>
    <w:pPr>
      <w:widowControl w:val="off"/>
      <w:spacing w:before="180"/>
      <w:ind w:left="360" w:right="360"/>
      <w:jc w:val="both"/>
    </w:pPr>
    <w:rPr>
      <w:rFonts w:ascii="Times New Roman CYR" w:hAnsi="Times New Roman CYR" w:cs="Times New Roman CYR" w:eastAsiaTheme="minorEastAsia"/>
      <w:color w:val="353842"/>
      <w:sz w:val="20"/>
      <w:szCs w:val="20"/>
    </w:rPr>
  </w:style>
  <w:style w:type="paragraph" w:styleId="676" w:customStyle="1">
    <w:name w:val="Подзаголовок для информации об изменениях"/>
    <w:basedOn w:val="654"/>
    <w:next w:val="654"/>
    <w:uiPriority w:val="99"/>
    <w:pPr>
      <w:widowControl w:val="off"/>
      <w:ind w:firstLine="720"/>
      <w:jc w:val="both"/>
    </w:pPr>
    <w:rPr>
      <w:rFonts w:ascii="Times New Roman CYR" w:hAnsi="Times New Roman CYR" w:cs="Times New Roman CYR" w:eastAsiaTheme="minorEastAsia"/>
      <w:b/>
      <w:bCs/>
      <w:color w:val="353842"/>
      <w:sz w:val="20"/>
      <w:szCs w:val="20"/>
    </w:rPr>
  </w:style>
  <w:style w:type="paragraph" w:styleId="677">
    <w:name w:val="List Paragraph"/>
    <w:basedOn w:val="654"/>
    <w:uiPriority w:val="34"/>
    <w:qFormat/>
    <w:pPr>
      <w:ind w:left="720"/>
      <w:contextualSpacing/>
    </w:pPr>
  </w:style>
  <w:style w:type="paragraph" w:styleId="678" w:customStyle="1">
    <w:name w:val="ConsPlusNormal"/>
    <w:pPr>
      <w:widowControl w:val="off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679" w:customStyle="1">
    <w:name w:val="ConsPlusNonformat"/>
    <w:pPr>
      <w:widowControl w:val="off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table" w:styleId="680">
    <w:name w:val="Table Grid"/>
    <w:basedOn w:val="65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81">
    <w:name w:val="annotation reference"/>
    <w:basedOn w:val="656"/>
    <w:uiPriority w:val="99"/>
    <w:semiHidden/>
    <w:unhideWhenUsed/>
    <w:rPr>
      <w:sz w:val="16"/>
      <w:szCs w:val="16"/>
    </w:rPr>
  </w:style>
  <w:style w:type="paragraph" w:styleId="682">
    <w:name w:val="annotation text"/>
    <w:basedOn w:val="654"/>
    <w:link w:val="683"/>
    <w:uiPriority w:val="99"/>
    <w:semiHidden/>
    <w:unhideWhenUsed/>
    <w:rPr>
      <w:sz w:val="20"/>
      <w:szCs w:val="20"/>
    </w:rPr>
  </w:style>
  <w:style w:type="character" w:styleId="683" w:customStyle="1">
    <w:name w:val="Текст примечания Знак"/>
    <w:basedOn w:val="656"/>
    <w:link w:val="682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84">
    <w:name w:val="annotation subject"/>
    <w:basedOn w:val="682"/>
    <w:next w:val="682"/>
    <w:link w:val="685"/>
    <w:uiPriority w:val="99"/>
    <w:semiHidden/>
    <w:unhideWhenUsed/>
    <w:rPr>
      <w:b/>
      <w:bCs/>
    </w:rPr>
  </w:style>
  <w:style w:type="character" w:styleId="685" w:customStyle="1">
    <w:name w:val="Тема примечания Знак"/>
    <w:basedOn w:val="683"/>
    <w:link w:val="684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login.consultant.ru/link/?req=doc&amp;base=RLAW977&amp;n=79317&amp;dst=100021" TargetMode="External"/><Relationship Id="rId11" Type="http://schemas.openxmlformats.org/officeDocument/2006/relationships/hyperlink" Target="https://internet.garant.ru/#/document/43632648/entry/1000" TargetMode="External"/><Relationship Id="rId12" Type="http://schemas.openxmlformats.org/officeDocument/2006/relationships/hyperlink" Target="https://internet.garant.ru/#/document/43632648/entry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3089B-89B0-40E8-8E6A-4124C7A6C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Юрьевна Цыганкова</dc:creator>
  <cp:keywords/>
  <dc:description/>
  <cp:lastModifiedBy>anannikova</cp:lastModifiedBy>
  <cp:revision>21</cp:revision>
  <dcterms:created xsi:type="dcterms:W3CDTF">2025-08-04T13:55:00Z</dcterms:created>
  <dcterms:modified xsi:type="dcterms:W3CDTF">2026-05-04T14:33:06Z</dcterms:modified>
</cp:coreProperties>
</file>