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59F" w:rsidRDefault="009A48F4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53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59F" w:rsidRDefault="0023759F">
      <w:pPr>
        <w:jc w:val="center"/>
        <w:rPr>
          <w:b/>
          <w:sz w:val="16"/>
          <w:lang w:val="en-US"/>
        </w:rPr>
      </w:pPr>
    </w:p>
    <w:p w:rsidR="0023759F" w:rsidRDefault="0023759F">
      <w:pPr>
        <w:jc w:val="center"/>
      </w:pPr>
      <w:r>
        <w:t>МИНИСТЕРСТВО ФИНАНСОВ РЕСПУБЛИКИ АДЫГЕЯ</w:t>
      </w:r>
    </w:p>
    <w:p w:rsidR="0023759F" w:rsidRDefault="0023759F">
      <w:pPr>
        <w:jc w:val="center"/>
        <w:rPr>
          <w:sz w:val="16"/>
        </w:rPr>
      </w:pPr>
    </w:p>
    <w:p w:rsidR="0023759F" w:rsidRDefault="0023759F">
      <w:pPr>
        <w:pStyle w:val="3"/>
      </w:pPr>
      <w:r>
        <w:t>П Р И К А З</w:t>
      </w:r>
    </w:p>
    <w:p w:rsidR="0023759F" w:rsidRDefault="0023759F">
      <w:pPr>
        <w:jc w:val="center"/>
        <w:rPr>
          <w:b/>
          <w:sz w:val="28"/>
        </w:rPr>
      </w:pPr>
    </w:p>
    <w:p w:rsidR="0023759F" w:rsidRPr="00F65C3E" w:rsidRDefault="009A48F4">
      <w:pPr>
        <w:rPr>
          <w:sz w:val="22"/>
        </w:rPr>
      </w:pPr>
      <w:r>
        <w:rPr>
          <w:sz w:val="22"/>
        </w:rPr>
        <w:t>о</w:t>
      </w:r>
      <w:r w:rsidR="0023759F">
        <w:rPr>
          <w:sz w:val="22"/>
        </w:rPr>
        <w:t>т</w:t>
      </w:r>
      <w:r>
        <w:rPr>
          <w:sz w:val="22"/>
        </w:rPr>
        <w:t xml:space="preserve"> 12 февраля 2014 года</w:t>
      </w:r>
      <w:r w:rsidR="0023759F" w:rsidRPr="00F65C3E">
        <w:rPr>
          <w:sz w:val="22"/>
        </w:rPr>
        <w:t xml:space="preserve">                           </w:t>
      </w:r>
      <w:r w:rsidR="0023759F">
        <w:rPr>
          <w:sz w:val="22"/>
        </w:rPr>
        <w:t xml:space="preserve">                                                    </w:t>
      </w:r>
      <w:r w:rsidR="0023759F" w:rsidRPr="00F65C3E">
        <w:rPr>
          <w:sz w:val="22"/>
        </w:rPr>
        <w:t xml:space="preserve">                        </w:t>
      </w:r>
      <w:r w:rsidR="0023759F">
        <w:rPr>
          <w:sz w:val="22"/>
        </w:rPr>
        <w:t>№</w:t>
      </w:r>
      <w:r>
        <w:rPr>
          <w:sz w:val="22"/>
        </w:rPr>
        <w:t xml:space="preserve"> 32-А</w:t>
      </w:r>
    </w:p>
    <w:p w:rsidR="0023759F" w:rsidRDefault="0023759F">
      <w:pPr>
        <w:rPr>
          <w:sz w:val="22"/>
        </w:rPr>
      </w:pPr>
    </w:p>
    <w:p w:rsidR="0023759F" w:rsidRDefault="0023759F">
      <w:pPr>
        <w:jc w:val="center"/>
        <w:rPr>
          <w:sz w:val="28"/>
        </w:rPr>
      </w:pPr>
      <w:r>
        <w:t>г.</w:t>
      </w:r>
      <w:r w:rsidRPr="00F65C3E">
        <w:t xml:space="preserve"> </w:t>
      </w:r>
      <w:r>
        <w:t>Майкоп</w:t>
      </w:r>
    </w:p>
    <w:p w:rsidR="0023759F" w:rsidRDefault="0023759F">
      <w:pPr>
        <w:jc w:val="both"/>
        <w:rPr>
          <w:sz w:val="28"/>
        </w:rPr>
      </w:pPr>
    </w:p>
    <w:p w:rsidR="0023759F" w:rsidRDefault="0023759F">
      <w:pPr>
        <w:jc w:val="both"/>
        <w:rPr>
          <w:sz w:val="28"/>
        </w:rPr>
      </w:pPr>
    </w:p>
    <w:p w:rsidR="00F9409D" w:rsidRPr="00BF7AF0" w:rsidRDefault="00F9409D" w:rsidP="00F9409D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О внесении изменения в приказ </w:t>
      </w:r>
    </w:p>
    <w:p w:rsidR="00F9409D" w:rsidRPr="00BF7AF0" w:rsidRDefault="00F9409D" w:rsidP="00F9409D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Министерства финансов Республики Адыгея </w:t>
      </w:r>
    </w:p>
    <w:p w:rsidR="00F9409D" w:rsidRPr="00BF7AF0" w:rsidRDefault="00F9409D" w:rsidP="00F9409D">
      <w:pPr>
        <w:jc w:val="both"/>
        <w:rPr>
          <w:b/>
          <w:sz w:val="28"/>
        </w:rPr>
      </w:pPr>
      <w:r w:rsidRPr="00BF7AF0">
        <w:rPr>
          <w:b/>
          <w:sz w:val="28"/>
        </w:rPr>
        <w:t xml:space="preserve">от 27 января 2014 года № 21-А </w:t>
      </w:r>
    </w:p>
    <w:p w:rsidR="00F9409D" w:rsidRPr="00BF7AF0" w:rsidRDefault="00F9409D" w:rsidP="00F9409D">
      <w:pPr>
        <w:jc w:val="both"/>
        <w:rPr>
          <w:b/>
          <w:sz w:val="28"/>
          <w:szCs w:val="28"/>
        </w:rPr>
      </w:pPr>
      <w:r w:rsidRPr="00BF7AF0">
        <w:rPr>
          <w:b/>
          <w:sz w:val="28"/>
        </w:rPr>
        <w:t>«</w:t>
      </w:r>
      <w:r w:rsidRPr="00BF7AF0">
        <w:rPr>
          <w:b/>
          <w:sz w:val="28"/>
          <w:szCs w:val="28"/>
        </w:rPr>
        <w:t>Об утверждении аналитических кодов</w:t>
      </w:r>
    </w:p>
    <w:p w:rsidR="00F9409D" w:rsidRPr="00BF7AF0" w:rsidRDefault="00F9409D" w:rsidP="00F9409D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для учета операций с целевыми субсидиями, </w:t>
      </w:r>
    </w:p>
    <w:p w:rsidR="00F9409D" w:rsidRPr="00BF7AF0" w:rsidRDefault="00F9409D" w:rsidP="00F9409D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предоставляемыми из республиканского </w:t>
      </w:r>
    </w:p>
    <w:p w:rsidR="00F9409D" w:rsidRPr="00BF7AF0" w:rsidRDefault="00F9409D" w:rsidP="00F9409D">
      <w:pPr>
        <w:rPr>
          <w:b/>
          <w:sz w:val="28"/>
          <w:szCs w:val="28"/>
        </w:rPr>
      </w:pPr>
      <w:r w:rsidRPr="00BF7AF0">
        <w:rPr>
          <w:b/>
          <w:sz w:val="28"/>
          <w:szCs w:val="28"/>
        </w:rPr>
        <w:t xml:space="preserve">бюджета Республики Адыгея бюджетным и </w:t>
      </w:r>
    </w:p>
    <w:p w:rsidR="0023759F" w:rsidRPr="00BF7AF0" w:rsidRDefault="00F9409D" w:rsidP="00F9409D">
      <w:pPr>
        <w:rPr>
          <w:b/>
          <w:sz w:val="28"/>
        </w:rPr>
      </w:pPr>
      <w:r w:rsidRPr="00BF7AF0">
        <w:rPr>
          <w:b/>
          <w:sz w:val="28"/>
          <w:szCs w:val="28"/>
        </w:rPr>
        <w:t>автоно</w:t>
      </w:r>
      <w:r w:rsidRPr="00BF7AF0">
        <w:rPr>
          <w:b/>
          <w:sz w:val="28"/>
          <w:szCs w:val="28"/>
        </w:rPr>
        <w:t>м</w:t>
      </w:r>
      <w:r w:rsidRPr="00BF7AF0">
        <w:rPr>
          <w:b/>
          <w:sz w:val="28"/>
          <w:szCs w:val="28"/>
        </w:rPr>
        <w:t>ным учреждениям Республики Адыгея»</w:t>
      </w:r>
    </w:p>
    <w:p w:rsidR="0023759F" w:rsidRDefault="0023759F">
      <w:pPr>
        <w:ind w:firstLine="709"/>
        <w:jc w:val="both"/>
        <w:rPr>
          <w:sz w:val="28"/>
        </w:rPr>
      </w:pPr>
    </w:p>
    <w:p w:rsidR="0023759F" w:rsidRDefault="0023759F">
      <w:pPr>
        <w:ind w:firstLine="709"/>
        <w:jc w:val="both"/>
        <w:rPr>
          <w:sz w:val="28"/>
        </w:rPr>
      </w:pPr>
    </w:p>
    <w:p w:rsidR="00F9409D" w:rsidRDefault="00F9409D" w:rsidP="00BF7AF0">
      <w:pPr>
        <w:ind w:firstLine="709"/>
        <w:jc w:val="center"/>
        <w:rPr>
          <w:sz w:val="28"/>
        </w:rPr>
      </w:pPr>
      <w:r>
        <w:rPr>
          <w:sz w:val="28"/>
        </w:rPr>
        <w:t>П р и к а з ы в а ю:</w:t>
      </w:r>
    </w:p>
    <w:p w:rsidR="0023759F" w:rsidRDefault="0023759F">
      <w:pPr>
        <w:ind w:firstLine="709"/>
        <w:jc w:val="both"/>
        <w:rPr>
          <w:sz w:val="28"/>
        </w:rPr>
      </w:pPr>
    </w:p>
    <w:p w:rsidR="00BF7AF0" w:rsidRPr="00BF7AF0" w:rsidRDefault="00F9409D" w:rsidP="00BF7AF0">
      <w:pPr>
        <w:ind w:firstLine="708"/>
        <w:jc w:val="both"/>
        <w:rPr>
          <w:sz w:val="28"/>
        </w:rPr>
      </w:pPr>
      <w:r w:rsidRPr="00BF7AF0">
        <w:rPr>
          <w:sz w:val="28"/>
        </w:rPr>
        <w:t xml:space="preserve">Внести в </w:t>
      </w:r>
      <w:r w:rsidR="00BF7AF0" w:rsidRPr="00BF7AF0">
        <w:rPr>
          <w:sz w:val="28"/>
        </w:rPr>
        <w:t xml:space="preserve">приложение к </w:t>
      </w:r>
      <w:r w:rsidRPr="00BF7AF0">
        <w:rPr>
          <w:sz w:val="28"/>
        </w:rPr>
        <w:t>прика</w:t>
      </w:r>
      <w:r w:rsidR="00BF7AF0" w:rsidRPr="00BF7AF0">
        <w:rPr>
          <w:sz w:val="28"/>
        </w:rPr>
        <w:t>зу  Министерства финансов Республики Ад</w:t>
      </w:r>
      <w:r w:rsidR="00BF7AF0" w:rsidRPr="00BF7AF0">
        <w:rPr>
          <w:sz w:val="28"/>
        </w:rPr>
        <w:t>ы</w:t>
      </w:r>
      <w:r w:rsidR="00BF7AF0" w:rsidRPr="00BF7AF0">
        <w:rPr>
          <w:sz w:val="28"/>
        </w:rPr>
        <w:t>гея от 27 января 2014 года № 21-А «</w:t>
      </w:r>
      <w:r w:rsidR="00BF7AF0" w:rsidRPr="00BF7AF0">
        <w:rPr>
          <w:sz w:val="28"/>
          <w:szCs w:val="28"/>
        </w:rPr>
        <w:t>Об утверждении аналитических кодов для учета операций с целевыми субсидиями, предоставляемыми из республиканского бюджета Республики Адыгея бюджетным и авт</w:t>
      </w:r>
      <w:r w:rsidR="00BF7AF0" w:rsidRPr="00BF7AF0">
        <w:rPr>
          <w:sz w:val="28"/>
          <w:szCs w:val="28"/>
        </w:rPr>
        <w:t>о</w:t>
      </w:r>
      <w:r w:rsidR="00BF7AF0" w:rsidRPr="00BF7AF0">
        <w:rPr>
          <w:sz w:val="28"/>
          <w:szCs w:val="28"/>
        </w:rPr>
        <w:t>номным учреждениям Республики Адыгея»</w:t>
      </w:r>
      <w:r w:rsidR="00BF7AF0">
        <w:rPr>
          <w:sz w:val="28"/>
          <w:szCs w:val="28"/>
        </w:rPr>
        <w:t xml:space="preserve"> изменение</w:t>
      </w:r>
      <w:r w:rsidR="00C3108F">
        <w:rPr>
          <w:sz w:val="28"/>
          <w:szCs w:val="28"/>
        </w:rPr>
        <w:t xml:space="preserve">, дополнив </w:t>
      </w:r>
      <w:r w:rsidR="00BF7AF0">
        <w:rPr>
          <w:sz w:val="28"/>
          <w:szCs w:val="28"/>
        </w:rPr>
        <w:t xml:space="preserve">после строки </w:t>
      </w:r>
    </w:p>
    <w:p w:rsidR="00BF7AF0" w:rsidRDefault="00BF7AF0" w:rsidP="00BF7AF0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BF7AF0" w:rsidRPr="00523822" w:rsidTr="00177C9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F0" w:rsidRPr="00523822" w:rsidRDefault="00BF7AF0" w:rsidP="00177C9A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523822">
              <w:rPr>
                <w:sz w:val="26"/>
                <w:szCs w:val="26"/>
              </w:rPr>
              <w:t>Укрепление материально-технической базы государственных учреждений, оказывающих реабилитационную помощь, в том числе детям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F0" w:rsidRPr="00523822" w:rsidRDefault="00BF7AF0" w:rsidP="00177C9A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515011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BF7AF0" w:rsidRDefault="00BF7AF0" w:rsidP="00BF7AF0">
      <w:pPr>
        <w:ind w:firstLine="708"/>
        <w:jc w:val="both"/>
        <w:rPr>
          <w:sz w:val="28"/>
        </w:rPr>
      </w:pPr>
    </w:p>
    <w:p w:rsidR="00BF7AF0" w:rsidRDefault="00BF7AF0" w:rsidP="00BF7AF0">
      <w:pPr>
        <w:ind w:firstLine="708"/>
        <w:jc w:val="both"/>
        <w:rPr>
          <w:sz w:val="28"/>
        </w:rPr>
      </w:pPr>
      <w:r>
        <w:rPr>
          <w:sz w:val="28"/>
        </w:rPr>
        <w:t>строкой</w:t>
      </w:r>
    </w:p>
    <w:p w:rsidR="00BF7AF0" w:rsidRDefault="00BF7AF0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54"/>
        <w:gridCol w:w="2410"/>
      </w:tblGrid>
      <w:tr w:rsidR="00BF7AF0" w:rsidRPr="00523822" w:rsidTr="00177C9A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F0" w:rsidRPr="00523822" w:rsidRDefault="00BF7AF0" w:rsidP="00A90717">
            <w:pPr>
              <w:pStyle w:val="a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«Финансовое обеспечение ликвидационных мероприятий  государственно</w:t>
            </w:r>
            <w:r w:rsidR="00A90717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бюджетно</w:t>
            </w:r>
            <w:r w:rsidR="00A90717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учреждени</w:t>
            </w:r>
            <w:r w:rsidR="00A90717">
              <w:rPr>
                <w:sz w:val="26"/>
                <w:szCs w:val="26"/>
              </w:rPr>
              <w:t xml:space="preserve">я здравоохранения Республики Адыгея </w:t>
            </w:r>
            <w:r>
              <w:rPr>
                <w:sz w:val="26"/>
                <w:szCs w:val="26"/>
              </w:rPr>
              <w:t xml:space="preserve"> </w:t>
            </w:r>
            <w:r w:rsidR="00A90717">
              <w:rPr>
                <w:sz w:val="26"/>
                <w:szCs w:val="26"/>
              </w:rPr>
              <w:t>«Детский санаторий Солнышко»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7AF0" w:rsidRPr="00523822" w:rsidRDefault="00BF7AF0" w:rsidP="00BF7AF0">
            <w:pPr>
              <w:pStyle w:val="a3"/>
              <w:jc w:val="center"/>
              <w:rPr>
                <w:sz w:val="26"/>
                <w:szCs w:val="26"/>
              </w:rPr>
            </w:pPr>
            <w:r w:rsidRPr="00523822">
              <w:rPr>
                <w:sz w:val="26"/>
                <w:szCs w:val="26"/>
              </w:rPr>
              <w:t>5150</w:t>
            </w:r>
            <w:r>
              <w:rPr>
                <w:sz w:val="26"/>
                <w:szCs w:val="26"/>
              </w:rPr>
              <w:t>33».</w:t>
            </w:r>
          </w:p>
        </w:tc>
      </w:tr>
    </w:tbl>
    <w:p w:rsidR="00BF7AF0" w:rsidRDefault="00BF7AF0">
      <w:pPr>
        <w:ind w:firstLine="709"/>
        <w:jc w:val="both"/>
        <w:rPr>
          <w:sz w:val="28"/>
        </w:rPr>
      </w:pPr>
    </w:p>
    <w:p w:rsidR="000B4F77" w:rsidRDefault="000B4F77">
      <w:pPr>
        <w:ind w:firstLine="709"/>
        <w:jc w:val="both"/>
        <w:rPr>
          <w:sz w:val="28"/>
        </w:rPr>
      </w:pPr>
    </w:p>
    <w:p w:rsidR="000B4F77" w:rsidRDefault="000B4F77" w:rsidP="00BF7AF0">
      <w:pPr>
        <w:jc w:val="both"/>
        <w:rPr>
          <w:sz w:val="28"/>
        </w:rPr>
      </w:pPr>
      <w:r>
        <w:rPr>
          <w:sz w:val="28"/>
        </w:rPr>
        <w:t>И</w:t>
      </w:r>
      <w:r w:rsidR="00A90717">
        <w:rPr>
          <w:sz w:val="28"/>
        </w:rPr>
        <w:t>.</w:t>
      </w:r>
      <w:r>
        <w:rPr>
          <w:sz w:val="28"/>
        </w:rPr>
        <w:t xml:space="preserve"> о. министра                                                    </w:t>
      </w:r>
      <w:r w:rsidR="00BF7AF0">
        <w:rPr>
          <w:sz w:val="28"/>
        </w:rPr>
        <w:t xml:space="preserve">            </w:t>
      </w:r>
      <w:r>
        <w:rPr>
          <w:sz w:val="28"/>
        </w:rPr>
        <w:t xml:space="preserve">      Е.М. Литвинова  </w:t>
      </w:r>
    </w:p>
    <w:sectPr w:rsidR="000B4F77">
      <w:footerReference w:type="even" r:id="rId8"/>
      <w:pgSz w:w="11907" w:h="16840" w:code="9"/>
      <w:pgMar w:top="1134" w:right="851" w:bottom="1134" w:left="1701" w:header="720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123" w:rsidRDefault="00BB0123">
      <w:r>
        <w:separator/>
      </w:r>
    </w:p>
  </w:endnote>
  <w:endnote w:type="continuationSeparator" w:id="0">
    <w:p w:rsidR="00BB0123" w:rsidRDefault="00BB0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59F" w:rsidRDefault="0023759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23759F" w:rsidRDefault="0023759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123" w:rsidRDefault="00BB0123">
      <w:r>
        <w:separator/>
      </w:r>
    </w:p>
  </w:footnote>
  <w:footnote w:type="continuationSeparator" w:id="0">
    <w:p w:rsidR="00BB0123" w:rsidRDefault="00BB01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08D"/>
    <w:multiLevelType w:val="singleLevel"/>
    <w:tmpl w:val="4080BD20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">
    <w:nsid w:val="08357B0E"/>
    <w:multiLevelType w:val="singleLevel"/>
    <w:tmpl w:val="1CE4BE5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FA857A1"/>
    <w:multiLevelType w:val="singleLevel"/>
    <w:tmpl w:val="EA1CF3A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44D08FC"/>
    <w:multiLevelType w:val="singleLevel"/>
    <w:tmpl w:val="C08409FA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99D251A"/>
    <w:multiLevelType w:val="singleLevel"/>
    <w:tmpl w:val="324CEC6E"/>
    <w:lvl w:ilvl="0">
      <w:start w:val="1"/>
      <w:numFmt w:val="decimal"/>
      <w:lvlText w:val="%1)"/>
      <w:lvlJc w:val="left"/>
      <w:pPr>
        <w:tabs>
          <w:tab w:val="num" w:pos="1204"/>
        </w:tabs>
        <w:ind w:left="1204" w:hanging="495"/>
      </w:pPr>
      <w:rPr>
        <w:rFonts w:hint="default"/>
      </w:rPr>
    </w:lvl>
  </w:abstractNum>
  <w:abstractNum w:abstractNumId="5">
    <w:nsid w:val="39FB1C22"/>
    <w:multiLevelType w:val="singleLevel"/>
    <w:tmpl w:val="DB0015F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CED0312"/>
    <w:multiLevelType w:val="singleLevel"/>
    <w:tmpl w:val="D02E07A4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4B1A774D"/>
    <w:multiLevelType w:val="singleLevel"/>
    <w:tmpl w:val="2AA0A3CC"/>
    <w:lvl w:ilvl="0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8">
    <w:nsid w:val="538603A3"/>
    <w:multiLevelType w:val="singleLevel"/>
    <w:tmpl w:val="87207B02"/>
    <w:lvl w:ilvl="0">
      <w:start w:val="21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09D"/>
    <w:rsid w:val="000A148C"/>
    <w:rsid w:val="000B4F77"/>
    <w:rsid w:val="0023759F"/>
    <w:rsid w:val="0025458F"/>
    <w:rsid w:val="002E424A"/>
    <w:rsid w:val="004F201C"/>
    <w:rsid w:val="00573DD5"/>
    <w:rsid w:val="00675D1D"/>
    <w:rsid w:val="009A48F4"/>
    <w:rsid w:val="00A41533"/>
    <w:rsid w:val="00A90717"/>
    <w:rsid w:val="00BB0123"/>
    <w:rsid w:val="00BF7AF0"/>
    <w:rsid w:val="00C3108F"/>
    <w:rsid w:val="00C31378"/>
    <w:rsid w:val="00C41D89"/>
    <w:rsid w:val="00D808BF"/>
    <w:rsid w:val="00E65BA5"/>
    <w:rsid w:val="00F65C3E"/>
    <w:rsid w:val="00F94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3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52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a5">
    <w:name w:val="Body Text Indent"/>
    <w:basedOn w:val="a"/>
    <w:semiHidden/>
    <w:pPr>
      <w:ind w:firstLine="567"/>
      <w:jc w:val="both"/>
    </w:pPr>
    <w:rPr>
      <w:sz w:val="28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</w:p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semiHidden/>
    <w:pPr>
      <w:ind w:firstLine="709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B4F7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4F77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BF7AF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petrova.MINFIN\AppData\Roaming\Microsoft\&#1064;&#1072;&#1073;&#1083;&#1086;&#1085;&#1099;\&#1064;&#1072;&#1073;&#1083;&#1086;&#1085;%20(&#1055;&#1088;&#1080;&#1082;&#1072;&#1079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(Приказ)</Template>
  <TotalTime>187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</vt:lpstr>
    </vt:vector>
  </TitlesOfParts>
  <Company>Минфин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</dc:title>
  <dc:creator>npetrova</dc:creator>
  <cp:lastModifiedBy>npetrova</cp:lastModifiedBy>
  <cp:revision>1</cp:revision>
  <cp:lastPrinted>2014-02-12T07:21:00Z</cp:lastPrinted>
  <dcterms:created xsi:type="dcterms:W3CDTF">2014-02-12T06:26:00Z</dcterms:created>
  <dcterms:modified xsi:type="dcterms:W3CDTF">2014-02-12T12:05:00Z</dcterms:modified>
</cp:coreProperties>
</file>