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FD" w:rsidRDefault="000012FD" w:rsidP="000012FD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2FD" w:rsidRPr="0077455D" w:rsidRDefault="000012FD" w:rsidP="000012FD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0012FD" w:rsidRDefault="000012FD" w:rsidP="000012F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0012FD" w:rsidRPr="0077455D" w:rsidRDefault="000012FD" w:rsidP="000012FD">
      <w:pPr>
        <w:jc w:val="center"/>
        <w:rPr>
          <w:rFonts w:ascii="Times New Roman" w:hAnsi="Times New Roman" w:cs="Times New Roman"/>
          <w:b/>
          <w:sz w:val="28"/>
        </w:rPr>
      </w:pPr>
    </w:p>
    <w:p w:rsidR="000012FD" w:rsidRPr="00354D10" w:rsidRDefault="00F71585" w:rsidP="00001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13 января 2016 года</w:t>
      </w:r>
      <w:r w:rsidR="000012FD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6-А</w:t>
      </w:r>
    </w:p>
    <w:p w:rsidR="000012FD" w:rsidRDefault="000012FD" w:rsidP="000012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0012FD" w:rsidTr="0005073A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2FD" w:rsidRDefault="000012FD" w:rsidP="000012FD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Об утверждении перечня должностей государственной гражданской службы Республики Адыгея в Министерстве финансов Республики Адыгея, при </w:t>
            </w:r>
            <w:r w:rsidRPr="00A81EEF">
              <w:rPr>
                <w:sz w:val="28"/>
                <w:szCs w:val="28"/>
              </w:rPr>
              <w:t xml:space="preserve"> назначении на которые граждане и при замещении которых государственные гражданские служащие</w:t>
            </w:r>
            <w:r>
              <w:rPr>
                <w:sz w:val="28"/>
                <w:szCs w:val="28"/>
              </w:rPr>
              <w:t xml:space="preserve"> Министерства финансов </w:t>
            </w:r>
            <w:r w:rsidRPr="00A81EEF">
              <w:rPr>
                <w:sz w:val="28"/>
                <w:szCs w:val="28"/>
              </w:rPr>
              <w:t xml:space="preserve">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0012FD" w:rsidRDefault="000012FD" w:rsidP="000012FD">
      <w:pPr>
        <w:jc w:val="both"/>
        <w:rPr>
          <w:sz w:val="28"/>
          <w:szCs w:val="20"/>
        </w:rPr>
      </w:pPr>
    </w:p>
    <w:p w:rsidR="000012FD" w:rsidRDefault="000012FD" w:rsidP="000012FD">
      <w:pPr>
        <w:jc w:val="both"/>
        <w:rPr>
          <w:sz w:val="28"/>
        </w:rPr>
      </w:pPr>
    </w:p>
    <w:p w:rsidR="000012FD" w:rsidRDefault="000012FD" w:rsidP="000012FD">
      <w:pPr>
        <w:shd w:val="clear" w:color="auto" w:fill="FFFFFF"/>
        <w:jc w:val="both"/>
        <w:rPr>
          <w:sz w:val="28"/>
          <w:szCs w:val="28"/>
        </w:rPr>
      </w:pPr>
    </w:p>
    <w:p w:rsidR="000012FD" w:rsidRDefault="000012FD" w:rsidP="000012FD">
      <w:pPr>
        <w:shd w:val="clear" w:color="auto" w:fill="FFFFFF"/>
        <w:jc w:val="both"/>
        <w:rPr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№273-ФЗ «О противодействии коррупции»,  Указом Президента Республики Адыгея от 31 августа 2009 года №100 «О Перечне должностей государственной гражданской службы Республики Адыгея, при назначении на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 замещении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государственные гражданские служащие Республики Адыгея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0012FD" w:rsidRPr="0051659A" w:rsidRDefault="000012FD" w:rsidP="000012F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spellStart"/>
      <w:proofErr w:type="gramStart"/>
      <w:r w:rsidRPr="0051659A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51659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1659A">
        <w:rPr>
          <w:rFonts w:ascii="Times New Roman" w:hAnsi="Times New Roman" w:cs="Times New Roman"/>
          <w:b/>
          <w:sz w:val="28"/>
        </w:rPr>
        <w:t>р</w:t>
      </w:r>
      <w:proofErr w:type="spellEnd"/>
      <w:r w:rsidRPr="0051659A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51659A">
        <w:rPr>
          <w:rFonts w:ascii="Times New Roman" w:hAnsi="Times New Roman" w:cs="Times New Roman"/>
          <w:b/>
          <w:sz w:val="28"/>
        </w:rPr>
        <w:t>з</w:t>
      </w:r>
      <w:proofErr w:type="spellEnd"/>
      <w:r w:rsidRPr="0051659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1659A">
        <w:rPr>
          <w:rFonts w:ascii="Times New Roman" w:hAnsi="Times New Roman" w:cs="Times New Roman"/>
          <w:b/>
          <w:sz w:val="28"/>
        </w:rPr>
        <w:t>ы</w:t>
      </w:r>
      <w:proofErr w:type="spellEnd"/>
      <w:r w:rsidRPr="0051659A">
        <w:rPr>
          <w:rFonts w:ascii="Times New Roman" w:hAnsi="Times New Roman" w:cs="Times New Roman"/>
          <w:b/>
          <w:sz w:val="28"/>
        </w:rPr>
        <w:t xml:space="preserve"> в а ю:</w:t>
      </w:r>
    </w:p>
    <w:p w:rsidR="000012FD" w:rsidRDefault="000012FD" w:rsidP="000012FD">
      <w:pPr>
        <w:spacing w:after="0" w:line="240" w:lineRule="auto"/>
        <w:ind w:firstLine="709"/>
        <w:jc w:val="both"/>
        <w:rPr>
          <w:szCs w:val="28"/>
        </w:rPr>
      </w:pPr>
      <w:r w:rsidRPr="0051659A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A81EE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ar90" w:history="1">
        <w:r w:rsidRPr="00A81EE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81EEF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назначении на которые граждане и при замещении которых государственные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</w:t>
      </w:r>
      <w:r w:rsidRPr="00A81EEF">
        <w:rPr>
          <w:rFonts w:ascii="Times New Roman" w:hAnsi="Times New Roman" w:cs="Times New Roman"/>
          <w:sz w:val="28"/>
          <w:szCs w:val="28"/>
        </w:rPr>
        <w:t xml:space="preserve"> Республики Адыгея обязаны предоставлять сведения о своих доходах, об имуществе и обязательствах имущественного характера, а также сведения о </w:t>
      </w:r>
      <w:r w:rsidRPr="00A81EEF">
        <w:rPr>
          <w:rFonts w:ascii="Times New Roman" w:hAnsi="Times New Roman" w:cs="Times New Roman"/>
          <w:sz w:val="28"/>
          <w:szCs w:val="28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12FD" w:rsidRDefault="00D77311" w:rsidP="006B0071">
      <w:pPr>
        <w:pStyle w:val="ConsPlusTitle"/>
        <w:widowControl/>
        <w:ind w:firstLine="708"/>
        <w:jc w:val="both"/>
        <w:rPr>
          <w:sz w:val="28"/>
          <w:szCs w:val="28"/>
        </w:rPr>
      </w:pPr>
      <w:r w:rsidRPr="006B0071">
        <w:rPr>
          <w:b w:val="0"/>
          <w:sz w:val="28"/>
          <w:szCs w:val="28"/>
        </w:rPr>
        <w:t xml:space="preserve">2. </w:t>
      </w:r>
      <w:proofErr w:type="gramStart"/>
      <w:r w:rsidRPr="006B0071">
        <w:rPr>
          <w:b w:val="0"/>
          <w:sz w:val="28"/>
          <w:szCs w:val="28"/>
        </w:rPr>
        <w:t xml:space="preserve">Признать утратившим силу </w:t>
      </w:r>
      <w:r w:rsidR="006B0071">
        <w:rPr>
          <w:b w:val="0"/>
          <w:sz w:val="28"/>
          <w:szCs w:val="28"/>
        </w:rPr>
        <w:t xml:space="preserve">Приказ Министерства финансов Республики Адыгея от 08.12.2014 </w:t>
      </w:r>
      <w:r w:rsidR="006B0071" w:rsidRPr="006B0071">
        <w:rPr>
          <w:b w:val="0"/>
          <w:sz w:val="28"/>
          <w:szCs w:val="28"/>
        </w:rPr>
        <w:t>№</w:t>
      </w:r>
      <w:r w:rsidR="006B0071">
        <w:rPr>
          <w:b w:val="0"/>
          <w:sz w:val="28"/>
          <w:szCs w:val="28"/>
        </w:rPr>
        <w:t xml:space="preserve"> </w:t>
      </w:r>
      <w:r w:rsidR="006B0071" w:rsidRPr="006B0071">
        <w:rPr>
          <w:b w:val="0"/>
          <w:sz w:val="28"/>
          <w:szCs w:val="28"/>
        </w:rPr>
        <w:t>228-А «Об утверждении перечня должностей государственной гражданской службы Республики Адыгея в Министерстве финансов Республики Адыгея, при  назначении на которые граждане и при замещении которых государственные гражданские служащие Министерства финансов 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="006B0071" w:rsidRPr="006B0071">
        <w:rPr>
          <w:b w:val="0"/>
          <w:sz w:val="28"/>
          <w:szCs w:val="28"/>
        </w:rPr>
        <w:t xml:space="preserve"> и </w:t>
      </w:r>
      <w:proofErr w:type="gramStart"/>
      <w:r w:rsidR="006B0071" w:rsidRPr="006B0071">
        <w:rPr>
          <w:b w:val="0"/>
          <w:sz w:val="28"/>
          <w:szCs w:val="28"/>
        </w:rPr>
        <w:t>обязательствах</w:t>
      </w:r>
      <w:proofErr w:type="gramEnd"/>
      <w:r w:rsidR="006B0071" w:rsidRPr="006B0071">
        <w:rPr>
          <w:b w:val="0"/>
          <w:sz w:val="28"/>
          <w:szCs w:val="28"/>
        </w:rPr>
        <w:t xml:space="preserve"> имущественного характера своих супруги (супру</w:t>
      </w:r>
      <w:r w:rsidR="006B0071">
        <w:rPr>
          <w:b w:val="0"/>
          <w:sz w:val="28"/>
          <w:szCs w:val="28"/>
        </w:rPr>
        <w:t>га) и несовершеннолетних детей».</w:t>
      </w:r>
    </w:p>
    <w:p w:rsidR="00D77311" w:rsidRDefault="00D77311" w:rsidP="00D77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7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  приказ </w:t>
      </w:r>
      <w:r w:rsidRPr="00683E0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D77311" w:rsidRDefault="00D77311" w:rsidP="00001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pStyle w:val="4"/>
        <w:ind w:firstLine="708"/>
      </w:pPr>
    </w:p>
    <w:p w:rsidR="000012FD" w:rsidRDefault="000012FD" w:rsidP="000012FD">
      <w:pPr>
        <w:pStyle w:val="4"/>
        <w:ind w:firstLine="708"/>
      </w:pPr>
    </w:p>
    <w:p w:rsidR="000012FD" w:rsidRDefault="000012FD" w:rsidP="000012FD">
      <w:pPr>
        <w:pStyle w:val="4"/>
        <w:ind w:firstLine="70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Д.З. Долев</w:t>
      </w:r>
    </w:p>
    <w:p w:rsidR="000012FD" w:rsidRDefault="000012FD" w:rsidP="000012FD">
      <w:pPr>
        <w:spacing w:line="240" w:lineRule="auto"/>
      </w:pPr>
    </w:p>
    <w:p w:rsidR="000012FD" w:rsidRDefault="000012FD" w:rsidP="000012FD">
      <w:pPr>
        <w:spacing w:line="240" w:lineRule="auto"/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84"/>
      <w:bookmarkEnd w:id="2"/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E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012FD" w:rsidRPr="00A81EEF" w:rsidRDefault="009A21EE" w:rsidP="000012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1585">
        <w:rPr>
          <w:rFonts w:ascii="Times New Roman" w:hAnsi="Times New Roman" w:cs="Times New Roman"/>
          <w:sz w:val="28"/>
          <w:szCs w:val="28"/>
        </w:rPr>
        <w:t>13.01.2016 г. № 6-А</w:t>
      </w: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D" w:rsidRPr="00B64DC6" w:rsidRDefault="005F3112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90" w:history="1">
        <w:proofErr w:type="gramStart"/>
        <w:r w:rsidR="000012FD" w:rsidRPr="00B64DC6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="000012FD" w:rsidRPr="00B64DC6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назначении на которые граждане и при замещении которых государственные гражданские служащие Министерства финансов 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Первый заместитель министра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Заместитель министра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8"/>
      <w:bookmarkEnd w:id="3"/>
      <w:r w:rsidRPr="00A81EEF">
        <w:rPr>
          <w:rFonts w:ascii="Times New Roman" w:hAnsi="Times New Roman" w:cs="Times New Roman"/>
          <w:sz w:val="28"/>
          <w:szCs w:val="28"/>
        </w:rPr>
        <w:t xml:space="preserve">Отдел межбюджетных отношений, </w:t>
      </w:r>
      <w:proofErr w:type="gramStart"/>
      <w:r w:rsidRPr="00A81EEF">
        <w:rPr>
          <w:rFonts w:ascii="Times New Roman" w:hAnsi="Times New Roman" w:cs="Times New Roman"/>
          <w:sz w:val="28"/>
          <w:szCs w:val="28"/>
        </w:rPr>
        <w:t>сводного</w:t>
      </w:r>
      <w:proofErr w:type="gramEnd"/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планирования и мониторинга муниципальных финансов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1EE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0012FD" w:rsidRPr="00A81EEF" w:rsidRDefault="00D92B14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Ведущий специалист-эксперт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6"/>
      <w:bookmarkEnd w:id="4"/>
      <w:r w:rsidRPr="00A81EEF">
        <w:rPr>
          <w:rFonts w:ascii="Times New Roman" w:hAnsi="Times New Roman" w:cs="Times New Roman"/>
          <w:sz w:val="28"/>
          <w:szCs w:val="28"/>
        </w:rPr>
        <w:t>Отдел методологии и мониторинга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государственных финансов Республики Адыгея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21"/>
      <w:bookmarkEnd w:id="5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в отраслях экономики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0012FD" w:rsidRPr="00A81EEF" w:rsidRDefault="00D92B14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0012FD" w:rsidRPr="00A81EEF" w:rsidRDefault="00D92B14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27"/>
      <w:bookmarkEnd w:id="6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в отраслях социальной сферы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0012FD" w:rsidRDefault="004B6379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2FD" w:rsidRPr="00A81EEF">
        <w:rPr>
          <w:rFonts w:ascii="Times New Roman" w:hAnsi="Times New Roman" w:cs="Times New Roman"/>
          <w:sz w:val="28"/>
          <w:szCs w:val="28"/>
        </w:rPr>
        <w:t>. Главный специалист-эксперт</w:t>
      </w:r>
    </w:p>
    <w:p w:rsidR="000012FD" w:rsidRDefault="004B6379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2B14">
        <w:rPr>
          <w:rFonts w:ascii="Times New Roman" w:hAnsi="Times New Roman" w:cs="Times New Roman"/>
          <w:sz w:val="28"/>
          <w:szCs w:val="28"/>
        </w:rPr>
        <w:t>. Ведущий специалист-эксперт</w:t>
      </w:r>
    </w:p>
    <w:p w:rsidR="009A21EE" w:rsidRPr="00A81EEF" w:rsidRDefault="009A21EE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35"/>
      <w:bookmarkEnd w:id="7"/>
      <w:r w:rsidRPr="00A81EEF">
        <w:rPr>
          <w:rFonts w:ascii="Times New Roman" w:hAnsi="Times New Roman" w:cs="Times New Roman"/>
          <w:sz w:val="28"/>
          <w:szCs w:val="28"/>
        </w:rPr>
        <w:t>Отдел прогнозирования и анализа поступления доходов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9A21EE" w:rsidRDefault="000012FD" w:rsidP="009A21EE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EE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A21EE" w:rsidRPr="009A21EE" w:rsidRDefault="009A21EE" w:rsidP="009A21EE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9"/>
      <w:bookmarkEnd w:id="8"/>
      <w:r w:rsidRPr="00A81EEF">
        <w:rPr>
          <w:rFonts w:ascii="Times New Roman" w:hAnsi="Times New Roman" w:cs="Times New Roman"/>
          <w:sz w:val="28"/>
          <w:szCs w:val="28"/>
        </w:rPr>
        <w:t>Управление бюджетного учета и отчетности исполнения бюджетов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Управления - главный бухгалтер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43"/>
      <w:bookmarkEnd w:id="9"/>
      <w:r w:rsidRPr="00A81EEF">
        <w:rPr>
          <w:rFonts w:ascii="Times New Roman" w:hAnsi="Times New Roman" w:cs="Times New Roman"/>
          <w:sz w:val="28"/>
          <w:szCs w:val="28"/>
        </w:rPr>
        <w:t>Отдел консолидированной отчетности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Главный специалист-эксперт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3. Ведущий специалист-эксперт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50"/>
      <w:bookmarkEnd w:id="10"/>
      <w:r w:rsidRPr="00A81EEF">
        <w:rPr>
          <w:rFonts w:ascii="Times New Roman" w:hAnsi="Times New Roman" w:cs="Times New Roman"/>
          <w:sz w:val="28"/>
          <w:szCs w:val="28"/>
        </w:rPr>
        <w:t>Отдел консолидированной отчетности и учета кассового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исполнения бюджетов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0012FD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D92B14" w:rsidRPr="00A81EEF" w:rsidRDefault="00D92B14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B14" w:rsidRDefault="00D92B14" w:rsidP="00D9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санкционированию оплаты денежных обязательств</w:t>
      </w:r>
    </w:p>
    <w:p w:rsidR="00D92B14" w:rsidRDefault="00D92B14" w:rsidP="00D9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37794C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2B14">
        <w:rPr>
          <w:rFonts w:ascii="Times New Roman" w:hAnsi="Times New Roman" w:cs="Times New Roman"/>
          <w:sz w:val="28"/>
          <w:szCs w:val="28"/>
        </w:rPr>
        <w:t>. Начальник отдела</w:t>
      </w:r>
    </w:p>
    <w:p w:rsidR="000012FD" w:rsidRPr="00A81EEF" w:rsidRDefault="0037794C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FD" w:rsidRPr="00A81EEF">
        <w:rPr>
          <w:rFonts w:ascii="Times New Roman" w:hAnsi="Times New Roman" w:cs="Times New Roman"/>
          <w:sz w:val="28"/>
          <w:szCs w:val="28"/>
        </w:rPr>
        <w:t>. Главный специалист-эксперт</w:t>
      </w:r>
    </w:p>
    <w:p w:rsidR="000012FD" w:rsidRDefault="0037794C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2FD" w:rsidRPr="00A81EEF">
        <w:rPr>
          <w:rFonts w:ascii="Times New Roman" w:hAnsi="Times New Roman" w:cs="Times New Roman"/>
          <w:sz w:val="28"/>
          <w:szCs w:val="28"/>
        </w:rPr>
        <w:t>. Ведущий специалист-эксперт</w:t>
      </w:r>
    </w:p>
    <w:p w:rsidR="000012FD" w:rsidRPr="00A81EEF" w:rsidRDefault="0037794C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2FD">
        <w:rPr>
          <w:rFonts w:ascii="Times New Roman" w:hAnsi="Times New Roman" w:cs="Times New Roman"/>
          <w:sz w:val="28"/>
          <w:szCs w:val="28"/>
        </w:rPr>
        <w:t>. Специалист 1 разряда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59"/>
      <w:bookmarkEnd w:id="11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государственных органов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и иных ведомств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0012FD" w:rsidRDefault="000012FD" w:rsidP="009A21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A21EE" w:rsidRPr="00A81EEF" w:rsidRDefault="009A21EE" w:rsidP="009A21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66"/>
      <w:bookmarkEnd w:id="12"/>
      <w:r w:rsidRPr="00A81EEF">
        <w:rPr>
          <w:rFonts w:ascii="Times New Roman" w:hAnsi="Times New Roman" w:cs="Times New Roman"/>
          <w:sz w:val="28"/>
          <w:szCs w:val="28"/>
        </w:rPr>
        <w:t>Отдел правовой и кадровой политики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D92B14" w:rsidRDefault="000012FD" w:rsidP="00D92B1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B1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D92B14" w:rsidRPr="00D92B14" w:rsidRDefault="00D92B14" w:rsidP="00D92B1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1EE" w:rsidRDefault="009A21EE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70"/>
      <w:bookmarkEnd w:id="13"/>
    </w:p>
    <w:p w:rsidR="009A21EE" w:rsidRDefault="009A21EE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21EE" w:rsidRDefault="009A21EE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Отдел информационных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lastRenderedPageBreak/>
        <w:t>технологий и материально-технического обеспечения</w:t>
      </w:r>
    </w:p>
    <w:p w:rsidR="000012FD" w:rsidRPr="00A81EEF" w:rsidRDefault="000012FD" w:rsidP="00001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2FD" w:rsidRPr="00D92B14" w:rsidRDefault="000012FD" w:rsidP="00D92B1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B1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D92B14" w:rsidRDefault="00D92B14" w:rsidP="00D92B1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D92B14" w:rsidRDefault="00D92B14" w:rsidP="00D92B1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</w:p>
    <w:p w:rsidR="00D92B14" w:rsidRDefault="00D92B14" w:rsidP="00D92B1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5D686A" w:rsidRDefault="0037794C" w:rsidP="0037794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D92B14" w:rsidRPr="0037794C">
        <w:rPr>
          <w:rFonts w:ascii="Times New Roman" w:hAnsi="Times New Roman" w:cs="Times New Roman"/>
          <w:sz w:val="28"/>
          <w:szCs w:val="28"/>
        </w:rPr>
        <w:t>Старший специалист 1 разряда</w:t>
      </w:r>
    </w:p>
    <w:sectPr w:rsidR="005D686A" w:rsidSect="009A21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0A8" w:rsidRDefault="00FD00A8" w:rsidP="009A21EE">
      <w:pPr>
        <w:spacing w:after="0" w:line="240" w:lineRule="auto"/>
      </w:pPr>
      <w:r>
        <w:separator/>
      </w:r>
    </w:p>
  </w:endnote>
  <w:endnote w:type="continuationSeparator" w:id="0">
    <w:p w:rsidR="00FD00A8" w:rsidRDefault="00FD00A8" w:rsidP="009A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0A8" w:rsidRDefault="00FD00A8" w:rsidP="009A21EE">
      <w:pPr>
        <w:spacing w:after="0" w:line="240" w:lineRule="auto"/>
      </w:pPr>
      <w:r>
        <w:separator/>
      </w:r>
    </w:p>
  </w:footnote>
  <w:footnote w:type="continuationSeparator" w:id="0">
    <w:p w:rsidR="00FD00A8" w:rsidRDefault="00FD00A8" w:rsidP="009A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8233"/>
      <w:docPartObj>
        <w:docPartGallery w:val="Page Numbers (Top of Page)"/>
        <w:docPartUnique/>
      </w:docPartObj>
    </w:sdtPr>
    <w:sdtContent>
      <w:p w:rsidR="009A21EE" w:rsidRDefault="005F3112">
        <w:pPr>
          <w:pStyle w:val="a7"/>
          <w:jc w:val="center"/>
        </w:pPr>
        <w:fldSimple w:instr=" PAGE   \* MERGEFORMAT ">
          <w:r w:rsidR="004B6379">
            <w:rPr>
              <w:noProof/>
            </w:rPr>
            <w:t>3</w:t>
          </w:r>
        </w:fldSimple>
      </w:p>
    </w:sdtContent>
  </w:sdt>
  <w:p w:rsidR="009A21EE" w:rsidRDefault="009A21E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772E"/>
    <w:multiLevelType w:val="hybridMultilevel"/>
    <w:tmpl w:val="14C4FB20"/>
    <w:lvl w:ilvl="0" w:tplc="65782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676688"/>
    <w:multiLevelType w:val="hybridMultilevel"/>
    <w:tmpl w:val="BF8017A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9407EC"/>
    <w:multiLevelType w:val="hybridMultilevel"/>
    <w:tmpl w:val="91168D9A"/>
    <w:lvl w:ilvl="0" w:tplc="601812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2FD"/>
    <w:rsid w:val="000012FD"/>
    <w:rsid w:val="00070C4E"/>
    <w:rsid w:val="000F64F9"/>
    <w:rsid w:val="0037794C"/>
    <w:rsid w:val="004B6379"/>
    <w:rsid w:val="00503EE2"/>
    <w:rsid w:val="005D686A"/>
    <w:rsid w:val="005F3112"/>
    <w:rsid w:val="006B0071"/>
    <w:rsid w:val="008C35D8"/>
    <w:rsid w:val="009A21EE"/>
    <w:rsid w:val="00A41E85"/>
    <w:rsid w:val="00C80339"/>
    <w:rsid w:val="00D77311"/>
    <w:rsid w:val="00D92B14"/>
    <w:rsid w:val="00F03F6E"/>
    <w:rsid w:val="00F71585"/>
    <w:rsid w:val="00FD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FD"/>
  </w:style>
  <w:style w:type="paragraph" w:styleId="3">
    <w:name w:val="heading 3"/>
    <w:basedOn w:val="a"/>
    <w:next w:val="a"/>
    <w:link w:val="30"/>
    <w:unhideWhenUsed/>
    <w:qFormat/>
    <w:rsid w:val="000012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012F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12F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012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012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00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2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2B14"/>
    <w:pPr>
      <w:ind w:left="720"/>
      <w:contextualSpacing/>
    </w:pPr>
  </w:style>
  <w:style w:type="paragraph" w:customStyle="1" w:styleId="ConsPlusTitle">
    <w:name w:val="ConsPlusTitle"/>
    <w:rsid w:val="006B0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2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21EE"/>
  </w:style>
  <w:style w:type="paragraph" w:styleId="a9">
    <w:name w:val="footer"/>
    <w:basedOn w:val="a"/>
    <w:link w:val="aa"/>
    <w:uiPriority w:val="99"/>
    <w:semiHidden/>
    <w:unhideWhenUsed/>
    <w:rsid w:val="009A2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2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07094-3EB2-41BD-A6E2-71C0D0CC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smikova</dc:creator>
  <cp:lastModifiedBy>smikova</cp:lastModifiedBy>
  <cp:revision>8</cp:revision>
  <cp:lastPrinted>2016-01-15T09:17:00Z</cp:lastPrinted>
  <dcterms:created xsi:type="dcterms:W3CDTF">2015-12-29T13:57:00Z</dcterms:created>
  <dcterms:modified xsi:type="dcterms:W3CDTF">2016-01-15T09:17:00Z</dcterms:modified>
</cp:coreProperties>
</file>