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D5" w:rsidRDefault="004342D5" w:rsidP="004342D5">
      <w:pPr>
        <w:jc w:val="center"/>
      </w:pPr>
    </w:p>
    <w:p w:rsidR="00621989" w:rsidRDefault="00621989" w:rsidP="004342D5">
      <w:pPr>
        <w:jc w:val="center"/>
      </w:pPr>
    </w:p>
    <w:p w:rsidR="00621989" w:rsidRDefault="00621989" w:rsidP="004342D5">
      <w:pPr>
        <w:jc w:val="center"/>
      </w:pPr>
      <w:r w:rsidRPr="00621989">
        <w:rPr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89" w:rsidRDefault="00621989" w:rsidP="004342D5">
      <w:pPr>
        <w:jc w:val="center"/>
      </w:pPr>
    </w:p>
    <w:p w:rsidR="004342D5" w:rsidRDefault="004342D5" w:rsidP="004342D5">
      <w:pPr>
        <w:jc w:val="center"/>
      </w:pPr>
      <w:r>
        <w:t>МИНИСТЕРСТВО ФИНАНСОВ РЕСПУБЛИКИ АДЫГЕЯ</w:t>
      </w:r>
    </w:p>
    <w:p w:rsidR="004342D5" w:rsidRDefault="004342D5" w:rsidP="004342D5">
      <w:pPr>
        <w:jc w:val="center"/>
        <w:rPr>
          <w:sz w:val="16"/>
        </w:rPr>
      </w:pPr>
    </w:p>
    <w:p w:rsidR="004342D5" w:rsidRDefault="004342D5" w:rsidP="004342D5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4342D5" w:rsidRDefault="004342D5" w:rsidP="004342D5">
      <w:pPr>
        <w:jc w:val="center"/>
        <w:rPr>
          <w:b/>
          <w:sz w:val="28"/>
        </w:rPr>
      </w:pPr>
    </w:p>
    <w:p w:rsidR="004342D5" w:rsidRPr="00F65C3E" w:rsidRDefault="000825C2" w:rsidP="004342D5">
      <w:pPr>
        <w:rPr>
          <w:sz w:val="22"/>
        </w:rPr>
      </w:pPr>
      <w:r>
        <w:rPr>
          <w:sz w:val="22"/>
        </w:rPr>
        <w:t>от  23.05.2016 г.</w:t>
      </w:r>
      <w:r w:rsidR="004342D5" w:rsidRPr="00F65C3E">
        <w:rPr>
          <w:sz w:val="22"/>
        </w:rPr>
        <w:t xml:space="preserve">                           </w:t>
      </w:r>
      <w:r w:rsidR="004342D5">
        <w:rPr>
          <w:sz w:val="22"/>
        </w:rPr>
        <w:t xml:space="preserve">                                           </w:t>
      </w:r>
      <w:r w:rsidR="004342D5" w:rsidRPr="00F65C3E">
        <w:rPr>
          <w:sz w:val="22"/>
        </w:rPr>
        <w:t xml:space="preserve">                        </w:t>
      </w:r>
      <w:r>
        <w:rPr>
          <w:sz w:val="22"/>
        </w:rPr>
        <w:t>№   90-А</w:t>
      </w:r>
    </w:p>
    <w:p w:rsidR="004342D5" w:rsidRDefault="004342D5" w:rsidP="004342D5">
      <w:pPr>
        <w:rPr>
          <w:sz w:val="22"/>
        </w:rPr>
      </w:pPr>
    </w:p>
    <w:p w:rsidR="004342D5" w:rsidRDefault="004342D5" w:rsidP="004342D5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4342D5" w:rsidRDefault="004342D5" w:rsidP="004342D5">
      <w:pPr>
        <w:jc w:val="center"/>
        <w:rPr>
          <w:sz w:val="28"/>
        </w:rPr>
      </w:pPr>
    </w:p>
    <w:p w:rsidR="004342D5" w:rsidRDefault="004342D5" w:rsidP="004342D5">
      <w:pPr>
        <w:rPr>
          <w:b/>
          <w:sz w:val="28"/>
        </w:rPr>
      </w:pPr>
      <w:r w:rsidRPr="00403B5F">
        <w:rPr>
          <w:b/>
          <w:sz w:val="28"/>
        </w:rPr>
        <w:t xml:space="preserve">О </w:t>
      </w:r>
      <w:r>
        <w:rPr>
          <w:b/>
          <w:sz w:val="28"/>
        </w:rPr>
        <w:t xml:space="preserve">признании </w:t>
      </w:r>
      <w:proofErr w:type="gramStart"/>
      <w:r>
        <w:rPr>
          <w:b/>
          <w:sz w:val="28"/>
        </w:rPr>
        <w:t>утратившими</w:t>
      </w:r>
      <w:proofErr w:type="gramEnd"/>
      <w:r>
        <w:rPr>
          <w:b/>
          <w:sz w:val="28"/>
        </w:rPr>
        <w:t xml:space="preserve"> силу</w:t>
      </w:r>
    </w:p>
    <w:p w:rsidR="004342D5" w:rsidRDefault="004342D5" w:rsidP="004342D5">
      <w:pPr>
        <w:rPr>
          <w:b/>
          <w:sz w:val="28"/>
        </w:rPr>
      </w:pPr>
      <w:r>
        <w:rPr>
          <w:b/>
          <w:sz w:val="28"/>
        </w:rPr>
        <w:t xml:space="preserve">некоторых приказов </w:t>
      </w:r>
    </w:p>
    <w:p w:rsidR="004342D5" w:rsidRDefault="004342D5" w:rsidP="004342D5">
      <w:pPr>
        <w:rPr>
          <w:b/>
          <w:sz w:val="28"/>
        </w:rPr>
      </w:pPr>
      <w:r>
        <w:rPr>
          <w:b/>
          <w:sz w:val="28"/>
        </w:rPr>
        <w:t>Министерства финансов</w:t>
      </w:r>
    </w:p>
    <w:p w:rsidR="004342D5" w:rsidRDefault="004342D5" w:rsidP="004342D5">
      <w:pPr>
        <w:rPr>
          <w:b/>
          <w:sz w:val="28"/>
        </w:rPr>
      </w:pPr>
      <w:r>
        <w:rPr>
          <w:b/>
          <w:sz w:val="28"/>
        </w:rPr>
        <w:t xml:space="preserve">Республики Адыгея </w:t>
      </w:r>
    </w:p>
    <w:p w:rsidR="004342D5" w:rsidRDefault="004342D5" w:rsidP="004342D5">
      <w:pPr>
        <w:rPr>
          <w:b/>
          <w:sz w:val="28"/>
          <w:szCs w:val="28"/>
        </w:rPr>
      </w:pPr>
    </w:p>
    <w:p w:rsidR="004342D5" w:rsidRDefault="004342D5" w:rsidP="004342D5">
      <w:pPr>
        <w:jc w:val="both"/>
        <w:rPr>
          <w:b/>
          <w:sz w:val="28"/>
          <w:szCs w:val="28"/>
        </w:rPr>
      </w:pPr>
    </w:p>
    <w:p w:rsidR="004342D5" w:rsidRPr="004F5467" w:rsidRDefault="004342D5" w:rsidP="004342D5">
      <w:pPr>
        <w:ind w:firstLine="708"/>
        <w:jc w:val="both"/>
        <w:rPr>
          <w:b/>
          <w:sz w:val="28"/>
          <w:szCs w:val="28"/>
        </w:rPr>
      </w:pPr>
      <w:r w:rsidRPr="004F5467"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приведения нормативных правовых актов Министерства финансов Республики</w:t>
      </w:r>
      <w:proofErr w:type="gramEnd"/>
      <w:r>
        <w:rPr>
          <w:sz w:val="28"/>
          <w:szCs w:val="28"/>
        </w:rPr>
        <w:t xml:space="preserve"> Адыгея в соответствие с законодательством</w:t>
      </w:r>
      <w:r w:rsidR="0029788B">
        <w:rPr>
          <w:sz w:val="28"/>
          <w:szCs w:val="28"/>
        </w:rPr>
        <w:t xml:space="preserve"> Республики Адыгея</w:t>
      </w:r>
    </w:p>
    <w:p w:rsidR="004342D5" w:rsidRDefault="004342D5" w:rsidP="004342D5">
      <w:pPr>
        <w:suppressAutoHyphens/>
        <w:ind w:firstLine="709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4342D5" w:rsidRDefault="004342D5" w:rsidP="004342D5">
      <w:pPr>
        <w:suppressAutoHyphens/>
        <w:ind w:firstLine="709"/>
        <w:jc w:val="center"/>
        <w:rPr>
          <w:sz w:val="28"/>
        </w:rPr>
      </w:pPr>
    </w:p>
    <w:p w:rsidR="00DA50C4" w:rsidRDefault="004342D5" w:rsidP="004342D5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DA50C4">
        <w:rPr>
          <w:sz w:val="28"/>
          <w:szCs w:val="28"/>
        </w:rPr>
        <w:t xml:space="preserve"> п</w:t>
      </w:r>
      <w:r>
        <w:rPr>
          <w:sz w:val="28"/>
          <w:szCs w:val="28"/>
        </w:rPr>
        <w:t>риказ</w:t>
      </w:r>
      <w:r w:rsidR="00DA50C4">
        <w:rPr>
          <w:sz w:val="28"/>
          <w:szCs w:val="28"/>
        </w:rPr>
        <w:t>ы</w:t>
      </w:r>
      <w:r>
        <w:rPr>
          <w:sz w:val="28"/>
          <w:szCs w:val="28"/>
        </w:rPr>
        <w:t xml:space="preserve"> Министерства финансов Республики Адыгея</w:t>
      </w:r>
      <w:r w:rsidR="00DA50C4">
        <w:rPr>
          <w:sz w:val="28"/>
          <w:szCs w:val="28"/>
        </w:rPr>
        <w:t>:</w:t>
      </w:r>
    </w:p>
    <w:p w:rsidR="00A42E12" w:rsidRPr="000E5CB8" w:rsidRDefault="00A42E12" w:rsidP="00A42E12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 декабря 2010 года № 203-А «Об утверждении методических </w:t>
      </w:r>
      <w:hyperlink r:id="rId7" w:history="1">
        <w:r w:rsidRPr="000E5CB8">
          <w:rPr>
            <w:sz w:val="28"/>
            <w:szCs w:val="28"/>
          </w:rPr>
          <w:t>рекомендаци</w:t>
        </w:r>
      </w:hyperlink>
      <w:r w:rsidRPr="000E5CB8">
        <w:rPr>
          <w:sz w:val="28"/>
          <w:szCs w:val="28"/>
        </w:rPr>
        <w:t>й по расчету нормативных затрат на оказание государственными учреждениями Республики Адыгея государственных услуг (выполнение работ) и нормативных затрат на содержание имущества государственных учреждений Республики Адыгея»;</w:t>
      </w:r>
    </w:p>
    <w:p w:rsidR="00A42E12" w:rsidRDefault="00A42E12" w:rsidP="00A42E12">
      <w:pPr>
        <w:pStyle w:val="ConsPlusNormal"/>
        <w:ind w:firstLine="540"/>
        <w:jc w:val="both"/>
      </w:pPr>
      <w:r>
        <w:t xml:space="preserve">от 23 мая 2012 года № 111-А «О внесении изменений в методические </w:t>
      </w:r>
      <w:hyperlink r:id="rId8" w:history="1">
        <w:r w:rsidRPr="007C46FC">
          <w:t>рекомендации</w:t>
        </w:r>
      </w:hyperlink>
      <w:r w:rsidRPr="007C46FC">
        <w:t xml:space="preserve"> </w:t>
      </w:r>
      <w:r>
        <w:t>по расчету нормативных затрат на оказание государственными учреждениями Республики Адыгея государственных услуг (выполнение работ) и нормативных затрат на содержание имущества государственных учреждений Республики Адыгея, утвержденные приказом Министерства финансов Республики Адыгея от 21 декабря 2010 года № 203-А»;</w:t>
      </w:r>
    </w:p>
    <w:p w:rsidR="004342D5" w:rsidRDefault="004342D5" w:rsidP="004342D5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0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A50C4">
        <w:rPr>
          <w:sz w:val="28"/>
          <w:szCs w:val="28"/>
        </w:rPr>
        <w:t>23 декабря 2010 года № 207-А «Об утверждении методических рекомендаций по формированию государственных заданий государственным учреждениям Республики Адыгея</w:t>
      </w:r>
      <w:r w:rsidR="00A42E1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070D6" w:rsidRDefault="00137731" w:rsidP="00621989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AA4C2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AA4C2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</w:t>
      </w:r>
      <w:r w:rsidR="00AA4C2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AA4C21">
        <w:rPr>
          <w:sz w:val="28"/>
          <w:szCs w:val="28"/>
        </w:rPr>
        <w:t>20</w:t>
      </w:r>
      <w:r>
        <w:rPr>
          <w:sz w:val="28"/>
          <w:szCs w:val="28"/>
        </w:rPr>
        <w:t>-А «</w:t>
      </w:r>
      <w:r w:rsidR="00AA4C21">
        <w:rPr>
          <w:sz w:val="28"/>
          <w:szCs w:val="28"/>
        </w:rPr>
        <w:t xml:space="preserve">Об утверждении методических рекомендаций по </w:t>
      </w:r>
      <w:r w:rsidR="00E22088">
        <w:rPr>
          <w:sz w:val="28"/>
          <w:szCs w:val="28"/>
        </w:rPr>
        <w:t>осуществлению мониторинга и контроля выполнения государственными учреждениями Республики Адыгея</w:t>
      </w:r>
      <w:r w:rsidR="00AA4C21">
        <w:rPr>
          <w:sz w:val="28"/>
          <w:szCs w:val="28"/>
        </w:rPr>
        <w:t xml:space="preserve"> государственных заданий</w:t>
      </w:r>
      <w:r w:rsidR="00A42E12">
        <w:rPr>
          <w:sz w:val="28"/>
          <w:szCs w:val="28"/>
        </w:rPr>
        <w:t>».</w:t>
      </w:r>
    </w:p>
    <w:p w:rsidR="00621989" w:rsidRDefault="00621989" w:rsidP="00621989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</w:pPr>
    </w:p>
    <w:p w:rsidR="006070D6" w:rsidRDefault="006070D6" w:rsidP="007C46FC">
      <w:pPr>
        <w:pStyle w:val="ConsPlusNormal"/>
        <w:ind w:firstLine="540"/>
        <w:jc w:val="both"/>
      </w:pPr>
      <w:r w:rsidRPr="005E21CE">
        <w:t>Министр                                                                          Д.З.</w:t>
      </w:r>
      <w:r>
        <w:t xml:space="preserve"> </w:t>
      </w:r>
      <w:proofErr w:type="spellStart"/>
      <w:r w:rsidRPr="005E21CE">
        <w:t>Долев</w:t>
      </w:r>
      <w:proofErr w:type="spellEnd"/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</w:p>
    <w:p w:rsidR="007C46FC" w:rsidRDefault="007C46FC" w:rsidP="004342D5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7DF1" w:rsidRDefault="00697DF1" w:rsidP="004342D5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7DF1" w:rsidRDefault="00697DF1" w:rsidP="004342D5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7DF1" w:rsidRDefault="00697DF1" w:rsidP="00697DF1">
      <w:pPr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:rsidR="00697DF1" w:rsidRPr="002E2F37" w:rsidRDefault="00697DF1" w:rsidP="00697DF1">
      <w:pPr>
        <w:rPr>
          <w:sz w:val="28"/>
          <w:szCs w:val="28"/>
        </w:rPr>
      </w:pPr>
    </w:p>
    <w:p w:rsidR="00697DF1" w:rsidRPr="002E2F37" w:rsidRDefault="00697DF1" w:rsidP="00697DF1">
      <w:pPr>
        <w:rPr>
          <w:sz w:val="28"/>
          <w:szCs w:val="28"/>
        </w:rPr>
      </w:pPr>
      <w:r w:rsidRPr="002E2F37">
        <w:rPr>
          <w:sz w:val="28"/>
          <w:szCs w:val="28"/>
        </w:rPr>
        <w:t>Начальник отдела методологии</w:t>
      </w:r>
    </w:p>
    <w:p w:rsidR="00697DF1" w:rsidRDefault="00697DF1" w:rsidP="00697DF1">
      <w:pPr>
        <w:rPr>
          <w:sz w:val="28"/>
          <w:szCs w:val="28"/>
        </w:rPr>
      </w:pPr>
      <w:r w:rsidRPr="002E2F37">
        <w:rPr>
          <w:sz w:val="28"/>
          <w:szCs w:val="28"/>
        </w:rPr>
        <w:t xml:space="preserve">и мониторинга </w:t>
      </w:r>
      <w:proofErr w:type="gramStart"/>
      <w:r w:rsidRPr="002E2F37">
        <w:rPr>
          <w:sz w:val="28"/>
          <w:szCs w:val="28"/>
        </w:rPr>
        <w:t>государственных</w:t>
      </w:r>
      <w:proofErr w:type="gramEnd"/>
      <w:r w:rsidRPr="002E2F37">
        <w:rPr>
          <w:sz w:val="28"/>
          <w:szCs w:val="28"/>
        </w:rPr>
        <w:t xml:space="preserve"> </w:t>
      </w:r>
    </w:p>
    <w:p w:rsidR="00697DF1" w:rsidRDefault="00697DF1" w:rsidP="00697DF1">
      <w:pPr>
        <w:tabs>
          <w:tab w:val="left" w:pos="6804"/>
        </w:tabs>
        <w:rPr>
          <w:sz w:val="28"/>
          <w:szCs w:val="28"/>
        </w:rPr>
      </w:pPr>
      <w:r w:rsidRPr="002E2F37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 xml:space="preserve">                                   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697DF1" w:rsidRDefault="00697DF1" w:rsidP="00697DF1">
      <w:pPr>
        <w:rPr>
          <w:sz w:val="28"/>
          <w:szCs w:val="28"/>
        </w:rPr>
      </w:pPr>
    </w:p>
    <w:p w:rsidR="00697DF1" w:rsidRDefault="00697DF1" w:rsidP="00697DF1">
      <w:pPr>
        <w:rPr>
          <w:sz w:val="28"/>
          <w:szCs w:val="28"/>
        </w:rPr>
      </w:pPr>
    </w:p>
    <w:p w:rsidR="00697DF1" w:rsidRDefault="00697DF1" w:rsidP="00697DF1">
      <w:pPr>
        <w:tabs>
          <w:tab w:val="left" w:pos="6804"/>
        </w:tabs>
        <w:rPr>
          <w:sz w:val="28"/>
          <w:szCs w:val="28"/>
        </w:rPr>
      </w:pPr>
    </w:p>
    <w:p w:rsidR="00697DF1" w:rsidRDefault="00697DF1" w:rsidP="00697DF1">
      <w:pPr>
        <w:rPr>
          <w:sz w:val="28"/>
          <w:szCs w:val="28"/>
        </w:rPr>
      </w:pPr>
    </w:p>
    <w:p w:rsidR="00697DF1" w:rsidRDefault="00697DF1" w:rsidP="00697DF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и </w:t>
      </w:r>
    </w:p>
    <w:p w:rsidR="004342D5" w:rsidRDefault="00697DF1" w:rsidP="00697DF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кадровой политики                                                               Т.А.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757E0F" w:rsidRDefault="00757E0F"/>
    <w:sectPr w:rsidR="00757E0F" w:rsidSect="00F17E5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B66"/>
    <w:multiLevelType w:val="hybridMultilevel"/>
    <w:tmpl w:val="116E03D4"/>
    <w:lvl w:ilvl="0" w:tplc="7CE49E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4342D5"/>
    <w:rsid w:val="000825C2"/>
    <w:rsid w:val="000E5CB8"/>
    <w:rsid w:val="00137731"/>
    <w:rsid w:val="00145346"/>
    <w:rsid w:val="0029788B"/>
    <w:rsid w:val="002A39EF"/>
    <w:rsid w:val="00374DB6"/>
    <w:rsid w:val="004342D5"/>
    <w:rsid w:val="006070D6"/>
    <w:rsid w:val="00621989"/>
    <w:rsid w:val="00697DF1"/>
    <w:rsid w:val="00757E0F"/>
    <w:rsid w:val="007C46FC"/>
    <w:rsid w:val="007F38A4"/>
    <w:rsid w:val="00A16692"/>
    <w:rsid w:val="00A42E12"/>
    <w:rsid w:val="00AA4C21"/>
    <w:rsid w:val="00D41EE4"/>
    <w:rsid w:val="00DA50C4"/>
    <w:rsid w:val="00E22088"/>
    <w:rsid w:val="00EE773B"/>
    <w:rsid w:val="00F1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342D5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42D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List Paragraph"/>
    <w:basedOn w:val="a"/>
    <w:uiPriority w:val="34"/>
    <w:qFormat/>
    <w:rsid w:val="004342D5"/>
    <w:pPr>
      <w:ind w:left="720"/>
      <w:contextualSpacing/>
    </w:pPr>
  </w:style>
  <w:style w:type="paragraph" w:customStyle="1" w:styleId="ConsPlusNormal">
    <w:name w:val="ConsPlusNormal"/>
    <w:rsid w:val="007C4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19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9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32BFFE5C87ADAB65ADD7A16E1D41DACD5462BD7E44E55D72495565CA99E75D081519457BE82712003EEBkAn7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932BFFE5C87ADAB65ADD7A16E1D41DACD5462BD7E44E55D72495565CA99E75D081519457BE82712003EEBkAn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2AEAF-592C-46CF-860D-5017C39A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20</cp:revision>
  <cp:lastPrinted>2016-05-23T06:13:00Z</cp:lastPrinted>
  <dcterms:created xsi:type="dcterms:W3CDTF">2016-05-19T13:20:00Z</dcterms:created>
  <dcterms:modified xsi:type="dcterms:W3CDTF">2016-05-23T12:53:00Z</dcterms:modified>
</cp:coreProperties>
</file>