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7A" w:rsidRDefault="008C3FD3" w:rsidP="000F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BC2">
        <w:rPr>
          <w:rFonts w:ascii="Times New Roman" w:hAnsi="Times New Roman" w:cs="Times New Roman"/>
          <w:sz w:val="28"/>
          <w:szCs w:val="28"/>
        </w:rPr>
        <w:t xml:space="preserve">27 июля состоялось LX заседание Государственного </w:t>
      </w:r>
      <w:proofErr w:type="spellStart"/>
      <w:r w:rsidRPr="002A3BC2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2A3BC2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0F4178" w:rsidRPr="002A3BC2" w:rsidRDefault="000F4178" w:rsidP="000F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FD3" w:rsidRPr="002A3BC2" w:rsidRDefault="008C3FD3" w:rsidP="002A3BC2">
      <w:pPr>
        <w:pStyle w:val="a3"/>
        <w:shd w:val="clear" w:color="auto" w:fill="FFFFFF"/>
        <w:spacing w:before="0" w:after="0"/>
        <w:ind w:left="74" w:right="74" w:firstLine="709"/>
        <w:jc w:val="both"/>
        <w:rPr>
          <w:sz w:val="28"/>
          <w:szCs w:val="28"/>
        </w:rPr>
      </w:pPr>
      <w:r w:rsidRPr="002A3BC2">
        <w:rPr>
          <w:sz w:val="28"/>
          <w:szCs w:val="28"/>
        </w:rPr>
        <w:t xml:space="preserve">В ходе заседания принято 18 Законов Республики Адыгея, среди которых </w:t>
      </w:r>
      <w:r w:rsidR="002A3BC2">
        <w:rPr>
          <w:rStyle w:val="a4"/>
          <w:b w:val="0"/>
          <w:sz w:val="28"/>
          <w:szCs w:val="28"/>
        </w:rPr>
        <w:t>З</w:t>
      </w:r>
      <w:r w:rsidRPr="002A3BC2">
        <w:rPr>
          <w:rStyle w:val="a4"/>
          <w:b w:val="0"/>
          <w:sz w:val="28"/>
          <w:szCs w:val="28"/>
        </w:rPr>
        <w:t>акон «О приостановлении действия части 2 статьи 2.1 Закона Республики Адыгея «О бюджетном процессе в Республике Адыгея» и о внесении изменений в Закон Республики Адыгея «О бюджетном процессе в Республике Адыгея».</w:t>
      </w:r>
      <w:r w:rsidR="002A3BC2">
        <w:rPr>
          <w:rStyle w:val="a4"/>
          <w:b w:val="0"/>
          <w:sz w:val="28"/>
          <w:szCs w:val="28"/>
        </w:rPr>
        <w:t xml:space="preserve"> </w:t>
      </w:r>
    </w:p>
    <w:p w:rsidR="002A3BC2" w:rsidRDefault="002A3BC2" w:rsidP="002A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Указанным Законом предусматривается </w:t>
      </w:r>
      <w:r w:rsidR="008C3FD3" w:rsidRPr="002A3BC2">
        <w:rPr>
          <w:rFonts w:ascii="Times New Roman" w:hAnsi="Times New Roman" w:cs="Times New Roman"/>
          <w:sz w:val="28"/>
          <w:szCs w:val="28"/>
        </w:rPr>
        <w:t xml:space="preserve">приостановление до 1 января 2017 года действия части 2 статьи 2.1 Закона Республики Адыгея «О бюджетном процессе в Республике Адыгея»,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которой </w:t>
      </w:r>
      <w:r w:rsidR="008C3FD3" w:rsidRPr="002A3BC2">
        <w:rPr>
          <w:rFonts w:ascii="Times New Roman" w:hAnsi="Times New Roman" w:cs="Times New Roman"/>
          <w:sz w:val="28"/>
          <w:szCs w:val="28"/>
        </w:rPr>
        <w:t xml:space="preserve">Законы Республики Адыгея о внесении изменений в </w:t>
      </w:r>
      <w:hyperlink r:id="rId5" w:history="1">
        <w:r w:rsidR="008C3FD3" w:rsidRPr="002A3BC2">
          <w:rPr>
            <w:rFonts w:ascii="Times New Roman" w:hAnsi="Times New Roman" w:cs="Times New Roman"/>
            <w:sz w:val="28"/>
            <w:szCs w:val="28"/>
          </w:rPr>
          <w:t>законодательство</w:t>
        </w:r>
      </w:hyperlink>
      <w:r w:rsidR="008C3FD3" w:rsidRPr="002A3BC2">
        <w:rPr>
          <w:rFonts w:ascii="Times New Roman" w:hAnsi="Times New Roman" w:cs="Times New Roman"/>
          <w:sz w:val="28"/>
          <w:szCs w:val="28"/>
        </w:rPr>
        <w:t xml:space="preserve"> республики о налогах и сборах, законы республики, регулирующие бюджетные правоотношения, приводящие к изменению доходов бюджетов бюджетной системы Российской Федерации, вступающие в силу в очередном финансовом</w:t>
      </w:r>
      <w:proofErr w:type="gramEnd"/>
      <w:r w:rsidR="008C3FD3" w:rsidRPr="002A3BC2">
        <w:rPr>
          <w:rFonts w:ascii="Times New Roman" w:hAnsi="Times New Roman" w:cs="Times New Roman"/>
          <w:sz w:val="28"/>
          <w:szCs w:val="28"/>
        </w:rPr>
        <w:t xml:space="preserve"> году и плановом периоде, должны быть приняты не позднее одного месяца до дня внесения проекта закона Республики Адыгея о республиканском бюджете на очередной финансовый год и плановый период в Государственный Совет - </w:t>
      </w:r>
      <w:proofErr w:type="spellStart"/>
      <w:r w:rsidR="008C3FD3" w:rsidRPr="002A3BC2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8C3FD3" w:rsidRPr="002A3BC2">
        <w:rPr>
          <w:rFonts w:ascii="Times New Roman" w:hAnsi="Times New Roman" w:cs="Times New Roman"/>
          <w:sz w:val="28"/>
          <w:szCs w:val="28"/>
        </w:rPr>
        <w:t xml:space="preserve"> Республики Адыгея.</w:t>
      </w:r>
    </w:p>
    <w:p w:rsidR="008C3FD3" w:rsidRPr="002A3BC2" w:rsidRDefault="002A3BC2" w:rsidP="002A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C3FD3" w:rsidRPr="002A3BC2">
        <w:rPr>
          <w:rFonts w:ascii="Times New Roman" w:hAnsi="Times New Roman" w:cs="Times New Roman"/>
          <w:sz w:val="28"/>
          <w:szCs w:val="28"/>
        </w:rPr>
        <w:t xml:space="preserve">из перечня бюджетных полномочий Кабинета Министров Республики Адыгея </w:t>
      </w:r>
      <w:r w:rsidRPr="002A3BC2">
        <w:rPr>
          <w:rFonts w:ascii="Times New Roman" w:hAnsi="Times New Roman" w:cs="Times New Roman"/>
          <w:sz w:val="28"/>
          <w:szCs w:val="28"/>
        </w:rPr>
        <w:t xml:space="preserve">исключается </w:t>
      </w:r>
      <w:r w:rsidR="008C3FD3" w:rsidRPr="002A3BC2">
        <w:rPr>
          <w:rFonts w:ascii="Times New Roman" w:hAnsi="Times New Roman" w:cs="Times New Roman"/>
          <w:sz w:val="28"/>
          <w:szCs w:val="28"/>
        </w:rPr>
        <w:t>полномочие по установлению порядка списания безнадежной к взысканию задолженности перед республиканским бюджетом.</w:t>
      </w:r>
    </w:p>
    <w:p w:rsidR="002A3BC2" w:rsidRPr="002A3BC2" w:rsidRDefault="002A3BC2" w:rsidP="002A3BC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2A3BC2">
        <w:rPr>
          <w:rFonts w:ascii="Times New Roman" w:hAnsi="Times New Roman" w:cs="Times New Roman"/>
          <w:sz w:val="28"/>
          <w:szCs w:val="28"/>
        </w:rPr>
        <w:t>не использованные в текущем финансовом году остатки субсидий, предоставленных государственным бюджетным учреждениям и государственным автономным учреждениям Республики Адыгея из республиканского бюджета в соответствии с абзацем первым пункта 1 статьи 78.1 Бюджетного кодекса Российской Федерации на выполнение государственного задания, подлежат возврату в республиканский бюджет в объеме, соответствующем не достигнутым показателям государственного задания указанными учреждениями.</w:t>
      </w:r>
      <w:proofErr w:type="gramEnd"/>
    </w:p>
    <w:p w:rsidR="002A3BC2" w:rsidRPr="002A3BC2" w:rsidRDefault="002A3BC2" w:rsidP="002A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FD3" w:rsidRPr="002A3BC2" w:rsidRDefault="008C3FD3" w:rsidP="002A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3FD3" w:rsidRPr="002A3BC2" w:rsidSect="008C3F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5A13"/>
    <w:multiLevelType w:val="hybridMultilevel"/>
    <w:tmpl w:val="6DEC5656"/>
    <w:lvl w:ilvl="0" w:tplc="91BAF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FD3"/>
    <w:rsid w:val="000F4178"/>
    <w:rsid w:val="002A3BC2"/>
    <w:rsid w:val="00594E7A"/>
    <w:rsid w:val="008C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FD3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FD3"/>
    <w:rPr>
      <w:b/>
      <w:bCs/>
    </w:rPr>
  </w:style>
  <w:style w:type="paragraph" w:customStyle="1" w:styleId="ConsPlusNormal">
    <w:name w:val="ConsPlusNormal"/>
    <w:rsid w:val="002A3B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9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7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32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2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1</cp:revision>
  <cp:lastPrinted>2016-07-01T12:28:00Z</cp:lastPrinted>
  <dcterms:created xsi:type="dcterms:W3CDTF">2016-07-01T12:10:00Z</dcterms:created>
  <dcterms:modified xsi:type="dcterms:W3CDTF">2016-07-01T12:44:00Z</dcterms:modified>
</cp:coreProperties>
</file>